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B0A" w14:textId="2983A381" w:rsidR="00E055AA" w:rsidRPr="00E52AA8" w:rsidRDefault="00E055AA" w:rsidP="00E055AA">
      <w:pPr>
        <w:rPr>
          <w:rFonts w:ascii="Cambria" w:hAnsi="Cambria"/>
          <w:b/>
          <w:bCs/>
          <w:sz w:val="32"/>
          <w:szCs w:val="32"/>
        </w:rPr>
      </w:pPr>
      <w:r w:rsidRPr="00E52AA8">
        <w:rPr>
          <w:rFonts w:ascii="Cambria" w:hAnsi="Cambria"/>
          <w:b/>
          <w:bCs/>
          <w:sz w:val="32"/>
          <w:szCs w:val="32"/>
        </w:rPr>
        <w:t xml:space="preserve">X. </w:t>
      </w:r>
      <w:r>
        <w:rPr>
          <w:rFonts w:ascii="Cambria" w:hAnsi="Cambria"/>
          <w:b/>
          <w:bCs/>
          <w:sz w:val="32"/>
          <w:szCs w:val="32"/>
        </w:rPr>
        <w:t>C</w:t>
      </w:r>
      <w:r>
        <w:rPr>
          <w:rFonts w:ascii="Cambria" w:hAnsi="Cambria" w:hint="eastAsia"/>
          <w:b/>
          <w:bCs/>
          <w:sz w:val="32"/>
          <w:szCs w:val="32"/>
        </w:rPr>
        <w:t>ommunication</w:t>
      </w:r>
      <w:r>
        <w:rPr>
          <w:rFonts w:ascii="Cambria" w:hAnsi="Cambria"/>
          <w:b/>
          <w:bCs/>
          <w:sz w:val="32"/>
          <w:szCs w:val="32"/>
        </w:rPr>
        <w:t xml:space="preserve"> Plan</w:t>
      </w:r>
    </w:p>
    <w:p w14:paraId="76633A75" w14:textId="77777777" w:rsidR="00E055AA" w:rsidRPr="00E52AA8" w:rsidRDefault="00E055AA" w:rsidP="00E055AA">
      <w:pPr>
        <w:rPr>
          <w:rFonts w:ascii="Cambria" w:hAnsi="Cambria"/>
          <w:b/>
          <w:bCs/>
          <w:sz w:val="28"/>
          <w:szCs w:val="28"/>
        </w:rPr>
      </w:pPr>
      <w:bookmarkStart w:id="0" w:name="OLE_LINK1"/>
      <w:r w:rsidRPr="00E52AA8">
        <w:rPr>
          <w:rFonts w:ascii="Cambria" w:hAnsi="Cambria"/>
          <w:b/>
          <w:bCs/>
          <w:sz w:val="28"/>
          <w:szCs w:val="28"/>
        </w:rPr>
        <w:t>X.1 Overview</w:t>
      </w:r>
    </w:p>
    <w:bookmarkEnd w:id="0"/>
    <w:p w14:paraId="7944CBB1" w14:textId="657CA5FA" w:rsidR="000E7331" w:rsidRPr="002D67F4" w:rsidRDefault="00E055AA">
      <w:r w:rsidRPr="002D67F4">
        <w:t>Project communication plan is a part of the overall project plan, which is very important and often overlooked. Understanding the organizational structure and doing stakeholder analysis are the most important aspects of developing a project communication plan. There are many forms of communication in the project, usually divided into written and oral forms.</w:t>
      </w:r>
    </w:p>
    <w:p w14:paraId="49488506" w14:textId="186CBB1B" w:rsidR="00E055AA" w:rsidRPr="00E52AA8" w:rsidRDefault="00E055AA" w:rsidP="00E055AA">
      <w:pPr>
        <w:rPr>
          <w:rFonts w:ascii="Cambria" w:hAnsi="Cambria"/>
          <w:b/>
          <w:bCs/>
          <w:sz w:val="28"/>
          <w:szCs w:val="28"/>
        </w:rPr>
      </w:pPr>
      <w:r w:rsidRPr="00E52AA8">
        <w:rPr>
          <w:rFonts w:ascii="Cambria" w:hAnsi="Cambria"/>
          <w:b/>
          <w:bCs/>
          <w:sz w:val="28"/>
          <w:szCs w:val="28"/>
        </w:rPr>
        <w:t>X.</w:t>
      </w:r>
      <w:r>
        <w:rPr>
          <w:rFonts w:ascii="Cambria" w:hAnsi="Cambria"/>
          <w:b/>
          <w:bCs/>
          <w:sz w:val="28"/>
          <w:szCs w:val="28"/>
        </w:rPr>
        <w:t>2</w:t>
      </w:r>
      <w:r w:rsidRPr="00E52AA8">
        <w:rPr>
          <w:rFonts w:ascii="Cambria" w:hAnsi="Cambria"/>
          <w:b/>
          <w:bCs/>
          <w:sz w:val="28"/>
          <w:szCs w:val="28"/>
        </w:rPr>
        <w:t xml:space="preserve"> </w:t>
      </w:r>
      <w:r w:rsidRPr="002D67F4">
        <w:rPr>
          <w:rFonts w:ascii="Cambria" w:hAnsi="Cambria"/>
          <w:b/>
          <w:bCs/>
          <w:sz w:val="28"/>
          <w:szCs w:val="28"/>
        </w:rPr>
        <w:t xml:space="preserve">Communications Tools and </w:t>
      </w:r>
      <w:r w:rsidR="002D67F4">
        <w:rPr>
          <w:rFonts w:ascii="Cambria" w:hAnsi="Cambria"/>
          <w:b/>
          <w:bCs/>
          <w:sz w:val="28"/>
          <w:szCs w:val="28"/>
        </w:rPr>
        <w:t>Skills</w:t>
      </w:r>
    </w:p>
    <w:p w14:paraId="3ED21B5B" w14:textId="77777777" w:rsidR="002D67F4" w:rsidRDefault="002D67F4">
      <w:r>
        <w:t xml:space="preserve">Communication tools: </w:t>
      </w:r>
    </w:p>
    <w:p w14:paraId="79F86506" w14:textId="1D704D66" w:rsidR="00E055AA" w:rsidRDefault="002D67F4">
      <w:r>
        <w:t xml:space="preserve">Conferences, face-to-face conversation, online meeting, telephone, Email, websites and other technologies. </w:t>
      </w:r>
    </w:p>
    <w:p w14:paraId="5282B9AC" w14:textId="483CAEBC" w:rsidR="002D67F4" w:rsidRDefault="002D67F4">
      <w:r>
        <w:rPr>
          <w:rFonts w:hint="eastAsia"/>
        </w:rPr>
        <w:t>C</w:t>
      </w:r>
      <w:r>
        <w:t>ommunication skills</w:t>
      </w:r>
      <w:r w:rsidR="00191648">
        <w:t xml:space="preserve"> [</w:t>
      </w:r>
      <w:r w:rsidR="00DB0F44">
        <w:t>1</w:t>
      </w:r>
      <w:r w:rsidR="00191648">
        <w:t>]</w:t>
      </w:r>
      <w:r>
        <w:t>:</w:t>
      </w:r>
    </w:p>
    <w:p w14:paraId="30F5700D" w14:textId="77777777" w:rsidR="002D67F4" w:rsidRPr="002D67F4" w:rsidRDefault="002D67F4" w:rsidP="00191648">
      <w:r w:rsidRPr="002D67F4">
        <w:t>1. Listen actively. Interact with the speaker and summarize the conversation to ensure an effective exchange of information.</w:t>
      </w:r>
    </w:p>
    <w:p w14:paraId="52D86D47" w14:textId="77777777" w:rsidR="002D67F4" w:rsidRPr="002D67F4" w:rsidRDefault="002D67F4" w:rsidP="00191648">
      <w:r w:rsidRPr="002D67F4">
        <w:t>2. Understand cultural and personal differences. Promote team awareness of cultural and personal differences to reduce misunderstandings and improve communication skills.</w:t>
      </w:r>
    </w:p>
    <w:p w14:paraId="53E50C5E" w14:textId="77777777" w:rsidR="002D67F4" w:rsidRPr="002D67F4" w:rsidRDefault="002D67F4" w:rsidP="00191648">
      <w:r w:rsidRPr="002D67F4">
        <w:t>3. Identify, set and manage stakeholder expectations. In consultation with interested parties, reduce conflicting expectations in interested parties' communities.</w:t>
      </w:r>
    </w:p>
    <w:p w14:paraId="0859E281" w14:textId="77D082CD" w:rsidR="002D67F4" w:rsidRDefault="002D67F4">
      <w:r>
        <w:t>4.</w:t>
      </w:r>
      <w:r w:rsidRPr="00191648">
        <w:t xml:space="preserve"> Involve interested parties in project meetings. Project meetings should be attended by stakeholders from outside the project and even, where appropriate, outside the organization.</w:t>
      </w:r>
    </w:p>
    <w:p w14:paraId="084D4D60" w14:textId="01CE4C3C" w:rsidR="00191648" w:rsidRPr="00191648" w:rsidRDefault="00191648" w:rsidP="00191648">
      <w:pPr>
        <w:jc w:val="center"/>
        <w:rPr>
          <w:rFonts w:ascii="Cambria" w:hAnsi="Cambria"/>
          <w:sz w:val="15"/>
          <w:szCs w:val="15"/>
        </w:rPr>
      </w:pPr>
      <w:r w:rsidRPr="00191648">
        <w:rPr>
          <w:rFonts w:ascii="Cambria" w:hAnsi="Cambria"/>
          <w:sz w:val="15"/>
          <w:szCs w:val="15"/>
        </w:rPr>
        <w:t>TABLE X.1 COMMUNICATIONS PLAN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418"/>
        <w:gridCol w:w="1418"/>
        <w:gridCol w:w="1418"/>
        <w:gridCol w:w="1985"/>
      </w:tblGrid>
      <w:tr w:rsidR="00191648" w14:paraId="48BCA409" w14:textId="77777777" w:rsidTr="00166C2B">
        <w:tc>
          <w:tcPr>
            <w:tcW w:w="1659" w:type="dxa"/>
            <w:shd w:val="clear" w:color="auto" w:fill="FFC000"/>
          </w:tcPr>
          <w:p w14:paraId="335E53DD" w14:textId="214BD84A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Communication Type</w:t>
            </w:r>
          </w:p>
        </w:tc>
        <w:tc>
          <w:tcPr>
            <w:tcW w:w="1418" w:type="dxa"/>
            <w:shd w:val="clear" w:color="auto" w:fill="FFC000"/>
          </w:tcPr>
          <w:p w14:paraId="44C41F93" w14:textId="41AADFD7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Receive</w:t>
            </w:r>
          </w:p>
        </w:tc>
        <w:tc>
          <w:tcPr>
            <w:tcW w:w="1418" w:type="dxa"/>
            <w:shd w:val="clear" w:color="auto" w:fill="FFC000"/>
          </w:tcPr>
          <w:p w14:paraId="32FC1F86" w14:textId="60350811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Owner</w:t>
            </w:r>
          </w:p>
        </w:tc>
        <w:tc>
          <w:tcPr>
            <w:tcW w:w="1418" w:type="dxa"/>
            <w:shd w:val="clear" w:color="auto" w:fill="FFC000"/>
          </w:tcPr>
          <w:p w14:paraId="0D521859" w14:textId="1F91719A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Medium</w:t>
            </w:r>
          </w:p>
        </w:tc>
        <w:tc>
          <w:tcPr>
            <w:tcW w:w="1985" w:type="dxa"/>
            <w:shd w:val="clear" w:color="auto" w:fill="FFC000"/>
          </w:tcPr>
          <w:p w14:paraId="217CB872" w14:textId="3608FDB3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Content</w:t>
            </w:r>
          </w:p>
        </w:tc>
      </w:tr>
      <w:tr w:rsidR="00191648" w14:paraId="00D664F3" w14:textId="77777777" w:rsidTr="00166C2B">
        <w:tc>
          <w:tcPr>
            <w:tcW w:w="1659" w:type="dxa"/>
            <w:shd w:val="clear" w:color="auto" w:fill="FFFF00"/>
          </w:tcPr>
          <w:p w14:paraId="07EDD712" w14:textId="3410E0D8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Daily Report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A60934C" w14:textId="075D4951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Team Leaders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5FFA891" w14:textId="20E2A6AE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External implementation team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6BF2BA55" w14:textId="6D3DEDB6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Email, websites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59E3523A" w14:textId="23B29AB2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process of a particular project</w:t>
            </w:r>
          </w:p>
        </w:tc>
      </w:tr>
      <w:tr w:rsidR="00191648" w14:paraId="0AC5F2D3" w14:textId="77777777" w:rsidTr="00166C2B">
        <w:tc>
          <w:tcPr>
            <w:tcW w:w="1659" w:type="dxa"/>
            <w:shd w:val="clear" w:color="auto" w:fill="FFFF00"/>
          </w:tcPr>
          <w:p w14:paraId="3BEB64A4" w14:textId="5E53A42F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Weekly Report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5080C16B" w14:textId="460B807C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Sponsor, UNSW student development managers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6890301" w14:textId="0E99E9B1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Team Leaders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0145351A" w14:textId="0FFD2C15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Face-to</w:t>
            </w:r>
            <w:r w:rsidR="00166C2B" w:rsidRPr="00166C2B">
              <w:rPr>
                <w:rFonts w:ascii="Cambria" w:hAnsi="Cambria"/>
                <w:sz w:val="13"/>
                <w:szCs w:val="13"/>
              </w:rPr>
              <w:t>-</w:t>
            </w:r>
            <w:r w:rsidRPr="00166C2B">
              <w:rPr>
                <w:rFonts w:ascii="Cambria" w:hAnsi="Cambria"/>
                <w:sz w:val="13"/>
                <w:szCs w:val="13"/>
              </w:rPr>
              <w:t>face/online meeting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5712E41C" w14:textId="4D0693A3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process of the whole project</w:t>
            </w:r>
          </w:p>
        </w:tc>
      </w:tr>
      <w:tr w:rsidR="00191648" w14:paraId="372DBBFE" w14:textId="77777777" w:rsidTr="00166C2B">
        <w:tc>
          <w:tcPr>
            <w:tcW w:w="1659" w:type="dxa"/>
            <w:shd w:val="clear" w:color="auto" w:fill="FFFF00"/>
          </w:tcPr>
          <w:p w14:paraId="67012FC3" w14:textId="5462C0CF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Monthly Report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33924500" w14:textId="5AA23311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Sponsor, UNSW student development managers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0D6DDFD4" w14:textId="530639BB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Team Leaders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4B307ECA" w14:textId="0B249179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Email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1E7CDCC2" w14:textId="39ED330B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process of the whole project</w:t>
            </w:r>
          </w:p>
        </w:tc>
      </w:tr>
      <w:tr w:rsidR="00191648" w14:paraId="03D24DB8" w14:textId="77777777" w:rsidTr="00166C2B">
        <w:tc>
          <w:tcPr>
            <w:tcW w:w="1659" w:type="dxa"/>
            <w:shd w:val="clear" w:color="auto" w:fill="FFFF00"/>
          </w:tcPr>
          <w:p w14:paraId="7091DDFB" w14:textId="687BD900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Public Report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6FDD6CD" w14:textId="5F658956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UNSW Students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326509C" w14:textId="5794C5B5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Sponsor, UNSW student development managers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1FEF5E38" w14:textId="1667466E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social media, website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3CFE5366" w14:textId="231F8048" w:rsidR="00191648" w:rsidRPr="00166C2B" w:rsidRDefault="00F64623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process of the whole project</w:t>
            </w:r>
          </w:p>
        </w:tc>
      </w:tr>
      <w:tr w:rsidR="00191648" w14:paraId="4C87573A" w14:textId="77777777" w:rsidTr="00166C2B">
        <w:tc>
          <w:tcPr>
            <w:tcW w:w="1659" w:type="dxa"/>
            <w:shd w:val="clear" w:color="auto" w:fill="FFFF00"/>
          </w:tcPr>
          <w:p w14:paraId="35FC4145" w14:textId="501101BD" w:rsidR="00191648" w:rsidRPr="00166C2B" w:rsidRDefault="00191648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Emergency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960BB1A" w14:textId="216154B8" w:rsidR="00191648" w:rsidRPr="00166C2B" w:rsidRDefault="00166C2B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Sponsor, UNSW student development managers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EF68F69" w14:textId="458D3087" w:rsidR="00191648" w:rsidRPr="00166C2B" w:rsidRDefault="00166C2B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Incident Leader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53E8AD79" w14:textId="7BEA2AE1" w:rsidR="00191648" w:rsidRPr="00166C2B" w:rsidRDefault="00166C2B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Telephone, face-to-face/online meeting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2053DE64" w14:textId="6DA76404" w:rsidR="00191648" w:rsidRPr="00166C2B" w:rsidRDefault="00166C2B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possible problems and solutions</w:t>
            </w:r>
          </w:p>
        </w:tc>
      </w:tr>
      <w:tr w:rsidR="00191648" w14:paraId="79520C5F" w14:textId="77777777" w:rsidTr="00166C2B">
        <w:tc>
          <w:tcPr>
            <w:tcW w:w="1659" w:type="dxa"/>
            <w:shd w:val="clear" w:color="auto" w:fill="FFFF00"/>
          </w:tcPr>
          <w:p w14:paraId="7F2A2F0C" w14:textId="78B06FCD" w:rsidR="00191648" w:rsidRPr="00166C2B" w:rsidRDefault="00F64623" w:rsidP="00191648">
            <w:pPr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Milestone Event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105BDD8B" w14:textId="0B95FF92" w:rsidR="00191648" w:rsidRPr="00166C2B" w:rsidRDefault="00166C2B" w:rsidP="00166C2B">
            <w:pPr>
              <w:jc w:val="center"/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public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2F4ECC7A" w14:textId="27B30853" w:rsidR="00191648" w:rsidRPr="00166C2B" w:rsidRDefault="00166C2B" w:rsidP="00191648">
            <w:pPr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UNSW publicity managers</w:t>
            </w:r>
          </w:p>
        </w:tc>
        <w:tc>
          <w:tcPr>
            <w:tcW w:w="1418" w:type="dxa"/>
            <w:shd w:val="clear" w:color="auto" w:fill="FFD966" w:themeFill="accent4" w:themeFillTint="99"/>
          </w:tcPr>
          <w:p w14:paraId="7D0739E3" w14:textId="4DD011A7" w:rsidR="00191648" w:rsidRPr="00166C2B" w:rsidRDefault="00166C2B" w:rsidP="00191648">
            <w:pPr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Social media, website</w:t>
            </w:r>
          </w:p>
        </w:tc>
        <w:tc>
          <w:tcPr>
            <w:tcW w:w="1985" w:type="dxa"/>
            <w:shd w:val="clear" w:color="auto" w:fill="FFD966" w:themeFill="accent4" w:themeFillTint="99"/>
          </w:tcPr>
          <w:p w14:paraId="1944A3F1" w14:textId="65EAA24A" w:rsidR="00191648" w:rsidRPr="00166C2B" w:rsidRDefault="00166C2B" w:rsidP="00191648">
            <w:pPr>
              <w:rPr>
                <w:rFonts w:ascii="Cambria" w:hAnsi="Cambria"/>
                <w:sz w:val="13"/>
                <w:szCs w:val="13"/>
              </w:rPr>
            </w:pPr>
            <w:r w:rsidRPr="00166C2B">
              <w:rPr>
                <w:rFonts w:ascii="Cambria" w:hAnsi="Cambria"/>
                <w:sz w:val="13"/>
                <w:szCs w:val="13"/>
              </w:rPr>
              <w:t>The phased progress of the project</w:t>
            </w:r>
          </w:p>
        </w:tc>
      </w:tr>
    </w:tbl>
    <w:p w14:paraId="624F4DB8" w14:textId="5B0844AD" w:rsidR="00191648" w:rsidRDefault="00191648" w:rsidP="00191648"/>
    <w:p w14:paraId="673F8DA4" w14:textId="02DF5633" w:rsidR="00DB0F44" w:rsidRDefault="00DB0F44" w:rsidP="00191648">
      <w:r>
        <w:t>Reference</w:t>
      </w:r>
    </w:p>
    <w:p w14:paraId="62BC8C42" w14:textId="23F12ECD" w:rsidR="00DB0F44" w:rsidRPr="002D67F4" w:rsidRDefault="00DB0F44" w:rsidP="00191648">
      <w:pPr>
        <w:rPr>
          <w:rFonts w:hint="eastAsia"/>
        </w:rPr>
      </w:pPr>
      <w:r>
        <w:t>[</w:t>
      </w:r>
      <w:r>
        <w:t>1</w:t>
      </w:r>
      <w:r>
        <w:t>]</w:t>
      </w:r>
      <w:r>
        <w:t xml:space="preserve"> </w:t>
      </w:r>
      <w:r>
        <w:t>Project Management Institute. (2017). A guide to the Project Management Body of Knowledge (PMBOK guide) (6th ed.). 1</w:t>
      </w:r>
      <w:r>
        <w:t>0</w:t>
      </w:r>
      <w:r>
        <w:t>.</w:t>
      </w:r>
      <w:r>
        <w:t>2</w:t>
      </w:r>
      <w:r>
        <w:t>.2. Project Management Institute.</w:t>
      </w:r>
    </w:p>
    <w:sectPr w:rsidR="00DB0F44" w:rsidRPr="002D67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88F"/>
    <w:rsid w:val="000E7331"/>
    <w:rsid w:val="00166C2B"/>
    <w:rsid w:val="00191648"/>
    <w:rsid w:val="002D67F4"/>
    <w:rsid w:val="0046488F"/>
    <w:rsid w:val="00DB0F44"/>
    <w:rsid w:val="00E055AA"/>
    <w:rsid w:val="00F6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CE93"/>
  <w15:chartTrackingRefBased/>
  <w15:docId w15:val="{7A49B304-6E32-4671-93AC-6799198E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5A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t">
    <w:name w:val="tgt"/>
    <w:basedOn w:val="a0"/>
    <w:rsid w:val="00E055AA"/>
  </w:style>
  <w:style w:type="character" w:customStyle="1" w:styleId="apple-converted-space">
    <w:name w:val="apple-converted-space"/>
    <w:basedOn w:val="a0"/>
    <w:rsid w:val="00E055AA"/>
  </w:style>
  <w:style w:type="character" w:customStyle="1" w:styleId="tgt1">
    <w:name w:val="tgt1"/>
    <w:basedOn w:val="a0"/>
    <w:rsid w:val="002D67F4"/>
  </w:style>
  <w:style w:type="table" w:styleId="a3">
    <w:name w:val="Table Grid"/>
    <w:basedOn w:val="a1"/>
    <w:uiPriority w:val="39"/>
    <w:rsid w:val="00191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1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2021-10-21T11:00:00Z</dcterms:created>
  <dcterms:modified xsi:type="dcterms:W3CDTF">2021-10-23T04:39:00Z</dcterms:modified>
</cp:coreProperties>
</file>