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D2E8" w14:textId="4E7E63F9" w:rsidR="00FA3FA8" w:rsidRDefault="00DE1C0C">
      <w:r>
        <w:rPr>
          <w:rFonts w:hint="eastAsia"/>
        </w:rPr>
        <w:t>Ex</w:t>
      </w:r>
      <w:r>
        <w:t>ercise1:</w:t>
      </w:r>
    </w:p>
    <w:p w14:paraId="6ADE4A40" w14:textId="40646D1F" w:rsidR="00DE1C0C" w:rsidRDefault="00DE1C0C">
      <w:r>
        <w:t>Q1.</w:t>
      </w:r>
      <w:r w:rsidRPr="00B13E7B">
        <w:t xml:space="preserve"> </w:t>
      </w:r>
      <w:r w:rsidR="0060120B" w:rsidRPr="00B13E7B">
        <w:t>T</w:t>
      </w:r>
      <w:r w:rsidRPr="00B13E7B">
        <w:t>he maximum size of the congestion window is about 68.</w:t>
      </w:r>
      <w:r w:rsidR="0060120B" w:rsidRPr="00B13E7B">
        <w:t xml:space="preserve"> When the congestion window reaches this value, it went down to 1</w:t>
      </w:r>
      <w:r w:rsidR="00B13E7B" w:rsidRPr="00B13E7B">
        <w:t xml:space="preserve"> and then to slow start because of timeout.</w:t>
      </w:r>
    </w:p>
    <w:p w14:paraId="61CE3680" w14:textId="4CA83704" w:rsidR="00DE1C0C" w:rsidRDefault="00DE1C0C">
      <w:r w:rsidRPr="00DE1C0C">
        <w:t xml:space="preserve"> </w:t>
      </w:r>
      <w:r>
        <w:rPr>
          <w:noProof/>
        </w:rPr>
        <w:drawing>
          <wp:inline distT="0" distB="0" distL="0" distR="0" wp14:anchorId="33958478" wp14:editId="7D4979EA">
            <wp:extent cx="3822173" cy="289723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614" cy="2924852"/>
                    </a:xfrm>
                    <a:prstGeom prst="rect">
                      <a:avLst/>
                    </a:prstGeom>
                  </pic:spPr>
                </pic:pic>
              </a:graphicData>
            </a:graphic>
          </wp:inline>
        </w:drawing>
      </w:r>
    </w:p>
    <w:p w14:paraId="6C5383B8" w14:textId="03363EF0" w:rsidR="00B13E7B" w:rsidRDefault="000B0062">
      <w:r>
        <w:rPr>
          <w:rFonts w:hint="eastAsia"/>
        </w:rPr>
        <w:t>Q</w:t>
      </w:r>
      <w:r>
        <w:t>2.</w:t>
      </w:r>
      <w:r w:rsidR="00D70243">
        <w:t xml:space="preserve"> </w:t>
      </w:r>
      <w:r w:rsidR="005F5FDA" w:rsidRPr="00852472">
        <w:t>average throughput=</w:t>
      </w:r>
      <w:r w:rsidR="00D70243">
        <w:t>18</w:t>
      </w:r>
      <w:r w:rsidR="005F5FDA">
        <w:t>.5</w:t>
      </w:r>
      <w:r w:rsidR="00D70243">
        <w:t xml:space="preserve"> packets per second</w:t>
      </w:r>
      <w:r w:rsidR="005F5FDA">
        <w:t>=</w:t>
      </w:r>
      <w:r w:rsidR="003434CD">
        <w:t>8880</w:t>
      </w:r>
      <w:r w:rsidR="005F5FDA">
        <w:t>bps</w:t>
      </w:r>
    </w:p>
    <w:p w14:paraId="6F9E723C" w14:textId="101F68D4" w:rsidR="00D70243" w:rsidRDefault="00D70243">
      <w:r>
        <w:rPr>
          <w:noProof/>
        </w:rPr>
        <w:drawing>
          <wp:inline distT="0" distB="0" distL="0" distR="0" wp14:anchorId="74842025" wp14:editId="169830AC">
            <wp:extent cx="3373990" cy="256481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5582" cy="2588834"/>
                    </a:xfrm>
                    <a:prstGeom prst="rect">
                      <a:avLst/>
                    </a:prstGeom>
                  </pic:spPr>
                </pic:pic>
              </a:graphicData>
            </a:graphic>
          </wp:inline>
        </w:drawing>
      </w:r>
    </w:p>
    <w:p w14:paraId="022CDC51" w14:textId="4398D9C3" w:rsidR="00AA38AD" w:rsidRPr="00AA38AD" w:rsidRDefault="005F5FDA">
      <w:r>
        <w:rPr>
          <w:rFonts w:hint="eastAsia"/>
        </w:rPr>
        <w:t>Q</w:t>
      </w:r>
      <w:r>
        <w:t>3.</w:t>
      </w:r>
      <w:r w:rsidR="0064597D" w:rsidRPr="00AA38AD">
        <w:t xml:space="preserve"> </w:t>
      </w:r>
      <w:r w:rsidR="00AA38AD" w:rsidRPr="00AA38AD">
        <w:t xml:space="preserve">The peak </w:t>
      </w:r>
      <w:r w:rsidR="00AA38AD">
        <w:t xml:space="preserve">window </w:t>
      </w:r>
      <w:r w:rsidR="00AA38AD" w:rsidRPr="00AA38AD">
        <w:t>size decreases with the increase of the maximum congestion window size, and the TCP response period also decreases, and vice versa.</w:t>
      </w:r>
    </w:p>
    <w:p w14:paraId="2005340E" w14:textId="23581B6F" w:rsidR="005F5FDA" w:rsidRDefault="000A6261">
      <w:proofErr w:type="gramStart"/>
      <w:r>
        <w:t>65,</w:t>
      </w:r>
      <w:r w:rsidR="0064597D" w:rsidRPr="00AA38AD">
        <w:t>average</w:t>
      </w:r>
      <w:proofErr w:type="gramEnd"/>
      <w:r w:rsidR="0064597D" w:rsidRPr="00AA38AD">
        <w:t xml:space="preserve"> throughput=</w:t>
      </w:r>
      <w:r w:rsidR="006B641E">
        <w:t>220</w:t>
      </w:r>
      <w:r w:rsidR="0064597D">
        <w:t xml:space="preserve"> packets per second=</w:t>
      </w:r>
      <w:r w:rsidR="003434CD">
        <w:t>105600</w:t>
      </w:r>
      <w:r w:rsidR="0064597D">
        <w:t>bps</w:t>
      </w:r>
      <w:r w:rsidR="006B641E">
        <w:t>=0.</w:t>
      </w:r>
      <w:r w:rsidR="003434CD">
        <w:t>1056</w:t>
      </w:r>
      <w:r w:rsidR="006B641E">
        <w:t>Mbps&lt;1Mbps</w:t>
      </w:r>
    </w:p>
    <w:p w14:paraId="020661D7" w14:textId="59E6ED86" w:rsidR="00774031" w:rsidRDefault="00774031">
      <w:r>
        <w:rPr>
          <w:noProof/>
        </w:rPr>
        <w:drawing>
          <wp:inline distT="0" distB="0" distL="0" distR="0" wp14:anchorId="765201B8" wp14:editId="3AE49824">
            <wp:extent cx="2495708" cy="183857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3194" cy="1851461"/>
                    </a:xfrm>
                    <a:prstGeom prst="rect">
                      <a:avLst/>
                    </a:prstGeom>
                  </pic:spPr>
                </pic:pic>
              </a:graphicData>
            </a:graphic>
          </wp:inline>
        </w:drawing>
      </w:r>
      <w:r>
        <w:rPr>
          <w:noProof/>
        </w:rPr>
        <w:drawing>
          <wp:inline distT="0" distB="0" distL="0" distR="0" wp14:anchorId="27C0F2DD" wp14:editId="477D6FDE">
            <wp:extent cx="2415580" cy="185021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0762" cy="1869507"/>
                    </a:xfrm>
                    <a:prstGeom prst="rect">
                      <a:avLst/>
                    </a:prstGeom>
                  </pic:spPr>
                </pic:pic>
              </a:graphicData>
            </a:graphic>
          </wp:inline>
        </w:drawing>
      </w:r>
    </w:p>
    <w:p w14:paraId="0B3305CD" w14:textId="2B48CBCA" w:rsidR="00AA38AD" w:rsidRDefault="00AA38AD">
      <w:r>
        <w:rPr>
          <w:rFonts w:hint="eastAsia"/>
        </w:rPr>
        <w:lastRenderedPageBreak/>
        <w:t>Q</w:t>
      </w:r>
      <w:r>
        <w:t>4.</w:t>
      </w:r>
      <w:r w:rsidR="00166DA7" w:rsidRPr="000A6261">
        <w:t xml:space="preserve"> TCP slow start in TCP Reno occurs only twice at the start of a transmission while TCP slow start in TCP </w:t>
      </w:r>
      <w:r w:rsidR="000A6261">
        <w:t>Tahoe</w:t>
      </w:r>
      <w:r w:rsidR="00166DA7" w:rsidRPr="000A6261">
        <w:t xml:space="preserve"> </w:t>
      </w:r>
      <w:r w:rsidR="000A6261" w:rsidRPr="000A6261">
        <w:t xml:space="preserve">always </w:t>
      </w:r>
      <w:r w:rsidR="00166DA7" w:rsidRPr="000A6261">
        <w:t xml:space="preserve">occurs </w:t>
      </w:r>
      <w:r w:rsidR="000A6261" w:rsidRPr="000A6261">
        <w:t xml:space="preserve">in </w:t>
      </w:r>
      <w:r w:rsidR="00166DA7" w:rsidRPr="000A6261">
        <w:t>transmission</w:t>
      </w:r>
      <w:r w:rsidR="000A6261" w:rsidRPr="000A6261">
        <w:t xml:space="preserve"> period.</w:t>
      </w:r>
    </w:p>
    <w:p w14:paraId="22BECEDD" w14:textId="21FA1A28" w:rsidR="000A6261" w:rsidRPr="000A6261" w:rsidRDefault="000A6261">
      <w:r w:rsidRPr="00852472">
        <w:t xml:space="preserve">The average throughput in </w:t>
      </w:r>
      <w:r w:rsidRPr="000A6261">
        <w:t>TCP Reno</w:t>
      </w:r>
      <w:r w:rsidRPr="00852472">
        <w:t xml:space="preserve"> is significantly higher than TCP Tahoe.</w:t>
      </w:r>
    </w:p>
    <w:p w14:paraId="4D3799AF" w14:textId="2852C317" w:rsidR="00265588" w:rsidRDefault="00265588">
      <w:r>
        <w:rPr>
          <w:noProof/>
        </w:rPr>
        <w:drawing>
          <wp:inline distT="0" distB="0" distL="0" distR="0" wp14:anchorId="357C1F5A" wp14:editId="1C6EEFED">
            <wp:extent cx="2341274" cy="1738338"/>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064" cy="1750061"/>
                    </a:xfrm>
                    <a:prstGeom prst="rect">
                      <a:avLst/>
                    </a:prstGeom>
                  </pic:spPr>
                </pic:pic>
              </a:graphicData>
            </a:graphic>
          </wp:inline>
        </w:drawing>
      </w:r>
      <w:r w:rsidR="00166DA7" w:rsidRPr="00166DA7">
        <w:t xml:space="preserve"> </w:t>
      </w:r>
      <w:r w:rsidR="00166DA7">
        <w:rPr>
          <w:noProof/>
        </w:rPr>
        <w:drawing>
          <wp:inline distT="0" distB="0" distL="0" distR="0" wp14:anchorId="312655AE" wp14:editId="1A461E22">
            <wp:extent cx="2346469" cy="17407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997" cy="1745626"/>
                    </a:xfrm>
                    <a:prstGeom prst="rect">
                      <a:avLst/>
                    </a:prstGeom>
                  </pic:spPr>
                </pic:pic>
              </a:graphicData>
            </a:graphic>
          </wp:inline>
        </w:drawing>
      </w:r>
    </w:p>
    <w:p w14:paraId="0A131A6E" w14:textId="21291576" w:rsidR="000A6261" w:rsidRDefault="000A6261">
      <w:r>
        <w:rPr>
          <w:rFonts w:hint="eastAsia"/>
        </w:rPr>
        <w:t>E</w:t>
      </w:r>
      <w:r>
        <w:t>xercise2:</w:t>
      </w:r>
    </w:p>
    <w:p w14:paraId="40290178" w14:textId="0782AFB0" w:rsidR="000A6261" w:rsidRPr="00366C98" w:rsidRDefault="000A6261">
      <w:r>
        <w:rPr>
          <w:rFonts w:hint="eastAsia"/>
        </w:rPr>
        <w:t>Q</w:t>
      </w:r>
      <w:r>
        <w:t>1.</w:t>
      </w:r>
      <w:r w:rsidR="00555272">
        <w:t>Yes,</w:t>
      </w:r>
      <w:r w:rsidR="00555272" w:rsidRPr="00366C98">
        <w:t xml:space="preserve"> when different streams use a common network connection in the same time period, their throughput fluctuates around a similar value, and the overall throughput is similar.</w:t>
      </w:r>
    </w:p>
    <w:p w14:paraId="3B9A9E8C" w14:textId="73009E35" w:rsidR="00880DE0" w:rsidRPr="00366C98" w:rsidRDefault="00880DE0">
      <w:r w:rsidRPr="00366C98">
        <w:t>Q2. The average throughput of existing TCP streams is reduced accordingly.</w:t>
      </w:r>
    </w:p>
    <w:p w14:paraId="79C25E1F" w14:textId="506644DD" w:rsidR="006D33BF" w:rsidRPr="00880DE0" w:rsidRDefault="00366C98">
      <w:r w:rsidRPr="00366C98">
        <w:t>In TCP connection, TCP always runs according to AIMD when slow start is ignored. When packet loss occurs, each stream will reduce its window by half. Finally, the loan of each stream will fluctuate along the equal bandwidth sharing curve.</w:t>
      </w:r>
    </w:p>
    <w:p w14:paraId="79CFAEC9" w14:textId="7E6CC239" w:rsidR="00555272" w:rsidRDefault="00555272">
      <w:r>
        <w:rPr>
          <w:noProof/>
        </w:rPr>
        <w:drawing>
          <wp:inline distT="0" distB="0" distL="0" distR="0" wp14:anchorId="6CF02C2D" wp14:editId="345CF96F">
            <wp:extent cx="3669156" cy="2716305"/>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084" cy="2763631"/>
                    </a:xfrm>
                    <a:prstGeom prst="rect">
                      <a:avLst/>
                    </a:prstGeom>
                  </pic:spPr>
                </pic:pic>
              </a:graphicData>
            </a:graphic>
          </wp:inline>
        </w:drawing>
      </w:r>
    </w:p>
    <w:p w14:paraId="2D641326" w14:textId="716626E2" w:rsidR="00366C98" w:rsidRDefault="00366C98">
      <w:r>
        <w:rPr>
          <w:rFonts w:hint="eastAsia"/>
        </w:rPr>
        <w:t>E</w:t>
      </w:r>
      <w:r>
        <w:t>xercise3:</w:t>
      </w:r>
    </w:p>
    <w:p w14:paraId="0D9C0D97" w14:textId="5D160295" w:rsidR="0083748C" w:rsidRDefault="004F5AB9">
      <w:r>
        <w:rPr>
          <w:rFonts w:hint="eastAsia"/>
        </w:rPr>
        <w:t>Q</w:t>
      </w:r>
      <w:r>
        <w:t>1.</w:t>
      </w:r>
      <w:r w:rsidR="0083748C" w:rsidRPr="00852472">
        <w:t xml:space="preserve"> TCP throughput will be significantly less than UDP</w:t>
      </w:r>
    </w:p>
    <w:p w14:paraId="63C2E226" w14:textId="2BC3B24D" w:rsidR="004F5AB9" w:rsidRDefault="004F5AB9">
      <w:proofErr w:type="spellStart"/>
      <w:proofErr w:type="gramStart"/>
      <w:r>
        <w:t>blue:TCP</w:t>
      </w:r>
      <w:proofErr w:type="gramEnd"/>
      <w:r>
        <w:t>;red:UDP</w:t>
      </w:r>
      <w:proofErr w:type="spellEnd"/>
    </w:p>
    <w:p w14:paraId="7CDF1C9D" w14:textId="466AC543" w:rsidR="00366C98" w:rsidRDefault="004F5AB9">
      <w:r>
        <w:rPr>
          <w:noProof/>
        </w:rPr>
        <w:drawing>
          <wp:inline distT="0" distB="0" distL="0" distR="0" wp14:anchorId="54E7A148" wp14:editId="604926E6">
            <wp:extent cx="1770372" cy="1557414"/>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6039" cy="1562399"/>
                    </a:xfrm>
                    <a:prstGeom prst="rect">
                      <a:avLst/>
                    </a:prstGeom>
                  </pic:spPr>
                </pic:pic>
              </a:graphicData>
            </a:graphic>
          </wp:inline>
        </w:drawing>
      </w:r>
    </w:p>
    <w:p w14:paraId="091E860B" w14:textId="08EFB1DA" w:rsidR="004F5AB9" w:rsidRDefault="004F5AB9">
      <w:r>
        <w:rPr>
          <w:rFonts w:hint="eastAsia"/>
        </w:rPr>
        <w:lastRenderedPageBreak/>
        <w:t>Q</w:t>
      </w:r>
      <w:r>
        <w:t>2.</w:t>
      </w:r>
      <w:r w:rsidR="0083748C" w:rsidRPr="00852472">
        <w:t xml:space="preserve"> UDP has no congestion control, and streams running on UDP can be transmitted at a constant rate and allow packet loss, whereas TCP will slow down its transmission rate in the face of increased congestion.</w:t>
      </w:r>
    </w:p>
    <w:p w14:paraId="7E4DDA78" w14:textId="16529D5E" w:rsidR="004F5AB9" w:rsidRDefault="004F5AB9">
      <w:r>
        <w:rPr>
          <w:noProof/>
        </w:rPr>
        <w:drawing>
          <wp:inline distT="0" distB="0" distL="0" distR="0" wp14:anchorId="297CB403" wp14:editId="173750D1">
            <wp:extent cx="2648082" cy="19486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916" cy="1955838"/>
                    </a:xfrm>
                    <a:prstGeom prst="rect">
                      <a:avLst/>
                    </a:prstGeom>
                  </pic:spPr>
                </pic:pic>
              </a:graphicData>
            </a:graphic>
          </wp:inline>
        </w:drawing>
      </w:r>
    </w:p>
    <w:p w14:paraId="64A9217A" w14:textId="675E532D" w:rsidR="00401F97" w:rsidRPr="00852472" w:rsidRDefault="00401F97">
      <w:r>
        <w:rPr>
          <w:rFonts w:hint="eastAsia"/>
        </w:rPr>
        <w:t>Q</w:t>
      </w:r>
      <w:r>
        <w:t>3.</w:t>
      </w:r>
      <w:r w:rsidRPr="00852472">
        <w:t xml:space="preserve">  </w:t>
      </w:r>
      <w:proofErr w:type="gramStart"/>
      <w:r w:rsidRPr="00852472">
        <w:t>Advantages :</w:t>
      </w:r>
      <w:proofErr w:type="gramEnd"/>
      <w:r w:rsidRPr="00852472">
        <w:t xml:space="preserve"> Fast transmission rate and safe</w:t>
      </w:r>
    </w:p>
    <w:p w14:paraId="7A6BEF9E" w14:textId="13C9AD1E" w:rsidR="00401F97" w:rsidRPr="00852472" w:rsidRDefault="00401F97">
      <w:r w:rsidRPr="00852472">
        <w:t>Disadvantages: Unreliable and unstable</w:t>
      </w:r>
    </w:p>
    <w:p w14:paraId="3B03065B" w14:textId="502BB7D6" w:rsidR="00401F97" w:rsidRDefault="00852472">
      <w:r w:rsidRPr="00852472">
        <w:t>The network quality may be poor, and the packet loss rate increases greatly</w:t>
      </w:r>
      <w:r>
        <w:rPr>
          <w:rFonts w:ascii="Tahoma" w:hAnsi="Tahoma" w:cs="Tahoma"/>
          <w:color w:val="333333"/>
          <w:szCs w:val="21"/>
          <w:shd w:val="clear" w:color="auto" w:fill="F7F8FA"/>
        </w:rPr>
        <w:t>.</w:t>
      </w:r>
    </w:p>
    <w:sectPr w:rsidR="00401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A5"/>
    <w:rsid w:val="000A6261"/>
    <w:rsid w:val="000B0062"/>
    <w:rsid w:val="00166DA7"/>
    <w:rsid w:val="00265588"/>
    <w:rsid w:val="003434CD"/>
    <w:rsid w:val="00366C98"/>
    <w:rsid w:val="003E6CA5"/>
    <w:rsid w:val="00401F97"/>
    <w:rsid w:val="004F5AB9"/>
    <w:rsid w:val="00555272"/>
    <w:rsid w:val="005F5FDA"/>
    <w:rsid w:val="0060120B"/>
    <w:rsid w:val="0064597D"/>
    <w:rsid w:val="006B641E"/>
    <w:rsid w:val="006D33BF"/>
    <w:rsid w:val="00774031"/>
    <w:rsid w:val="0083748C"/>
    <w:rsid w:val="00852472"/>
    <w:rsid w:val="00880DE0"/>
    <w:rsid w:val="00AA38AD"/>
    <w:rsid w:val="00B13E7B"/>
    <w:rsid w:val="00D70243"/>
    <w:rsid w:val="00DE1C0C"/>
    <w:rsid w:val="00FA3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A925"/>
  <w15:chartTrackingRefBased/>
  <w15:docId w15:val="{DCB819BB-393C-4C26-8BB3-A0A50E5C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6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3</cp:revision>
  <dcterms:created xsi:type="dcterms:W3CDTF">2022-04-05T10:28:00Z</dcterms:created>
  <dcterms:modified xsi:type="dcterms:W3CDTF">2022-04-06T06:16:00Z</dcterms:modified>
</cp:coreProperties>
</file>