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679A" w14:textId="2A7ABF30" w:rsidR="00B21028" w:rsidRDefault="00D03427">
      <w:r>
        <w:rPr>
          <w:rFonts w:hint="eastAsia"/>
        </w:rPr>
        <w:t>Hi</w:t>
      </w:r>
      <w:r>
        <w:t xml:space="preserve"> </w:t>
      </w:r>
      <w:r>
        <w:rPr>
          <w:rFonts w:hint="eastAsia"/>
        </w:rPr>
        <w:t>all</w:t>
      </w:r>
      <w:r>
        <w:t xml:space="preserve">, I’m Qiyao Zhou, and this time </w:t>
      </w:r>
      <w:r w:rsidRPr="007B0B9D">
        <w:t xml:space="preserve">I will give a presentation on the results </w:t>
      </w:r>
      <w:r>
        <w:rPr>
          <w:rFonts w:hint="eastAsia"/>
        </w:rPr>
        <w:t>o</w:t>
      </w:r>
      <w:r>
        <w:t>f our group project.</w:t>
      </w:r>
    </w:p>
    <w:p w14:paraId="5CFAA88A" w14:textId="4774259D" w:rsidR="003E34EB" w:rsidRPr="003E34EB" w:rsidRDefault="003E34EB" w:rsidP="003E34EB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34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</w:t>
      </w:r>
      <w:r w:rsidRPr="003E34E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irst, for test1 and 2 (dark blue and green lines), </w:t>
      </w:r>
      <w:r w:rsidRPr="003E34EB">
        <w:rPr>
          <w:rFonts w:asciiTheme="minorHAnsi" w:eastAsiaTheme="minorEastAsia" w:hAnsiTheme="minorHAnsi" w:cstheme="minorBidi"/>
          <w:kern w:val="2"/>
          <w:sz w:val="21"/>
          <w:szCs w:val="22"/>
        </w:rPr>
        <w:t>They both use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d</w:t>
      </w:r>
      <w:r w:rsidRPr="003E34E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resnet18 and ADAM, the only difference being the size of the training set, with the former having 2008 columns and the latter 3008 columns</w:t>
      </w:r>
      <w:r w:rsidRPr="003E34E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. </w:t>
      </w:r>
      <w:r w:rsidRPr="003E34E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Compare with test2, the increase speed of test 1 accuracy will be slower, and the decrease speed of loss value will become full, but there is no significant difference between the highest accuracy value and the lowest loss value. </w:t>
      </w:r>
    </w:p>
    <w:p w14:paraId="6E9285C2" w14:textId="0F5C6659" w:rsidR="00804A29" w:rsidRPr="00804A29" w:rsidRDefault="003E34EB" w:rsidP="00804A29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4A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est3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>(red line)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also used </w:t>
      </w:r>
      <w:r w:rsidRPr="003E34EB">
        <w:rPr>
          <w:rFonts w:asciiTheme="minorHAnsi" w:eastAsiaTheme="minorEastAsia" w:hAnsiTheme="minorHAnsi" w:cstheme="minorBidi"/>
          <w:kern w:val="2"/>
          <w:sz w:val="21"/>
          <w:szCs w:val="22"/>
        </w:rPr>
        <w:t>resnet18 and ADAM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="00804A29"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but </w:t>
      </w:r>
      <w:r w:rsidR="00804A29"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its learning rate is set to 0.001, which is 10 times higher than the first two</w:t>
      </w:r>
      <w:r w:rsidR="00804A29"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. </w:t>
      </w:r>
      <w:r w:rsidR="00804A29"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Compared with Test 2, the image of accuracy and loss value fluctuates significantly, and the learning of accuracy value increases rapidly. </w:t>
      </w:r>
    </w:p>
    <w:p w14:paraId="20D7190A" w14:textId="683DAE78" w:rsidR="00804A29" w:rsidRPr="00804A29" w:rsidRDefault="00804A29" w:rsidP="00804A2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Test4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>light blue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line)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aim to try if use SGD instead of Adam. 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The same as test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the accuracy of the model increases rapidly, and the loss value decreases rapidly. However, the accuracy fluctuates between 94.5-91, and the fluctuation range is half of test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14:paraId="42055EEB" w14:textId="61E6083E" w:rsidR="00D03427" w:rsidRDefault="00D03427"/>
    <w:p w14:paraId="1EEBF449" w14:textId="615B6372" w:rsidR="00804A29" w:rsidRPr="00804A29" w:rsidRDefault="00804A29" w:rsidP="00804A2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>yellow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line)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aim to try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if use resnet34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Compared with the test2 image, the vibration is more obvious. The model may be over fitted, and the same learning rate may be a little high for resnet34.</w:t>
      </w:r>
    </w:p>
    <w:p w14:paraId="50D70AF0" w14:textId="34F00C56" w:rsidR="00804A29" w:rsidRDefault="00804A29"/>
    <w:p w14:paraId="27927527" w14:textId="679B0A05" w:rsidR="00804A29" w:rsidRPr="00804A29" w:rsidRDefault="00804A29" w:rsidP="00804A2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>purple</w:t>
      </w:r>
      <w:r w:rsidR="00E358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line)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aim to try if use </w:t>
      </w:r>
      <w:proofErr w:type="spellStart"/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vgg</w:t>
      </w:r>
      <w:proofErr w:type="spellEnd"/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470F3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But 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high usage of memory</w:t>
      </w:r>
      <w:r w:rsidR="00470F3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o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ccurred at epoch14, 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thus we set it to epoch=12 to see the rough result.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speed of </w:t>
      </w:r>
      <w:proofErr w:type="spellStart"/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vgg</w:t>
      </w:r>
      <w:proofErr w:type="spellEnd"/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learning is very fast, both the accuracy rate goes up and the loss value goes down</w:t>
      </w:r>
      <w:r w:rsidR="00470F32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14:paraId="32A70D39" w14:textId="38A52C30" w:rsidR="00804A29" w:rsidRPr="00804A29" w:rsidRDefault="00804A29" w:rsidP="00804A2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81612C9" w14:textId="41DC62B1" w:rsidR="00804A29" w:rsidRPr="00E3586F" w:rsidRDefault="00804A29" w:rsidP="00E3586F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Test0, which aims to train our own CNN model, cannot control the variables without comparability because we use a different data augmentation than migration learning.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04A29">
        <w:rPr>
          <w:rFonts w:asciiTheme="minorHAnsi" w:eastAsiaTheme="minorEastAsia" w:hAnsiTheme="minorHAnsi" w:cstheme="minorBidi"/>
          <w:kern w:val="2"/>
          <w:sz w:val="21"/>
          <w:szCs w:val="22"/>
        </w:rPr>
        <w:t>It can be seen that the model learns quickly and the accuracy improves to 96.5% in the first epoch. After which there are small fluctuations, but increases overall. The loss rate drops sharply in the first 8 epochs and stabilizes at about 0.003 at epoch=10.</w:t>
      </w:r>
    </w:p>
    <w:sectPr w:rsidR="00804A29" w:rsidRPr="00E3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C7"/>
    <w:rsid w:val="003E34EB"/>
    <w:rsid w:val="00470F32"/>
    <w:rsid w:val="005521C7"/>
    <w:rsid w:val="005F4D3B"/>
    <w:rsid w:val="00804A29"/>
    <w:rsid w:val="00B21028"/>
    <w:rsid w:val="00D03427"/>
    <w:rsid w:val="00E3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34B4"/>
  <w15:chartTrackingRefBased/>
  <w15:docId w15:val="{E8043DDB-AB56-470A-AFE5-C9CAD8E0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3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04A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04A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2</cp:revision>
  <dcterms:created xsi:type="dcterms:W3CDTF">2022-11-14T11:36:00Z</dcterms:created>
  <dcterms:modified xsi:type="dcterms:W3CDTF">2022-11-14T12:27:00Z</dcterms:modified>
</cp:coreProperties>
</file>