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1CFC" w14:textId="68F15F2A" w:rsidR="00DD7596" w:rsidRDefault="00DD7596" w:rsidP="003623A7">
      <w:pPr>
        <w:ind w:left="360" w:hanging="360"/>
      </w:pPr>
      <w:bookmarkStart w:id="0" w:name="_GoBack"/>
      <w:r>
        <w:rPr>
          <w:rFonts w:hint="eastAsia"/>
        </w:rPr>
        <w:t>问答题</w:t>
      </w:r>
    </w:p>
    <w:bookmarkEnd w:id="0"/>
    <w:p w14:paraId="4B3260EE" w14:textId="77777777" w:rsidR="00ED6F86" w:rsidRDefault="003623A7" w:rsidP="003623A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DES</w:t>
      </w:r>
      <w:r>
        <w:rPr>
          <w:rFonts w:hint="eastAsia"/>
        </w:rPr>
        <w:t>特点：分组比较短、密钥太短，密码生命周期短、运算速度较慢。</w:t>
      </w:r>
    </w:p>
    <w:p w14:paraId="66BD64E6" w14:textId="77777777" w:rsidR="003623A7" w:rsidRDefault="003623A7" w:rsidP="00746764">
      <w:pPr>
        <w:pStyle w:val="ListParagraph"/>
        <w:ind w:leftChars="400" w:left="1890" w:hangingChars="500" w:hanging="1050"/>
      </w:pPr>
      <w:r>
        <w:rPr>
          <w:rFonts w:hint="eastAsia"/>
        </w:rPr>
        <w:t>安全特性：</w:t>
      </w:r>
      <w:r w:rsidR="00746764">
        <w:rPr>
          <w:rFonts w:hint="eastAsia"/>
        </w:rPr>
        <w:t>DES</w:t>
      </w:r>
      <w:r w:rsidR="00746764">
        <w:rPr>
          <w:rFonts w:hint="eastAsia"/>
        </w:rPr>
        <w:t>算法具有极高的安全性，到目前为止，除了用穷举搜索法对</w:t>
      </w:r>
      <w:r w:rsidR="00746764">
        <w:rPr>
          <w:rFonts w:hint="eastAsia"/>
        </w:rPr>
        <w:t>DES</w:t>
      </w:r>
      <w:r w:rsidR="00746764">
        <w:rPr>
          <w:rFonts w:hint="eastAsia"/>
        </w:rPr>
        <w:t>算法进行攻击外，还没有发现更有效的办法。</w:t>
      </w:r>
    </w:p>
    <w:p w14:paraId="0AD4AE9D" w14:textId="77777777" w:rsidR="00746764" w:rsidRDefault="00746764" w:rsidP="00746764">
      <w:pPr>
        <w:pStyle w:val="ListParagraph"/>
        <w:ind w:leftChars="400" w:left="1890" w:hangingChars="500" w:hanging="1050"/>
      </w:pPr>
      <w:r>
        <w:rPr>
          <w:rFonts w:hint="eastAsia"/>
        </w:rPr>
        <w:t>适用场合：</w:t>
      </w:r>
    </w:p>
    <w:p w14:paraId="1C3B7575" w14:textId="77777777" w:rsidR="002403AF" w:rsidRDefault="002403AF" w:rsidP="002403AF">
      <w:pPr>
        <w:ind w:firstLineChars="200" w:firstLine="420"/>
      </w:pPr>
      <w:r>
        <w:rPr>
          <w:rFonts w:hint="eastAsia"/>
        </w:rPr>
        <w:t>AES</w:t>
      </w:r>
      <w:r>
        <w:rPr>
          <w:rFonts w:hint="eastAsia"/>
        </w:rPr>
        <w:t>特点：</w:t>
      </w:r>
      <w:r w:rsidR="00910882">
        <w:rPr>
          <w:rFonts w:hint="eastAsia"/>
        </w:rPr>
        <w:t>安全；代码紧凑，速度够快，适合软硬件实现；结构简单；密钥大小可变</w:t>
      </w:r>
    </w:p>
    <w:p w14:paraId="3015DABA" w14:textId="77777777" w:rsidR="00910882" w:rsidRDefault="00910882" w:rsidP="002403AF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安全特性：</w:t>
      </w:r>
    </w:p>
    <w:p w14:paraId="5174E783" w14:textId="77777777" w:rsidR="00910882" w:rsidRDefault="00910882" w:rsidP="002403AF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适用场合：</w:t>
      </w:r>
    </w:p>
    <w:p w14:paraId="0CE2738B" w14:textId="77777777" w:rsidR="00910882" w:rsidRDefault="00910882" w:rsidP="002403AF">
      <w:pPr>
        <w:ind w:firstLineChars="200" w:firstLine="420"/>
      </w:pPr>
      <w:r>
        <w:rPr>
          <w:rFonts w:hint="eastAsia"/>
        </w:rPr>
        <w:t>3DES</w:t>
      </w:r>
      <w:r>
        <w:rPr>
          <w:rFonts w:hint="eastAsia"/>
        </w:rPr>
        <w:t>特点：</w:t>
      </w:r>
      <w:r>
        <w:t xml:space="preserve"> </w:t>
      </w:r>
      <w:r>
        <w:t>实现方便</w:t>
      </w:r>
      <w:r>
        <w:rPr>
          <w:rFonts w:hint="eastAsia"/>
        </w:rPr>
        <w:t>，</w:t>
      </w:r>
      <w:r>
        <w:t>节省投资</w:t>
      </w:r>
      <w:r>
        <w:rPr>
          <w:rFonts w:hint="eastAsia"/>
        </w:rPr>
        <w:t>，</w:t>
      </w:r>
      <w:r>
        <w:rPr>
          <w:rFonts w:hint="eastAsia"/>
        </w:rPr>
        <w:t>DES</w:t>
      </w:r>
      <w:r>
        <w:rPr>
          <w:rFonts w:hint="eastAsia"/>
        </w:rPr>
        <w:t>模块本身不需要改变，只改变上层应用程序。</w:t>
      </w:r>
    </w:p>
    <w:p w14:paraId="66776500" w14:textId="77777777" w:rsidR="00910882" w:rsidRDefault="00910882" w:rsidP="002403AF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安全特性：是高强度的加密算法</w:t>
      </w:r>
    </w:p>
    <w:p w14:paraId="0D6A921C" w14:textId="77777777" w:rsidR="00910882" w:rsidRDefault="00910882" w:rsidP="002403AF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适用场合：</w:t>
      </w:r>
      <w:r>
        <w:rPr>
          <w:rFonts w:hint="eastAsia"/>
        </w:rPr>
        <w:t>PGP</w:t>
      </w:r>
      <w:r>
        <w:rPr>
          <w:rFonts w:hint="eastAsia"/>
        </w:rPr>
        <w:t>、</w:t>
      </w:r>
      <w:r>
        <w:rPr>
          <w:rFonts w:hint="eastAsia"/>
        </w:rPr>
        <w:t>S/MIME</w:t>
      </w:r>
      <w:r>
        <w:rPr>
          <w:rFonts w:hint="eastAsia"/>
        </w:rPr>
        <w:t>、</w:t>
      </w:r>
      <w:r>
        <w:rPr>
          <w:rFonts w:hint="eastAsia"/>
        </w:rPr>
        <w:t>Mozilla</w:t>
      </w:r>
    </w:p>
    <w:p w14:paraId="4C73FF3B" w14:textId="77777777" w:rsidR="00910882" w:rsidRDefault="00910882" w:rsidP="002403AF">
      <w:pPr>
        <w:ind w:firstLineChars="200" w:firstLine="420"/>
      </w:pPr>
      <w:r>
        <w:t>RC4</w:t>
      </w:r>
      <w:r>
        <w:t>特点</w:t>
      </w:r>
      <w:r>
        <w:rPr>
          <w:rFonts w:hint="eastAsia"/>
        </w:rPr>
        <w:t>：密钥长度可变</w:t>
      </w:r>
    </w:p>
    <w:p w14:paraId="19136A14" w14:textId="77777777" w:rsidR="009A33AE" w:rsidRDefault="009A33AE" w:rsidP="009A33AE">
      <w:pPr>
        <w:ind w:firstLineChars="400" w:firstLine="840"/>
      </w:pPr>
      <w:r>
        <w:t>安全特性</w:t>
      </w:r>
      <w:r>
        <w:rPr>
          <w:rFonts w:hint="eastAsia"/>
        </w:rPr>
        <w:t>：</w:t>
      </w:r>
    </w:p>
    <w:p w14:paraId="18D94D78" w14:textId="77777777" w:rsidR="009A33AE" w:rsidRDefault="009A33AE" w:rsidP="009A33AE">
      <w:pPr>
        <w:ind w:firstLineChars="400" w:firstLine="840"/>
      </w:pPr>
      <w:r>
        <w:t>适用场合</w:t>
      </w:r>
      <w:r>
        <w:rPr>
          <w:rFonts w:hint="eastAsia"/>
        </w:rPr>
        <w:t>：</w:t>
      </w:r>
    </w:p>
    <w:p w14:paraId="637DC404" w14:textId="77777777" w:rsidR="00910882" w:rsidRDefault="00910882" w:rsidP="002403AF">
      <w:pPr>
        <w:ind w:firstLineChars="200" w:firstLine="420"/>
      </w:pPr>
    </w:p>
    <w:p w14:paraId="6AD5BBF8" w14:textId="77777777" w:rsidR="002403AF" w:rsidRDefault="002403AF" w:rsidP="002403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RSA</w:t>
      </w:r>
      <w:r>
        <w:rPr>
          <w:rFonts w:hint="eastAsia"/>
        </w:rPr>
        <w:t>原理与计算，给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求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m</w:t>
      </w:r>
    </w:p>
    <w:p w14:paraId="2499163A" w14:textId="77777777" w:rsidR="007F2421" w:rsidRPr="00AD7D7D" w:rsidRDefault="00AB4129" w:rsidP="00AD7D7D">
      <w:pPr>
        <w:pStyle w:val="ListParagraph"/>
        <w:ind w:left="780" w:firstLineChars="0" w:firstLine="0"/>
      </w:pPr>
      <w:r w:rsidRPr="00AD7D7D">
        <w:rPr>
          <w:rFonts w:hint="eastAsia"/>
        </w:rPr>
        <w:t>找素数</w:t>
      </w:r>
    </w:p>
    <w:p w14:paraId="1FF66FBC" w14:textId="77777777" w:rsidR="007F2421" w:rsidRPr="00AD7D7D" w:rsidRDefault="00AB4129" w:rsidP="00AD7D7D">
      <w:pPr>
        <w:pStyle w:val="ListParagraph"/>
        <w:ind w:left="1260" w:firstLineChars="0" w:firstLine="0"/>
      </w:pPr>
      <w:r w:rsidRPr="00AD7D7D">
        <w:rPr>
          <w:rFonts w:hint="eastAsia"/>
        </w:rPr>
        <w:t>选取两个</w:t>
      </w:r>
      <w:r w:rsidRPr="00AD7D7D">
        <w:t>512bit</w:t>
      </w:r>
      <w:r w:rsidRPr="00AD7D7D">
        <w:rPr>
          <w:rFonts w:hint="eastAsia"/>
        </w:rPr>
        <w:t>的随机素数</w:t>
      </w:r>
      <w:proofErr w:type="spellStart"/>
      <w:r w:rsidRPr="00AD7D7D">
        <w:t>p,q</w:t>
      </w:r>
      <w:proofErr w:type="spellEnd"/>
    </w:p>
    <w:p w14:paraId="4C294FC5" w14:textId="77777777" w:rsidR="007F2421" w:rsidRPr="00AD7D7D" w:rsidRDefault="00AB4129" w:rsidP="00AD7D7D">
      <w:pPr>
        <w:pStyle w:val="ListParagraph"/>
        <w:ind w:left="780" w:firstLineChars="0" w:firstLine="0"/>
      </w:pPr>
      <w:r w:rsidRPr="00AD7D7D">
        <w:rPr>
          <w:rFonts w:hint="eastAsia"/>
        </w:rPr>
        <w:t>计算模</w:t>
      </w:r>
      <w:r w:rsidRPr="00AD7D7D">
        <w:t>n</w:t>
      </w:r>
      <w:r w:rsidRPr="00AD7D7D">
        <w:rPr>
          <w:rFonts w:hint="eastAsia"/>
        </w:rPr>
        <w:t>和</w:t>
      </w:r>
      <w:r w:rsidRPr="00AD7D7D">
        <w:t>Euler</w:t>
      </w:r>
      <w:r w:rsidRPr="00AD7D7D">
        <w:rPr>
          <w:rFonts w:hint="eastAsia"/>
        </w:rPr>
        <w:t>函数</w:t>
      </w:r>
      <w:r w:rsidRPr="00AD7D7D">
        <w:rPr>
          <w:i/>
          <w:iCs/>
          <w:lang w:val="el-GR"/>
        </w:rPr>
        <w:t>φ</w:t>
      </w:r>
      <w:r w:rsidRPr="00AD7D7D">
        <w:t>(n)</w:t>
      </w:r>
    </w:p>
    <w:p w14:paraId="67E6158D" w14:textId="77777777" w:rsidR="007F2421" w:rsidRPr="00AD7D7D" w:rsidRDefault="00AB4129" w:rsidP="00AD7D7D">
      <w:pPr>
        <w:pStyle w:val="ListParagraph"/>
        <w:ind w:left="1260" w:firstLineChars="0" w:firstLine="0"/>
      </w:pPr>
      <w:r w:rsidRPr="00AD7D7D">
        <w:t>n</w:t>
      </w:r>
      <w:r w:rsidRPr="00AD7D7D">
        <w:rPr>
          <w:rFonts w:hint="eastAsia"/>
        </w:rPr>
        <w:t>＝</w:t>
      </w:r>
      <w:proofErr w:type="spellStart"/>
      <w:r w:rsidRPr="00AD7D7D">
        <w:t>pq</w:t>
      </w:r>
      <w:proofErr w:type="spellEnd"/>
    </w:p>
    <w:p w14:paraId="00D5AC07" w14:textId="77777777" w:rsidR="007F2421" w:rsidRPr="00AD7D7D" w:rsidRDefault="00AB4129" w:rsidP="00AD7D7D">
      <w:pPr>
        <w:pStyle w:val="ListParagraph"/>
        <w:ind w:left="1260" w:firstLineChars="0" w:firstLine="0"/>
      </w:pPr>
      <w:r w:rsidRPr="00AD7D7D">
        <w:rPr>
          <w:i/>
          <w:iCs/>
          <w:lang w:val="el-GR"/>
        </w:rPr>
        <w:t>φ</w:t>
      </w:r>
      <w:r w:rsidRPr="00AD7D7D">
        <w:t>(n)=(p-1)(q-1)</w:t>
      </w:r>
    </w:p>
    <w:p w14:paraId="203527F1" w14:textId="77777777" w:rsidR="007F2421" w:rsidRPr="00AD7D7D" w:rsidRDefault="00AB4129" w:rsidP="00AD7D7D">
      <w:pPr>
        <w:pStyle w:val="ListParagraph"/>
        <w:ind w:left="780" w:firstLineChars="0" w:firstLine="0"/>
      </w:pPr>
      <w:r w:rsidRPr="00AD7D7D">
        <w:rPr>
          <w:rFonts w:hint="eastAsia"/>
        </w:rPr>
        <w:t>找</w:t>
      </w:r>
      <w:r w:rsidRPr="00AD7D7D">
        <w:t xml:space="preserve">ed≡1 mod </w:t>
      </w:r>
      <w:r w:rsidRPr="00AD7D7D">
        <w:rPr>
          <w:i/>
          <w:iCs/>
          <w:lang w:val="el-GR"/>
        </w:rPr>
        <w:t>φ</w:t>
      </w:r>
      <w:r w:rsidRPr="00AD7D7D">
        <w:t>(n)</w:t>
      </w:r>
    </w:p>
    <w:p w14:paraId="324A0026" w14:textId="77777777" w:rsidR="007F2421" w:rsidRPr="00AD7D7D" w:rsidRDefault="00AB4129" w:rsidP="00AD7D7D">
      <w:pPr>
        <w:pStyle w:val="ListParagraph"/>
        <w:ind w:left="1260" w:firstLineChars="0" w:firstLine="0"/>
      </w:pPr>
      <w:r w:rsidRPr="00AD7D7D">
        <w:rPr>
          <w:rFonts w:hint="eastAsia"/>
        </w:rPr>
        <w:t>选取数</w:t>
      </w:r>
      <w:r w:rsidRPr="00AD7D7D">
        <w:t>e</w:t>
      </w:r>
      <w:r w:rsidRPr="00AD7D7D">
        <w:rPr>
          <w:rFonts w:hint="eastAsia"/>
        </w:rPr>
        <w:t>，用扩展</w:t>
      </w:r>
      <w:r w:rsidRPr="00AD7D7D">
        <w:t>Euclid</w:t>
      </w:r>
      <w:r w:rsidRPr="00AD7D7D">
        <w:rPr>
          <w:rFonts w:hint="eastAsia"/>
        </w:rPr>
        <w:t>算法求数</w:t>
      </w:r>
      <w:r w:rsidRPr="00AD7D7D">
        <w:t>d</w:t>
      </w:r>
    </w:p>
    <w:p w14:paraId="5BF48E9A" w14:textId="77777777" w:rsidR="007F2421" w:rsidRPr="00AD7D7D" w:rsidRDefault="00AB4129" w:rsidP="00AD7D7D">
      <w:pPr>
        <w:pStyle w:val="ListParagraph"/>
        <w:ind w:left="780" w:firstLineChars="0" w:firstLine="0"/>
      </w:pPr>
      <w:r w:rsidRPr="00AD7D7D">
        <w:rPr>
          <w:rFonts w:hint="eastAsia"/>
        </w:rPr>
        <w:t>发布</w:t>
      </w:r>
    </w:p>
    <w:p w14:paraId="500F9581" w14:textId="77777777" w:rsidR="007F2421" w:rsidRPr="00AD7D7D" w:rsidRDefault="00AB4129" w:rsidP="00AD7D7D">
      <w:pPr>
        <w:pStyle w:val="ListParagraph"/>
        <w:ind w:left="1260" w:firstLineChars="0" w:firstLine="0"/>
      </w:pPr>
      <w:r w:rsidRPr="00AD7D7D">
        <w:rPr>
          <w:rFonts w:hint="eastAsia"/>
        </w:rPr>
        <w:t>发布</w:t>
      </w:r>
      <w:r w:rsidRPr="00AD7D7D">
        <w:t>(</w:t>
      </w:r>
      <w:proofErr w:type="spellStart"/>
      <w:r w:rsidRPr="00AD7D7D">
        <w:t>e,n</w:t>
      </w:r>
      <w:proofErr w:type="spellEnd"/>
      <w:r w:rsidRPr="00AD7D7D">
        <w:t>)</w:t>
      </w:r>
      <w:r w:rsidRPr="00AD7D7D">
        <w:rPr>
          <w:rFonts w:hint="eastAsia"/>
        </w:rPr>
        <w:t>，这是公钥</w:t>
      </w:r>
      <w:proofErr w:type="spellStart"/>
      <w:r w:rsidRPr="00AD7D7D">
        <w:t>k</w:t>
      </w:r>
      <w:r w:rsidRPr="00AD7D7D">
        <w:rPr>
          <w:vertAlign w:val="subscript"/>
        </w:rPr>
        <w:t>e</w:t>
      </w:r>
      <w:proofErr w:type="spellEnd"/>
    </w:p>
    <w:p w14:paraId="00E75913" w14:textId="77777777" w:rsidR="00AD7D7D" w:rsidRPr="00AD7D7D" w:rsidRDefault="00AB4129" w:rsidP="00AD7D7D">
      <w:pPr>
        <w:pStyle w:val="ListParagraph"/>
        <w:ind w:left="1260" w:firstLineChars="0" w:firstLine="0"/>
      </w:pPr>
      <w:r w:rsidRPr="00AD7D7D">
        <w:t>d</w:t>
      </w:r>
      <w:r w:rsidRPr="00AD7D7D">
        <w:rPr>
          <w:rFonts w:hint="eastAsia"/>
        </w:rPr>
        <w:t>保密，</w:t>
      </w:r>
      <w:r w:rsidRPr="00AD7D7D">
        <w:t>(d, n)</w:t>
      </w:r>
      <w:r w:rsidRPr="00AD7D7D">
        <w:rPr>
          <w:rFonts w:hint="eastAsia"/>
        </w:rPr>
        <w:t>是私钥</w:t>
      </w:r>
      <w:r w:rsidRPr="00AD7D7D">
        <w:rPr>
          <w:rFonts w:hint="eastAsia"/>
        </w:rPr>
        <w:t xml:space="preserve"> </w:t>
      </w:r>
      <w:proofErr w:type="spellStart"/>
      <w:r w:rsidRPr="00AD7D7D">
        <w:t>k</w:t>
      </w:r>
      <w:r w:rsidRPr="00AD7D7D">
        <w:rPr>
          <w:vertAlign w:val="subscript"/>
        </w:rPr>
        <w:t>d</w:t>
      </w:r>
      <w:proofErr w:type="spellEnd"/>
    </w:p>
    <w:p w14:paraId="4650CDE6" w14:textId="77777777" w:rsidR="00AD7D7D" w:rsidRDefault="00AD7D7D" w:rsidP="00AD7D7D">
      <w:r>
        <w:rPr>
          <w:rFonts w:hint="eastAsia"/>
        </w:rPr>
        <w:t xml:space="preserve">       </w:t>
      </w:r>
      <w:r>
        <w:rPr>
          <w:rFonts w:hint="eastAsia"/>
        </w:rPr>
        <w:t>加密</w:t>
      </w:r>
    </w:p>
    <w:p w14:paraId="24F7B98A" w14:textId="77777777" w:rsidR="00AD7D7D" w:rsidRDefault="00AD7D7D" w:rsidP="00AD7D7D">
      <w:r>
        <w:rPr>
          <w:rFonts w:hint="eastAsia"/>
        </w:rPr>
        <w:t xml:space="preserve">            </w:t>
      </w:r>
      <w:r>
        <w:rPr>
          <w:rFonts w:hint="eastAsia"/>
        </w:rPr>
        <w:t>明文分组</w:t>
      </w:r>
      <w:r>
        <w:rPr>
          <w:rFonts w:hint="eastAsia"/>
        </w:rPr>
        <w:t>m</w:t>
      </w:r>
      <w:r>
        <w:rPr>
          <w:rFonts w:hint="eastAsia"/>
        </w:rPr>
        <w:t>作为整数须小于</w:t>
      </w:r>
      <w:r>
        <w:rPr>
          <w:rFonts w:hint="eastAsia"/>
        </w:rPr>
        <w:t>n</w:t>
      </w:r>
    </w:p>
    <w:p w14:paraId="4E959EED" w14:textId="77777777" w:rsidR="00AD7D7D" w:rsidRDefault="00AD7D7D" w:rsidP="00AD7D7D">
      <w:r>
        <w:t xml:space="preserve">            c</w:t>
      </w:r>
      <w:r>
        <w:rPr>
          <w:rFonts w:hint="eastAsia"/>
        </w:rPr>
        <w:t>=</w:t>
      </w:r>
      <w:r>
        <w:t>m</w:t>
      </w:r>
      <w:r w:rsidRPr="00AD7D7D">
        <w:rPr>
          <w:vertAlign w:val="superscript"/>
        </w:rPr>
        <w:t>e</w:t>
      </w:r>
      <w:r>
        <w:t xml:space="preserve"> mod n</w:t>
      </w:r>
    </w:p>
    <w:p w14:paraId="5CFEC1FD" w14:textId="77777777" w:rsidR="00AD7D7D" w:rsidRDefault="00AD7D7D" w:rsidP="00AD7D7D">
      <w:r>
        <w:t xml:space="preserve">       </w:t>
      </w:r>
      <w:r>
        <w:t>解密</w:t>
      </w:r>
    </w:p>
    <w:p w14:paraId="3464E339" w14:textId="77777777" w:rsidR="00AD7D7D" w:rsidRPr="00AD7D7D" w:rsidRDefault="00AD7D7D" w:rsidP="00AD7D7D">
      <w:r>
        <w:rPr>
          <w:rFonts w:hint="eastAsia"/>
        </w:rPr>
        <w:t xml:space="preserve">            m=c</w:t>
      </w:r>
      <w:r w:rsidRPr="00AD7D7D">
        <w:rPr>
          <w:rFonts w:hint="eastAsia"/>
          <w:vertAlign w:val="superscript"/>
        </w:rPr>
        <w:t>d</w:t>
      </w:r>
      <w:r>
        <w:t xml:space="preserve"> mod n</w:t>
      </w:r>
    </w:p>
    <w:p w14:paraId="1D6DD328" w14:textId="77777777" w:rsidR="007424D4" w:rsidRDefault="00AD7D7D" w:rsidP="002403AF">
      <w:pPr>
        <w:pStyle w:val="ListParagraph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例：</w:t>
      </w:r>
    </w:p>
    <w:p w14:paraId="194A6A05" w14:textId="77777777" w:rsidR="007F2421" w:rsidRPr="00AD7D7D" w:rsidRDefault="00AD7D7D" w:rsidP="00AD7D7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      </w:t>
      </w:r>
      <w:r w:rsidR="00AB4129" w:rsidRPr="00AD7D7D">
        <w:rPr>
          <w:rFonts w:hint="eastAsia"/>
        </w:rPr>
        <w:t>选</w:t>
      </w:r>
      <w:r w:rsidR="00AB4129" w:rsidRPr="00AD7D7D">
        <w:rPr>
          <w:lang w:val="pt-BR"/>
        </w:rPr>
        <w:t>p</w:t>
      </w:r>
      <w:r w:rsidR="00AB4129" w:rsidRPr="00AD7D7D">
        <w:rPr>
          <w:rFonts w:hint="eastAsia"/>
        </w:rPr>
        <w:t>＝</w:t>
      </w:r>
      <w:r w:rsidR="00AB4129" w:rsidRPr="00AD7D7D">
        <w:rPr>
          <w:lang w:val="pt-BR"/>
        </w:rPr>
        <w:t>7</w:t>
      </w:r>
      <w:r w:rsidR="00AB4129" w:rsidRPr="00AD7D7D">
        <w:rPr>
          <w:rFonts w:hint="eastAsia"/>
        </w:rPr>
        <w:t>，</w:t>
      </w:r>
      <w:r w:rsidR="00AB4129" w:rsidRPr="00AD7D7D">
        <w:rPr>
          <w:lang w:val="pt-BR"/>
        </w:rPr>
        <w:t>q</w:t>
      </w:r>
      <w:r w:rsidR="00AB4129" w:rsidRPr="00AD7D7D">
        <w:rPr>
          <w:rFonts w:hint="eastAsia"/>
        </w:rPr>
        <w:t>＝</w:t>
      </w:r>
      <w:r w:rsidR="00AB4129" w:rsidRPr="00AD7D7D">
        <w:rPr>
          <w:lang w:val="pt-BR"/>
        </w:rPr>
        <w:t>17</w:t>
      </w:r>
    </w:p>
    <w:p w14:paraId="56D1F60A" w14:textId="77777777" w:rsidR="00AD7D7D" w:rsidRPr="00AD7D7D" w:rsidRDefault="00AD7D7D" w:rsidP="00AD7D7D">
      <w:pPr>
        <w:pStyle w:val="ListParagraph"/>
        <w:ind w:left="360"/>
      </w:pPr>
      <w:r w:rsidRPr="00AD7D7D">
        <w:rPr>
          <w:rFonts w:hint="eastAsia"/>
        </w:rPr>
        <w:t>则</w:t>
      </w:r>
      <w:r w:rsidRPr="00AD7D7D">
        <w:rPr>
          <w:lang w:val="pt-BR"/>
        </w:rPr>
        <w:t>n</w:t>
      </w:r>
      <w:r w:rsidRPr="00AD7D7D">
        <w:rPr>
          <w:rFonts w:hint="eastAsia"/>
        </w:rPr>
        <w:t>＝</w:t>
      </w:r>
      <w:proofErr w:type="spellStart"/>
      <w:r w:rsidRPr="00AD7D7D">
        <w:rPr>
          <w:lang w:val="pt-BR"/>
        </w:rPr>
        <w:t>pq</w:t>
      </w:r>
      <w:proofErr w:type="spellEnd"/>
      <w:r w:rsidRPr="00AD7D7D">
        <w:rPr>
          <w:rFonts w:hint="eastAsia"/>
        </w:rPr>
        <w:t>＝</w:t>
      </w:r>
      <w:r w:rsidRPr="00AD7D7D">
        <w:rPr>
          <w:lang w:val="pt-BR"/>
        </w:rPr>
        <w:t>119</w:t>
      </w:r>
    </w:p>
    <w:p w14:paraId="4FD8CEA0" w14:textId="77777777" w:rsidR="00AD7D7D" w:rsidRPr="00AD7D7D" w:rsidRDefault="00AD7D7D" w:rsidP="00AD7D7D">
      <w:pPr>
        <w:pStyle w:val="ListParagraph"/>
        <w:ind w:left="360"/>
      </w:pPr>
      <w:r w:rsidRPr="00AD7D7D">
        <w:rPr>
          <w:rFonts w:hint="eastAsia"/>
        </w:rPr>
        <w:t>且</w:t>
      </w:r>
      <w:r w:rsidRPr="00AD7D7D">
        <w:rPr>
          <w:lang w:val="el-GR"/>
        </w:rPr>
        <w:t>φ</w:t>
      </w:r>
      <w:r w:rsidRPr="00AD7D7D">
        <w:t>(n)</w:t>
      </w:r>
      <w:r w:rsidRPr="00AD7D7D">
        <w:rPr>
          <w:rFonts w:hint="eastAsia"/>
        </w:rPr>
        <w:t>＝</w:t>
      </w:r>
      <w:r w:rsidRPr="00AD7D7D">
        <w:t>(p-1)(q-1)</w:t>
      </w:r>
      <w:r w:rsidRPr="00AD7D7D">
        <w:rPr>
          <w:rFonts w:hint="eastAsia"/>
        </w:rPr>
        <w:t>＝</w:t>
      </w:r>
      <w:r w:rsidRPr="00AD7D7D">
        <w:t>6×16</w:t>
      </w:r>
      <w:r w:rsidRPr="00AD7D7D">
        <w:rPr>
          <w:rFonts w:hint="eastAsia"/>
        </w:rPr>
        <w:t>＝</w:t>
      </w:r>
      <w:r w:rsidRPr="00AD7D7D">
        <w:t>96</w:t>
      </w:r>
    </w:p>
    <w:p w14:paraId="4B7BA6AB" w14:textId="77777777" w:rsidR="007F2421" w:rsidRPr="00AD7D7D" w:rsidRDefault="00AB4129" w:rsidP="00AD7D7D">
      <w:pPr>
        <w:pStyle w:val="ListParagraph"/>
        <w:numPr>
          <w:ilvl w:val="0"/>
          <w:numId w:val="6"/>
        </w:numPr>
        <w:ind w:firstLine="420"/>
      </w:pPr>
      <w:r w:rsidRPr="00AD7D7D">
        <w:rPr>
          <w:rFonts w:hint="eastAsia"/>
        </w:rPr>
        <w:t>取</w:t>
      </w:r>
      <w:r w:rsidRPr="00AD7D7D">
        <w:t>e</w:t>
      </w:r>
      <w:r w:rsidRPr="00AD7D7D">
        <w:rPr>
          <w:rFonts w:hint="eastAsia"/>
        </w:rPr>
        <w:t>＝</w:t>
      </w:r>
      <w:r w:rsidRPr="00AD7D7D">
        <w:t>5</w:t>
      </w:r>
    </w:p>
    <w:p w14:paraId="61B5C017" w14:textId="77777777" w:rsidR="00AD7D7D" w:rsidRPr="00AD7D7D" w:rsidRDefault="00AD7D7D" w:rsidP="00AD7D7D">
      <w:pPr>
        <w:pStyle w:val="ListParagraph"/>
        <w:ind w:left="360"/>
      </w:pPr>
      <w:r w:rsidRPr="00AD7D7D">
        <w:rPr>
          <w:rFonts w:hint="eastAsia"/>
        </w:rPr>
        <w:t>则</w:t>
      </w:r>
      <w:r w:rsidRPr="00AD7D7D">
        <w:t>d</w:t>
      </w:r>
      <w:r w:rsidRPr="00AD7D7D">
        <w:rPr>
          <w:rFonts w:hint="eastAsia"/>
        </w:rPr>
        <w:t>＝</w:t>
      </w:r>
      <w:r w:rsidRPr="00AD7D7D">
        <w:t>77  (5×77</w:t>
      </w:r>
      <w:r w:rsidRPr="00AD7D7D">
        <w:rPr>
          <w:rFonts w:hint="eastAsia"/>
        </w:rPr>
        <w:t>＝</w:t>
      </w:r>
      <w:r w:rsidRPr="00AD7D7D">
        <w:t>385</w:t>
      </w:r>
      <w:r w:rsidRPr="00AD7D7D">
        <w:rPr>
          <w:rFonts w:hint="eastAsia"/>
        </w:rPr>
        <w:t>＝</w:t>
      </w:r>
      <w:r w:rsidRPr="00AD7D7D">
        <w:t>4×96</w:t>
      </w:r>
      <w:r w:rsidRPr="00AD7D7D">
        <w:rPr>
          <w:rFonts w:hint="eastAsia"/>
        </w:rPr>
        <w:t>＋</w:t>
      </w:r>
      <w:r w:rsidRPr="00AD7D7D">
        <w:t>1≡1 mod 96)</w:t>
      </w:r>
    </w:p>
    <w:p w14:paraId="1497279F" w14:textId="77777777" w:rsidR="007F2421" w:rsidRPr="00AD7D7D" w:rsidRDefault="00AB4129" w:rsidP="00AD7D7D">
      <w:pPr>
        <w:pStyle w:val="ListParagraph"/>
        <w:numPr>
          <w:ilvl w:val="0"/>
          <w:numId w:val="7"/>
        </w:numPr>
        <w:ind w:firstLine="420"/>
      </w:pPr>
      <w:r w:rsidRPr="00AD7D7D">
        <w:rPr>
          <w:rFonts w:hint="eastAsia"/>
        </w:rPr>
        <w:t>公钥（</w:t>
      </w:r>
      <w:r w:rsidRPr="00AD7D7D">
        <w:t>5</w:t>
      </w:r>
      <w:r w:rsidRPr="00AD7D7D">
        <w:rPr>
          <w:rFonts w:hint="eastAsia"/>
        </w:rPr>
        <w:t>，</w:t>
      </w:r>
      <w:r w:rsidRPr="00AD7D7D">
        <w:t>119</w:t>
      </w:r>
      <w:r w:rsidRPr="00AD7D7D">
        <w:rPr>
          <w:rFonts w:hint="eastAsia"/>
        </w:rPr>
        <w:t>），私钥（</w:t>
      </w:r>
      <w:r w:rsidRPr="00AD7D7D">
        <w:t>77</w:t>
      </w:r>
      <w:r w:rsidRPr="00AD7D7D">
        <w:rPr>
          <w:rFonts w:hint="eastAsia"/>
        </w:rPr>
        <w:t>，</w:t>
      </w:r>
      <w:r w:rsidRPr="00AD7D7D">
        <w:t>119</w:t>
      </w:r>
      <w:r w:rsidRPr="00AD7D7D">
        <w:rPr>
          <w:rFonts w:hint="eastAsia"/>
        </w:rPr>
        <w:t>）</w:t>
      </w:r>
      <w:r w:rsidRPr="00AD7D7D">
        <w:rPr>
          <w:rFonts w:hint="eastAsia"/>
        </w:rPr>
        <w:t xml:space="preserve"> </w:t>
      </w:r>
    </w:p>
    <w:p w14:paraId="05D7BC82" w14:textId="77777777" w:rsidR="007F2421" w:rsidRPr="00AD7D7D" w:rsidRDefault="00AB4129" w:rsidP="00AD7D7D">
      <w:pPr>
        <w:pStyle w:val="ListParagraph"/>
        <w:numPr>
          <w:ilvl w:val="0"/>
          <w:numId w:val="7"/>
        </w:numPr>
        <w:ind w:firstLine="420"/>
      </w:pPr>
      <w:r w:rsidRPr="00AD7D7D">
        <w:rPr>
          <w:rFonts w:hint="eastAsia"/>
        </w:rPr>
        <w:t>加密</w:t>
      </w:r>
      <w:r w:rsidRPr="00AD7D7D">
        <w:t>m</w:t>
      </w:r>
      <w:r w:rsidRPr="00AD7D7D">
        <w:rPr>
          <w:rFonts w:hint="eastAsia"/>
        </w:rPr>
        <w:t>＝</w:t>
      </w:r>
      <w:r w:rsidRPr="00AD7D7D">
        <w:t>19</w:t>
      </w:r>
    </w:p>
    <w:p w14:paraId="40676E1D" w14:textId="77777777" w:rsidR="00AD7D7D" w:rsidRPr="00AD7D7D" w:rsidRDefault="00AD7D7D" w:rsidP="00AD7D7D">
      <w:pPr>
        <w:pStyle w:val="ListParagraph"/>
        <w:ind w:left="360"/>
      </w:pPr>
      <w:r w:rsidRPr="00AD7D7D">
        <w:rPr>
          <w:rFonts w:hint="eastAsia"/>
        </w:rPr>
        <w:t>则</w:t>
      </w:r>
      <w:r w:rsidRPr="00AD7D7D">
        <w:t>c</w:t>
      </w:r>
      <w:r w:rsidRPr="00AD7D7D">
        <w:rPr>
          <w:rFonts w:hint="eastAsia"/>
        </w:rPr>
        <w:t>＝</w:t>
      </w:r>
      <w:r w:rsidRPr="00AD7D7D">
        <w:t>m</w:t>
      </w:r>
      <w:r w:rsidRPr="00AD7D7D">
        <w:rPr>
          <w:vertAlign w:val="superscript"/>
        </w:rPr>
        <w:t>e</w:t>
      </w:r>
      <w:r w:rsidRPr="00AD7D7D">
        <w:t xml:space="preserve"> mod n= 19</w:t>
      </w:r>
      <w:r w:rsidRPr="00AD7D7D">
        <w:rPr>
          <w:vertAlign w:val="superscript"/>
        </w:rPr>
        <w:t>5</w:t>
      </w:r>
      <w:r w:rsidRPr="00AD7D7D">
        <w:t xml:space="preserve"> mod 119 = 66 mod 119</w:t>
      </w:r>
    </w:p>
    <w:p w14:paraId="5AF832CA" w14:textId="77777777" w:rsidR="007F2421" w:rsidRPr="00AD7D7D" w:rsidRDefault="00AB4129" w:rsidP="00AD7D7D">
      <w:pPr>
        <w:pStyle w:val="ListParagraph"/>
        <w:numPr>
          <w:ilvl w:val="0"/>
          <w:numId w:val="8"/>
        </w:numPr>
        <w:ind w:firstLine="420"/>
      </w:pPr>
      <w:r w:rsidRPr="00AD7D7D">
        <w:rPr>
          <w:rFonts w:hint="eastAsia"/>
        </w:rPr>
        <w:t>解密</w:t>
      </w:r>
      <w:r w:rsidRPr="00AD7D7D">
        <w:t>c</w:t>
      </w:r>
      <w:r w:rsidRPr="00AD7D7D">
        <w:rPr>
          <w:rFonts w:hint="eastAsia"/>
        </w:rPr>
        <w:t>＝</w:t>
      </w:r>
      <w:r w:rsidRPr="00AD7D7D">
        <w:t>66</w:t>
      </w:r>
    </w:p>
    <w:p w14:paraId="7EC14A91" w14:textId="77777777" w:rsidR="00AD7D7D" w:rsidRPr="00AD7D7D" w:rsidRDefault="00AD7D7D" w:rsidP="00AD7D7D">
      <w:pPr>
        <w:pStyle w:val="ListParagraph"/>
        <w:ind w:left="360"/>
      </w:pPr>
      <w:r w:rsidRPr="00AD7D7D">
        <w:t>m</w:t>
      </w:r>
      <w:r w:rsidRPr="00AD7D7D">
        <w:rPr>
          <w:rFonts w:hint="eastAsia"/>
        </w:rPr>
        <w:t>＝</w:t>
      </w:r>
      <w:r w:rsidRPr="00AD7D7D">
        <w:t>c</w:t>
      </w:r>
      <w:r w:rsidRPr="00AD7D7D">
        <w:rPr>
          <w:vertAlign w:val="superscript"/>
        </w:rPr>
        <w:t>d</w:t>
      </w:r>
      <w:r w:rsidRPr="00AD7D7D">
        <w:t xml:space="preserve"> mod n = 66</w:t>
      </w:r>
      <w:r w:rsidRPr="00AD7D7D">
        <w:rPr>
          <w:vertAlign w:val="superscript"/>
        </w:rPr>
        <w:t>77</w:t>
      </w:r>
      <w:r w:rsidRPr="00AD7D7D">
        <w:t>mod 119</w:t>
      </w:r>
      <w:r w:rsidRPr="00AD7D7D">
        <w:rPr>
          <w:rFonts w:hint="eastAsia"/>
        </w:rPr>
        <w:t>＝</w:t>
      </w:r>
      <w:r w:rsidRPr="00AD7D7D">
        <w:t>19 mod 119</w:t>
      </w:r>
    </w:p>
    <w:p w14:paraId="58569F0D" w14:textId="77777777" w:rsidR="00AD7D7D" w:rsidRDefault="00AD7D7D" w:rsidP="00AD7D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公钥算法的用途，从加密（传递会话密钥）到签名</w:t>
      </w:r>
    </w:p>
    <w:p w14:paraId="0E2091AA" w14:textId="77777777" w:rsidR="00AD7D7D" w:rsidRDefault="009C426C" w:rsidP="009C42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函数的特性与用途</w:t>
      </w:r>
    </w:p>
    <w:p w14:paraId="1280D55E" w14:textId="77777777" w:rsidR="009C426C" w:rsidRDefault="009C426C" w:rsidP="009C426C">
      <w:pPr>
        <w:pStyle w:val="ListParagraph"/>
        <w:ind w:left="360" w:firstLineChars="0" w:firstLine="0"/>
      </w:pPr>
      <w:r>
        <w:lastRenderedPageBreak/>
        <w:t>特性</w:t>
      </w:r>
      <w:r>
        <w:rPr>
          <w:rFonts w:hint="eastAsia"/>
        </w:rPr>
        <w:t>：单向性质、</w:t>
      </w:r>
      <w:r>
        <w:t>弱抗碰撞特性</w:t>
      </w:r>
      <w:r>
        <w:rPr>
          <w:rFonts w:hint="eastAsia"/>
        </w:rPr>
        <w:t>、</w:t>
      </w:r>
      <w:r>
        <w:t>强抗碰撞特性</w:t>
      </w:r>
    </w:p>
    <w:p w14:paraId="738629DF" w14:textId="77777777" w:rsidR="009C426C" w:rsidRDefault="009C426C" w:rsidP="009C426C">
      <w:pPr>
        <w:pStyle w:val="ListParagraph"/>
        <w:ind w:left="360" w:firstLineChars="0" w:firstLine="0"/>
      </w:pPr>
      <w:r>
        <w:t>用途</w:t>
      </w:r>
      <w:r>
        <w:rPr>
          <w:rFonts w:hint="eastAsia"/>
        </w:rPr>
        <w:t>：</w:t>
      </w:r>
      <w:r>
        <w:t>主要用于信息安全领域中加密算法</w:t>
      </w:r>
      <w:r>
        <w:rPr>
          <w:rFonts w:hint="eastAsia"/>
        </w:rPr>
        <w:t>，</w:t>
      </w:r>
      <w:r>
        <w:t>它把一些不同长度的信息转换成杂乱无章的</w:t>
      </w:r>
      <w:r>
        <w:rPr>
          <w:rFonts w:hint="eastAsia"/>
        </w:rPr>
        <w:t>固定长度的编码里，叫做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7D014F16" w14:textId="77777777" w:rsidR="009C426C" w:rsidRDefault="009C426C" w:rsidP="009C426C">
      <w:pPr>
        <w:pStyle w:val="ListParagraph"/>
        <w:numPr>
          <w:ilvl w:val="0"/>
          <w:numId w:val="1"/>
        </w:numPr>
        <w:ind w:firstLineChars="0"/>
      </w:pPr>
      <w:r>
        <w:t>随机数的特性与用途</w:t>
      </w:r>
    </w:p>
    <w:p w14:paraId="36440198" w14:textId="77777777" w:rsidR="000355DF" w:rsidRDefault="000355DF" w:rsidP="000355DF">
      <w:pPr>
        <w:pStyle w:val="ListParagraph"/>
        <w:ind w:left="360" w:firstLineChars="0" w:firstLine="0"/>
      </w:pPr>
      <w:r>
        <w:t>特性</w:t>
      </w:r>
      <w:r>
        <w:rPr>
          <w:rFonts w:hint="eastAsia"/>
        </w:rPr>
        <w:t>：</w:t>
      </w:r>
      <w:r>
        <w:t>不可预测性和不可重复性</w:t>
      </w:r>
    </w:p>
    <w:p w14:paraId="69FDEEC5" w14:textId="77777777" w:rsidR="000355DF" w:rsidRDefault="000355DF" w:rsidP="000355DF">
      <w:pPr>
        <w:pStyle w:val="ListParagraph"/>
        <w:ind w:left="360" w:firstLineChars="0" w:firstLine="0"/>
      </w:pPr>
      <w:r>
        <w:t>用途</w:t>
      </w:r>
      <w:r>
        <w:rPr>
          <w:rFonts w:hint="eastAsia"/>
        </w:rPr>
        <w:t>：</w:t>
      </w:r>
    </w:p>
    <w:p w14:paraId="4DBDF181" w14:textId="77777777" w:rsidR="009C426C" w:rsidRPr="005F2D60" w:rsidRDefault="009C426C" w:rsidP="005F2D60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5F2D60">
        <w:rPr>
          <w:rFonts w:hint="eastAsia"/>
          <w:sz w:val="24"/>
        </w:rPr>
        <w:t>以</w:t>
      </w:r>
      <w:r w:rsidRPr="005F2D60">
        <w:rPr>
          <w:rFonts w:hint="eastAsia"/>
          <w:sz w:val="24"/>
        </w:rPr>
        <w:t>PKCS#5</w:t>
      </w:r>
      <w:r w:rsidRPr="005F2D60">
        <w:rPr>
          <w:rFonts w:hint="eastAsia"/>
          <w:sz w:val="24"/>
        </w:rPr>
        <w:t>为代表的，从口令衍生密钥加密文件的方法</w:t>
      </w:r>
    </w:p>
    <w:p w14:paraId="0AE6B7F6" w14:textId="77777777" w:rsidR="005F2D60" w:rsidRPr="0083276D" w:rsidRDefault="005F2D60" w:rsidP="005F2D60">
      <w:pPr>
        <w:pStyle w:val="ListParagraph"/>
        <w:numPr>
          <w:ilvl w:val="0"/>
          <w:numId w:val="1"/>
        </w:numPr>
        <w:ind w:firstLineChars="0"/>
      </w:pPr>
      <w:r w:rsidRPr="001E61C7">
        <w:rPr>
          <w:rFonts w:hint="eastAsia"/>
          <w:sz w:val="24"/>
        </w:rPr>
        <w:t>以</w:t>
      </w:r>
      <w:r w:rsidRPr="001E61C7">
        <w:rPr>
          <w:rFonts w:hint="eastAsia"/>
          <w:sz w:val="24"/>
        </w:rPr>
        <w:t>PGP</w:t>
      </w:r>
      <w:r w:rsidRPr="001E61C7">
        <w:rPr>
          <w:rFonts w:hint="eastAsia"/>
          <w:sz w:val="24"/>
        </w:rPr>
        <w:t>为代表的</w:t>
      </w:r>
      <w:r>
        <w:rPr>
          <w:rFonts w:hint="eastAsia"/>
          <w:sz w:val="24"/>
        </w:rPr>
        <w:t>邮件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文件的加密交换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存储方案</w:t>
      </w:r>
      <w:r w:rsidRPr="001E61C7">
        <w:rPr>
          <w:rFonts w:hint="eastAsia"/>
          <w:sz w:val="24"/>
        </w:rPr>
        <w:t>；</w:t>
      </w:r>
    </w:p>
    <w:p w14:paraId="502C0087" w14:textId="77777777" w:rsidR="0083276D" w:rsidRDefault="0083276D" w:rsidP="0083276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79F43E9" wp14:editId="53FCF173">
            <wp:extent cx="5019675" cy="538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22AB" w14:textId="77777777" w:rsidR="0083276D" w:rsidRPr="00AE1A31" w:rsidRDefault="0083276D" w:rsidP="00AE1A31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AE1A31">
        <w:rPr>
          <w:rFonts w:hint="eastAsia"/>
          <w:sz w:val="24"/>
        </w:rPr>
        <w:t>破解，</w:t>
      </w:r>
      <w:r w:rsidRPr="00AE1A31">
        <w:rPr>
          <w:rFonts w:hint="eastAsia"/>
          <w:sz w:val="24"/>
        </w:rPr>
        <w:t>7475</w:t>
      </w:r>
      <w:r w:rsidRPr="00AE1A31">
        <w:rPr>
          <w:rFonts w:hint="eastAsia"/>
          <w:sz w:val="24"/>
        </w:rPr>
        <w:t>方法等，对抗破解的方法的讨论</w:t>
      </w:r>
    </w:p>
    <w:p w14:paraId="4FC7DBFA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逆向，比如针对</w:t>
      </w:r>
      <w:proofErr w:type="spellStart"/>
      <w:r>
        <w:rPr>
          <w:rFonts w:hint="eastAsia"/>
          <w:sz w:val="24"/>
        </w:rPr>
        <w:t>apk</w:t>
      </w:r>
      <w:proofErr w:type="spellEnd"/>
      <w:r>
        <w:rPr>
          <w:rFonts w:hint="eastAsia"/>
          <w:sz w:val="24"/>
        </w:rPr>
        <w:t>的，以及对抗逆向的方法的讨论；</w:t>
      </w:r>
    </w:p>
    <w:p w14:paraId="414EE834" w14:textId="77777777" w:rsidR="00AE1A31" w:rsidRDefault="00AE1A31" w:rsidP="00AE1A31">
      <w:pPr>
        <w:ind w:left="360"/>
        <w:rPr>
          <w:sz w:val="24"/>
        </w:rPr>
      </w:pPr>
    </w:p>
    <w:p w14:paraId="0B2ED954" w14:textId="77777777" w:rsidR="00AE1A31" w:rsidRPr="001E61C7" w:rsidRDefault="00AE1A31" w:rsidP="00AE1A31">
      <w:pPr>
        <w:ind w:left="360"/>
        <w:rPr>
          <w:sz w:val="24"/>
        </w:rPr>
      </w:pPr>
    </w:p>
    <w:p w14:paraId="1F54151A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 w:rsidRPr="001E61C7">
        <w:rPr>
          <w:rFonts w:hint="eastAsia"/>
          <w:sz w:val="24"/>
        </w:rPr>
        <w:t>缓冲区溢出；</w:t>
      </w:r>
    </w:p>
    <w:p w14:paraId="77BA5903" w14:textId="77777777" w:rsidR="00AE1A31" w:rsidRPr="001E61C7" w:rsidRDefault="00AE1A31" w:rsidP="00AE1A31">
      <w:pPr>
        <w:ind w:left="360"/>
        <w:rPr>
          <w:sz w:val="24"/>
        </w:rPr>
      </w:pPr>
      <w:r>
        <w:rPr>
          <w:sz w:val="24"/>
        </w:rPr>
        <w:t>缓冲区溢出指的是一种系统攻击的手段</w:t>
      </w:r>
      <w:r>
        <w:rPr>
          <w:rFonts w:hint="eastAsia"/>
          <w:sz w:val="24"/>
        </w:rPr>
        <w:t>，</w:t>
      </w:r>
      <w:r>
        <w:rPr>
          <w:sz w:val="24"/>
        </w:rPr>
        <w:t>通过向程序的缓冲区写超过其长度的内容</w:t>
      </w:r>
      <w:r>
        <w:rPr>
          <w:rFonts w:hint="eastAsia"/>
          <w:sz w:val="24"/>
        </w:rPr>
        <w:t>，</w:t>
      </w:r>
      <w:r>
        <w:rPr>
          <w:sz w:val="24"/>
        </w:rPr>
        <w:t>造成缓冲区的溢出</w:t>
      </w:r>
      <w:r>
        <w:rPr>
          <w:rFonts w:hint="eastAsia"/>
          <w:sz w:val="24"/>
        </w:rPr>
        <w:t>，</w:t>
      </w:r>
      <w:r>
        <w:rPr>
          <w:sz w:val="24"/>
        </w:rPr>
        <w:t>从而破坏程序的堆栈</w:t>
      </w:r>
      <w:r>
        <w:rPr>
          <w:rFonts w:hint="eastAsia"/>
          <w:sz w:val="24"/>
        </w:rPr>
        <w:t>，</w:t>
      </w:r>
      <w:r>
        <w:rPr>
          <w:sz w:val="24"/>
        </w:rPr>
        <w:t>使程序转而执行其他指令</w:t>
      </w:r>
      <w:r>
        <w:rPr>
          <w:rFonts w:hint="eastAsia"/>
          <w:sz w:val="24"/>
        </w:rPr>
        <w:t>，</w:t>
      </w:r>
      <w:r>
        <w:rPr>
          <w:sz w:val="24"/>
        </w:rPr>
        <w:t>以达到攻击的目的</w:t>
      </w:r>
      <w:r>
        <w:rPr>
          <w:rFonts w:hint="eastAsia"/>
          <w:sz w:val="24"/>
        </w:rPr>
        <w:t>。</w:t>
      </w:r>
      <w:r>
        <w:rPr>
          <w:sz w:val="24"/>
        </w:rPr>
        <w:t>简单地说就是程序对接受的输入数据没有进行有效</w:t>
      </w:r>
      <w:r>
        <w:rPr>
          <w:sz w:val="24"/>
        </w:rPr>
        <w:lastRenderedPageBreak/>
        <w:t>的检测导致错误</w:t>
      </w:r>
      <w:r>
        <w:rPr>
          <w:rFonts w:hint="eastAsia"/>
          <w:sz w:val="24"/>
        </w:rPr>
        <w:t>，</w:t>
      </w:r>
      <w:r>
        <w:rPr>
          <w:sz w:val="24"/>
        </w:rPr>
        <w:t>后果可能造成程序崩溃或者执行攻击者的命令</w:t>
      </w:r>
      <w:r>
        <w:rPr>
          <w:rFonts w:hint="eastAsia"/>
          <w:sz w:val="24"/>
        </w:rPr>
        <w:t>。</w:t>
      </w:r>
      <w:r>
        <w:rPr>
          <w:sz w:val="24"/>
        </w:rPr>
        <w:t>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语言中，常见的缓冲区溢出的函数是：</w:t>
      </w:r>
      <w:proofErr w:type="spellStart"/>
      <w:r>
        <w:rPr>
          <w:rFonts w:hint="eastAsia"/>
          <w:sz w:val="24"/>
        </w:rPr>
        <w:t>sprintf</w:t>
      </w:r>
      <w:proofErr w:type="spellEnd"/>
      <w:r>
        <w:rPr>
          <w:rFonts w:hint="eastAsia"/>
          <w:sz w:val="24"/>
        </w:rPr>
        <w:t xml:space="preserve">(), </w:t>
      </w:r>
      <w:proofErr w:type="spellStart"/>
      <w:r>
        <w:rPr>
          <w:rFonts w:hint="eastAsia"/>
          <w:sz w:val="24"/>
        </w:rPr>
        <w:t>vsprintf</w:t>
      </w:r>
      <w:proofErr w:type="spellEnd"/>
      <w:r>
        <w:rPr>
          <w:rFonts w:hint="eastAsia"/>
          <w:sz w:val="24"/>
        </w:rPr>
        <w:t>(),gets(),</w:t>
      </w:r>
      <w:proofErr w:type="spell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等。</w:t>
      </w:r>
    </w:p>
    <w:p w14:paraId="42F5CEBC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 w:rsidRPr="001E61C7">
        <w:rPr>
          <w:rFonts w:hint="eastAsia"/>
          <w:sz w:val="24"/>
        </w:rPr>
        <w:t>计算器病毒</w:t>
      </w:r>
      <w:r>
        <w:rPr>
          <w:rFonts w:hint="eastAsia"/>
          <w:sz w:val="24"/>
        </w:rPr>
        <w:t>的机制与防范讨论</w:t>
      </w:r>
      <w:r w:rsidRPr="001E61C7">
        <w:rPr>
          <w:rFonts w:hint="eastAsia"/>
          <w:sz w:val="24"/>
        </w:rPr>
        <w:t>；</w:t>
      </w:r>
      <w:r>
        <w:rPr>
          <w:rFonts w:hint="eastAsia"/>
          <w:sz w:val="24"/>
        </w:rPr>
        <w:t>不光关心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，也要考虑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，更要关心手机，包括安卓和苹果。</w:t>
      </w:r>
    </w:p>
    <w:p w14:paraId="6B08EBDE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计算机病毒的机制</w:t>
      </w:r>
      <w:r>
        <w:rPr>
          <w:rFonts w:hint="eastAsia"/>
          <w:sz w:val="24"/>
        </w:rPr>
        <w:t>：</w:t>
      </w:r>
    </w:p>
    <w:p w14:paraId="504DA13A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病毒程序是一种特殊程序</w:t>
      </w:r>
      <w:r>
        <w:rPr>
          <w:rFonts w:hint="eastAsia"/>
          <w:sz w:val="24"/>
        </w:rPr>
        <w:t>，</w:t>
      </w:r>
      <w:r>
        <w:rPr>
          <w:sz w:val="24"/>
        </w:rPr>
        <w:t>其最大的特点是具有感染能力</w:t>
      </w:r>
      <w:r>
        <w:rPr>
          <w:rFonts w:hint="eastAsia"/>
          <w:sz w:val="24"/>
        </w:rPr>
        <w:t>。</w:t>
      </w:r>
      <w:r>
        <w:rPr>
          <w:sz w:val="24"/>
        </w:rPr>
        <w:t>病毒的感染动作受到触发机制的控制</w:t>
      </w:r>
      <w:r>
        <w:rPr>
          <w:rFonts w:hint="eastAsia"/>
          <w:sz w:val="24"/>
        </w:rPr>
        <w:t>，</w:t>
      </w:r>
      <w:r>
        <w:rPr>
          <w:sz w:val="24"/>
        </w:rPr>
        <w:t>病毒触发机制还控制了病毒的破坏动作</w:t>
      </w:r>
      <w:r>
        <w:rPr>
          <w:rFonts w:hint="eastAsia"/>
          <w:sz w:val="24"/>
        </w:rPr>
        <w:t>。</w:t>
      </w:r>
      <w:r>
        <w:rPr>
          <w:sz w:val="24"/>
        </w:rPr>
        <w:t>病毒程序一般</w:t>
      </w:r>
      <w:r>
        <w:rPr>
          <w:rFonts w:hint="eastAsia"/>
          <w:sz w:val="24"/>
        </w:rPr>
        <w:t>由感染模块、触发模块、破坏模块、主控模块组成，相应为传染机制、触发机制和破坏机制。</w:t>
      </w:r>
    </w:p>
    <w:p w14:paraId="4D2F1865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>传染机制：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）寻找一个可执行文件</w:t>
      </w:r>
    </w:p>
    <w:p w14:paraId="22C7AADE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 xml:space="preserve">          2</w:t>
      </w:r>
      <w:r>
        <w:rPr>
          <w:rFonts w:hint="eastAsia"/>
          <w:sz w:val="24"/>
        </w:rPr>
        <w:t>）检查该文件是否有感染标记</w:t>
      </w:r>
    </w:p>
    <w:p w14:paraId="60F2C7C2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 xml:space="preserve">          3)</w:t>
      </w:r>
      <w:r>
        <w:rPr>
          <w:rFonts w:hint="eastAsia"/>
          <w:sz w:val="24"/>
        </w:rPr>
        <w:t>如果没有感染标记，进行感染，将病毒代码放入宿主程序</w:t>
      </w:r>
    </w:p>
    <w:p w14:paraId="5CE657C2" w14:textId="77777777" w:rsidR="00AE1A31" w:rsidRDefault="00AE1A31" w:rsidP="00AE1A31">
      <w:pPr>
        <w:ind w:leftChars="200" w:left="1620" w:hangingChars="500" w:hanging="1200"/>
        <w:rPr>
          <w:sz w:val="24"/>
        </w:rPr>
      </w:pPr>
      <w:r>
        <w:rPr>
          <w:sz w:val="24"/>
        </w:rPr>
        <w:t>触发机制</w:t>
      </w:r>
      <w:r>
        <w:rPr>
          <w:rFonts w:hint="eastAsia"/>
          <w:sz w:val="24"/>
        </w:rPr>
        <w:t>：根据预定条件是否满足，控制病毒的感染或破坏动作。依据触发条件的情况，可以控制病毒感染和破坏动作的频率</w:t>
      </w:r>
    </w:p>
    <w:p w14:paraId="0BC1981A" w14:textId="77777777" w:rsidR="00AE1A31" w:rsidRDefault="00AE1A31" w:rsidP="00AE1A31">
      <w:pPr>
        <w:ind w:leftChars="200" w:left="1620" w:hangingChars="500" w:hanging="1200"/>
        <w:rPr>
          <w:sz w:val="24"/>
        </w:rPr>
      </w:pPr>
      <w:r>
        <w:rPr>
          <w:sz w:val="24"/>
        </w:rPr>
        <w:t>破坏机制</w:t>
      </w:r>
      <w:r>
        <w:rPr>
          <w:rFonts w:hint="eastAsia"/>
          <w:sz w:val="24"/>
        </w:rPr>
        <w:t>：实现病毒编写者预定破坏动作的代码，可能是破坏文件、数据，破坏计算机的空间效率和时间效率或使机器运行崩溃。</w:t>
      </w:r>
    </w:p>
    <w:p w14:paraId="1CF4E322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对病毒的防范</w:t>
      </w:r>
      <w:r>
        <w:rPr>
          <w:rFonts w:hint="eastAsia"/>
          <w:sz w:val="24"/>
        </w:rPr>
        <w:t>：</w:t>
      </w:r>
    </w:p>
    <w:p w14:paraId="79BA3FFA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反病毒方法</w:t>
      </w:r>
      <w:r>
        <w:rPr>
          <w:rFonts w:hint="eastAsia"/>
          <w:sz w:val="24"/>
        </w:rPr>
        <w:t>：</w:t>
      </w:r>
    </w:p>
    <w:p w14:paraId="79355599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预防</w:t>
      </w:r>
      <w:r>
        <w:rPr>
          <w:rFonts w:hint="eastAsia"/>
          <w:sz w:val="24"/>
        </w:rPr>
        <w:t>；</w:t>
      </w:r>
    </w:p>
    <w:p w14:paraId="0E21D17C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>检测：一旦系统被感染，就立即断定病毒色存在并对其进行定位；</w:t>
      </w:r>
    </w:p>
    <w:p w14:paraId="426E421C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>鉴别：对病毒进行检测后，辨别该病毒的类型；</w:t>
      </w:r>
    </w:p>
    <w:p w14:paraId="1AEB11A1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清</w:t>
      </w:r>
      <w:r>
        <w:rPr>
          <w:rFonts w:hint="eastAsia"/>
          <w:sz w:val="24"/>
        </w:rPr>
        <w:t>除：</w:t>
      </w:r>
      <w:r>
        <w:rPr>
          <w:sz w:val="24"/>
        </w:rPr>
        <w:t xml:space="preserve"> </w:t>
      </w:r>
      <w:r>
        <w:rPr>
          <w:rFonts w:hint="eastAsia"/>
          <w:sz w:val="24"/>
        </w:rPr>
        <w:t>在确定病毒的类型后，从受染文件中删除所有的病毒并恢复程序的正常状态</w:t>
      </w:r>
    </w:p>
    <w:p w14:paraId="470FFEB7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 xml:space="preserve">B. </w:t>
      </w:r>
      <w:r>
        <w:rPr>
          <w:sz w:val="24"/>
        </w:rPr>
        <w:t>高级反病毒技术</w:t>
      </w:r>
      <w:r>
        <w:rPr>
          <w:rFonts w:hint="eastAsia"/>
          <w:sz w:val="24"/>
        </w:rPr>
        <w:t>：</w:t>
      </w:r>
    </w:p>
    <w:p w14:paraId="4BAB9948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>通用解密技术</w:t>
      </w:r>
    </w:p>
    <w:p w14:paraId="11244117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>数字免疫系统</w:t>
      </w:r>
    </w:p>
    <w:p w14:paraId="36E1D258" w14:textId="77777777" w:rsidR="00AE1A31" w:rsidRDefault="00AE1A31" w:rsidP="00AE1A31">
      <w:pPr>
        <w:ind w:left="360"/>
        <w:rPr>
          <w:sz w:val="24"/>
        </w:rPr>
      </w:pPr>
      <w:r>
        <w:rPr>
          <w:sz w:val="24"/>
        </w:rPr>
        <w:t xml:space="preserve">C. </w:t>
      </w:r>
      <w:r>
        <w:rPr>
          <w:sz w:val="24"/>
        </w:rPr>
        <w:t>行为</w:t>
      </w:r>
      <w:r>
        <w:rPr>
          <w:rFonts w:hint="eastAsia"/>
          <w:sz w:val="24"/>
        </w:rPr>
        <w:t>—阻塞软件</w:t>
      </w:r>
    </w:p>
    <w:p w14:paraId="104F3C49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讨论比特币中的密码技术是如何起关键作用的；</w:t>
      </w:r>
    </w:p>
    <w:p w14:paraId="4AC8667B" w14:textId="77777777" w:rsidR="00AE1A31" w:rsidRDefault="00AE1A31" w:rsidP="00AE1A31">
      <w:pPr>
        <w:ind w:left="360"/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比特币是一个由密码学和分布式系统构成的数字货币系统。所以对于比特币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他的密码技术特别重要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比特币中的密码技术主要是公钥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私钥和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SHA256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14:paraId="05104BBD" w14:textId="77777777" w:rsidR="00AE1A31" w:rsidRDefault="00AE1A31" w:rsidP="00AE1A31">
      <w:pPr>
        <w:ind w:left="36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公钥和私钥是相互对应的。公钥就是你的钱包地址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私钥相当于你的密码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当你用公匙加密一组数据的时候只有用私匙才可以解密这组数据。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反之当你用私匙加密一组数据的时候，只有用公钥才可以查看这组数据。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比特币的发送就是利用了这个机制</w:t>
      </w:r>
    </w:p>
    <w:p w14:paraId="5D3636F9" w14:textId="77777777" w:rsidR="00AE1A31" w:rsidRDefault="00AE1A31" w:rsidP="00AE1A31">
      <w:pPr>
        <w:ind w:left="36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SHA256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14:paraId="03E7D9D5" w14:textId="77777777" w:rsidR="00AE1A31" w:rsidRDefault="00AE1A31" w:rsidP="00AE1A31">
      <w:pPr>
        <w:ind w:left="360"/>
        <w:rPr>
          <w:sz w:val="24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第一个用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sha256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来散列付款信。第二个就是散列这些付款信息的散列来生成比特币的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block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709C7F04" w14:textId="77777777" w:rsidR="00AE1A31" w:rsidRDefault="00AE1A31" w:rsidP="00AE1A31">
      <w:pPr>
        <w:ind w:left="360"/>
        <w:rPr>
          <w:sz w:val="24"/>
        </w:rPr>
      </w:pPr>
    </w:p>
    <w:p w14:paraId="3EC1B6F6" w14:textId="77777777" w:rsidR="00AE1A31" w:rsidRDefault="00AE1A31" w:rsidP="00AE1A31">
      <w:pPr>
        <w:ind w:left="360"/>
        <w:rPr>
          <w:sz w:val="24"/>
        </w:rPr>
      </w:pPr>
    </w:p>
    <w:p w14:paraId="2894D49C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文件加密存储，</w:t>
      </w:r>
      <w:r>
        <w:rPr>
          <w:rFonts w:hint="eastAsia"/>
          <w:sz w:val="24"/>
        </w:rPr>
        <w:t>360</w:t>
      </w:r>
      <w:r>
        <w:rPr>
          <w:rFonts w:hint="eastAsia"/>
          <w:sz w:val="24"/>
        </w:rPr>
        <w:t>密盘、</w:t>
      </w:r>
      <w:proofErr w:type="spellStart"/>
      <w:r>
        <w:rPr>
          <w:rFonts w:hint="eastAsia"/>
          <w:sz w:val="24"/>
        </w:rPr>
        <w:t>truecrypt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ntfs</w:t>
      </w:r>
      <w:proofErr w:type="spellEnd"/>
      <w:r>
        <w:rPr>
          <w:rFonts w:hint="eastAsia"/>
          <w:sz w:val="24"/>
        </w:rPr>
        <w:t>的文件夹绿色加密、</w:t>
      </w:r>
      <w:proofErr w:type="spellStart"/>
      <w:r>
        <w:rPr>
          <w:rFonts w:hint="eastAsia"/>
          <w:sz w:val="24"/>
        </w:rPr>
        <w:t>bitlock</w:t>
      </w:r>
      <w:proofErr w:type="spellEnd"/>
      <w:r>
        <w:rPr>
          <w:rFonts w:hint="eastAsia"/>
          <w:sz w:val="24"/>
        </w:rPr>
        <w:t>等机制与原理；</w:t>
      </w:r>
    </w:p>
    <w:p w14:paraId="70AD24F5" w14:textId="77777777" w:rsidR="00AE1A31" w:rsidRDefault="00AE1A31" w:rsidP="00AE1A31">
      <w:pPr>
        <w:ind w:left="36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60</w:t>
      </w:r>
      <w:r>
        <w:rPr>
          <w:sz w:val="24"/>
        </w:rPr>
        <w:t>密盘：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360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密盘根本没有使用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AES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高强度</w:t>
      </w:r>
      <w:r w:rsidR="00CA7E4A">
        <w:rPr>
          <w:color w:val="333333"/>
        </w:rPr>
        <w:fldChar w:fldCharType="begin"/>
      </w:r>
      <w:r w:rsidR="00CA7E4A">
        <w:rPr>
          <w:color w:val="333333"/>
        </w:rPr>
        <w:instrText xml:space="preserve"> HYPERLINK "http://www.haosou.com/s?q=%E5%8A%A0%E5%AF%86%E7%AE%97%E6%B3%95&amp;ie=utf-8&amp;src=wenda_link" \t "_blank" </w:instrText>
      </w:r>
      <w:r w:rsidR="00CA7E4A">
        <w:rPr>
          <w:color w:val="333333"/>
        </w:rPr>
        <w:fldChar w:fldCharType="separate"/>
      </w:r>
      <w:r w:rsidRPr="00AE1A31">
        <w:rPr>
          <w:color w:val="333333"/>
        </w:rPr>
        <w:t>加密算法</w:t>
      </w:r>
      <w:r w:rsidR="00CA7E4A"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，而只是在</w:t>
      </w:r>
      <w:r w:rsidR="00CA7E4A">
        <w:rPr>
          <w:color w:val="333333"/>
        </w:rPr>
        <w:fldChar w:fldCharType="begin"/>
      </w:r>
      <w:r w:rsidR="00CA7E4A">
        <w:rPr>
          <w:color w:val="333333"/>
        </w:rPr>
        <w:instrText xml:space="preserve"> HYPERLINK "http:</w:instrText>
      </w:r>
      <w:r w:rsidR="00CA7E4A">
        <w:rPr>
          <w:color w:val="333333"/>
        </w:rPr>
        <w:instrText xml:space="preserve">//www.haosou.com/s?q=%E5%BC%80%E6%BA%90&amp;ie=utf-8&amp;src=wenda_link" \t "_blank" </w:instrText>
      </w:r>
      <w:r w:rsidR="00CA7E4A">
        <w:rPr>
          <w:color w:val="333333"/>
        </w:rPr>
        <w:fldChar w:fldCharType="separate"/>
      </w:r>
      <w:r w:rsidRPr="00AE1A31">
        <w:rPr>
          <w:color w:val="333333"/>
        </w:rPr>
        <w:t>开源</w:t>
      </w:r>
      <w:r w:rsidR="00CA7E4A"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软件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filedisk</w:t>
      </w:r>
      <w:proofErr w:type="spellEnd"/>
      <w:r w:rsidR="00CA7E4A">
        <w:rPr>
          <w:color w:val="333333"/>
        </w:rPr>
        <w:fldChar w:fldCharType="begin"/>
      </w:r>
      <w:r w:rsidR="00CA7E4A">
        <w:rPr>
          <w:color w:val="333333"/>
        </w:rPr>
        <w:instrText xml:space="preserve"> HYPERLINK "http://www.haosou.com/s?q=%E6%BA%90%E4%BB%A3%E7%A0%81&amp;ie=utf-8&amp;src=wenda_link" \t "_blank" </w:instrText>
      </w:r>
      <w:r w:rsidR="00CA7E4A">
        <w:rPr>
          <w:color w:val="333333"/>
        </w:rPr>
        <w:fldChar w:fldCharType="separate"/>
      </w:r>
      <w:r w:rsidRPr="00AE1A31">
        <w:rPr>
          <w:color w:val="333333"/>
        </w:rPr>
        <w:t>源代码</w:t>
      </w:r>
      <w:r w:rsidR="00CA7E4A"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的基础上稍做修改，</w:t>
      </w:r>
      <w:r>
        <w:rPr>
          <w:rFonts w:ascii="Arial" w:hAnsi="Arial" w:cs="Arial"/>
          <w:color w:val="333333"/>
          <w:szCs w:val="21"/>
          <w:shd w:val="clear" w:color="auto" w:fill="FFFFFF"/>
        </w:rPr>
        <w:t>360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密盘的加密算法是</w:t>
      </w:r>
      <w:r>
        <w:rPr>
          <w:rFonts w:ascii="Arial" w:hAnsi="Arial" w:cs="Arial"/>
          <w:color w:val="333333"/>
          <w:szCs w:val="21"/>
          <w:shd w:val="clear" w:color="auto" w:fill="FFFFFF"/>
        </w:rPr>
        <w:t>XOR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，根本不是什么</w:t>
      </w:r>
      <w:r>
        <w:rPr>
          <w:rFonts w:ascii="Arial" w:hAnsi="Arial" w:cs="Arial"/>
          <w:color w:val="333333"/>
          <w:szCs w:val="21"/>
          <w:shd w:val="clear" w:color="auto" w:fill="FFFFFF"/>
        </w:rPr>
        <w:t>AES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高强度加密</w:t>
      </w:r>
    </w:p>
    <w:p w14:paraId="3D6FC55D" w14:textId="77777777" w:rsidR="00AE1A31" w:rsidRDefault="00AE1A31" w:rsidP="00AE1A31">
      <w:pPr>
        <w:ind w:left="360"/>
      </w:pPr>
      <w:proofErr w:type="spellStart"/>
      <w:r>
        <w:rPr>
          <w:sz w:val="24"/>
        </w:rPr>
        <w:t>Truectypt</w:t>
      </w:r>
      <w:proofErr w:type="spellEnd"/>
      <w:r>
        <w:rPr>
          <w:sz w:val="24"/>
        </w:rPr>
        <w:t>：</w:t>
      </w:r>
      <w:r w:rsidR="00CA7E4A">
        <w:rPr>
          <w:rStyle w:val="Hyperlink"/>
        </w:rPr>
        <w:fldChar w:fldCharType="begin"/>
      </w:r>
      <w:r w:rsidR="00CA7E4A">
        <w:rPr>
          <w:rStyle w:val="Hyperlink"/>
        </w:rPr>
        <w:instrText xml:space="preserve"> HYPER</w:instrText>
      </w:r>
      <w:r w:rsidR="00CA7E4A">
        <w:rPr>
          <w:rStyle w:val="Hyperlink"/>
        </w:rPr>
        <w:instrText xml:space="preserve">LINK "http://www.docin.com/p-567554233.html" </w:instrText>
      </w:r>
      <w:r w:rsidR="00CA7E4A">
        <w:rPr>
          <w:rStyle w:val="Hyperlink"/>
        </w:rPr>
        <w:fldChar w:fldCharType="separate"/>
      </w:r>
      <w:r>
        <w:rPr>
          <w:rStyle w:val="Hyperlink"/>
        </w:rPr>
        <w:t>http://www.docin.com/p-567554233.html</w:t>
      </w:r>
      <w:r w:rsidR="00CA7E4A">
        <w:rPr>
          <w:rStyle w:val="Hyperlink"/>
        </w:rPr>
        <w:fldChar w:fldCharType="end"/>
      </w:r>
    </w:p>
    <w:p w14:paraId="03F34C18" w14:textId="77777777" w:rsidR="00AE1A31" w:rsidRDefault="00AE1A31" w:rsidP="00AE1A31">
      <w:pPr>
        <w:ind w:left="360"/>
        <w:rPr>
          <w:sz w:val="24"/>
        </w:rPr>
      </w:pPr>
      <w:proofErr w:type="spellStart"/>
      <w:r>
        <w:rPr>
          <w:rFonts w:hint="eastAsia"/>
          <w:sz w:val="24"/>
        </w:rPr>
        <w:t>ntfs</w:t>
      </w:r>
      <w:proofErr w:type="spellEnd"/>
      <w:r>
        <w:rPr>
          <w:rFonts w:hint="eastAsia"/>
          <w:sz w:val="24"/>
        </w:rPr>
        <w:t>的文件夹绿色加密</w:t>
      </w:r>
    </w:p>
    <w:p w14:paraId="27BAD6E3" w14:textId="77777777" w:rsidR="00AE1A31" w:rsidRDefault="00AE1A31" w:rsidP="00AE1A31">
      <w:pPr>
        <w:ind w:left="36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bitlock</w:t>
      </w:r>
      <w:proofErr w:type="spellEnd"/>
    </w:p>
    <w:p w14:paraId="45D295B6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考虑这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个应用：电商及网银、无纸化办公、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。有哪些安全问题和需求、目前是怎么做得，该怎么注意安全，该怎么改进或解决。另，网银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盾和动态口令牌，原理或机制上有啥区别？</w:t>
      </w:r>
    </w:p>
    <w:p w14:paraId="3AC63964" w14:textId="77777777" w:rsidR="00AE1A31" w:rsidRDefault="00AE1A31" w:rsidP="00AE1A3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那些泄漏案例引发的思考。素材：用户名、口令、邮箱、</w:t>
      </w:r>
      <w:proofErr w:type="spellStart"/>
      <w:r>
        <w:rPr>
          <w:rFonts w:hint="eastAsia"/>
          <w:sz w:val="24"/>
        </w:rPr>
        <w:t>qq</w:t>
      </w:r>
      <w:proofErr w:type="spellEnd"/>
      <w:r>
        <w:rPr>
          <w:rFonts w:hint="eastAsia"/>
          <w:sz w:val="24"/>
        </w:rPr>
        <w:t>库、开房记录、云中照片、</w:t>
      </w:r>
      <w:r>
        <w:rPr>
          <w:rFonts w:hint="eastAsia"/>
          <w:sz w:val="24"/>
        </w:rPr>
        <w:t>12306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CSDN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tianya</w:t>
      </w:r>
      <w:proofErr w:type="spellEnd"/>
      <w:r>
        <w:rPr>
          <w:rFonts w:hint="eastAsia"/>
          <w:sz w:val="24"/>
        </w:rPr>
        <w:t>、</w:t>
      </w:r>
      <w:r w:rsidRPr="007228E7">
        <w:rPr>
          <w:sz w:val="24"/>
        </w:rPr>
        <w:t>Ashley-Madison</w:t>
      </w:r>
      <w:r>
        <w:rPr>
          <w:rFonts w:hint="eastAsia"/>
          <w:sz w:val="24"/>
        </w:rPr>
        <w:t>，以及传说但是后来未经证实的</w:t>
      </w:r>
      <w:r>
        <w:rPr>
          <w:rFonts w:hint="eastAsia"/>
          <w:sz w:val="24"/>
        </w:rPr>
        <w:t>163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亿邮箱，等。对于这些泄漏案例，你可以猜测、分析其泄漏的途径和机制，给出你的看法、建议，尤其是针对当前使用的登录、存储、备份、管理、立法等方面的某些缺陷，从技术、管理、立法方面，你有什么建议、改进方案等，深入思考、讨论一下。</w:t>
      </w:r>
    </w:p>
    <w:p w14:paraId="619475BC" w14:textId="77777777" w:rsidR="00AE1A31" w:rsidRPr="00AE1A31" w:rsidRDefault="00AE1A31" w:rsidP="00AE1A31">
      <w:pPr>
        <w:rPr>
          <w:sz w:val="24"/>
        </w:rPr>
      </w:pPr>
    </w:p>
    <w:p w14:paraId="1775A748" w14:textId="77777777" w:rsidR="0083276D" w:rsidRPr="0083276D" w:rsidRDefault="0083276D" w:rsidP="0083276D">
      <w:pPr>
        <w:pStyle w:val="ListParagraph"/>
        <w:ind w:left="360" w:firstLineChars="0" w:firstLine="0"/>
      </w:pPr>
    </w:p>
    <w:sectPr w:rsidR="0083276D" w:rsidRPr="00832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33AC8" w14:textId="77777777" w:rsidR="00CA7E4A" w:rsidRDefault="00CA7E4A" w:rsidP="005F2D60">
      <w:r>
        <w:separator/>
      </w:r>
    </w:p>
  </w:endnote>
  <w:endnote w:type="continuationSeparator" w:id="0">
    <w:p w14:paraId="0B46E18B" w14:textId="77777777" w:rsidR="00CA7E4A" w:rsidRDefault="00CA7E4A" w:rsidP="005F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D22F" w14:textId="77777777" w:rsidR="00CA7E4A" w:rsidRDefault="00CA7E4A" w:rsidP="005F2D60">
      <w:r>
        <w:separator/>
      </w:r>
    </w:p>
  </w:footnote>
  <w:footnote w:type="continuationSeparator" w:id="0">
    <w:p w14:paraId="2D749594" w14:textId="77777777" w:rsidR="00CA7E4A" w:rsidRDefault="00CA7E4A" w:rsidP="005F2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2F8A"/>
    <w:multiLevelType w:val="hybridMultilevel"/>
    <w:tmpl w:val="F808EB14"/>
    <w:lvl w:ilvl="0" w:tplc="C5586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0E67"/>
    <w:multiLevelType w:val="hybridMultilevel"/>
    <w:tmpl w:val="6CF2D9A4"/>
    <w:lvl w:ilvl="0" w:tplc="140A1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D2E2DF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E190C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6BB68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CB64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0DEC7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736E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50CE4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B2A9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" w15:restartNumberingAfterBreak="0">
    <w:nsid w:val="0DDE37B9"/>
    <w:multiLevelType w:val="hybridMultilevel"/>
    <w:tmpl w:val="CA06C3A6"/>
    <w:lvl w:ilvl="0" w:tplc="4C1A1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76620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89BA0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6E52C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D323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A972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A4C0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77F44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2A86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38D4508F"/>
    <w:multiLevelType w:val="hybridMultilevel"/>
    <w:tmpl w:val="9122339E"/>
    <w:lvl w:ilvl="0" w:tplc="A64AE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712D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4444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4C8C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F0801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7338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8AEE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CEB81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B787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 w15:restartNumberingAfterBreak="0">
    <w:nsid w:val="40860C5A"/>
    <w:multiLevelType w:val="hybridMultilevel"/>
    <w:tmpl w:val="07F6B2C6"/>
    <w:lvl w:ilvl="0" w:tplc="EF56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FEEE65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76AB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98C6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3A81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C76C0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54D6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CF9E6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C8E0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5" w15:restartNumberingAfterBreak="0">
    <w:nsid w:val="432950B2"/>
    <w:multiLevelType w:val="hybridMultilevel"/>
    <w:tmpl w:val="19AC403C"/>
    <w:lvl w:ilvl="0" w:tplc="B7420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8EA84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3564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0610F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D64C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5AD03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72A2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4A4C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7CEA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6" w15:restartNumberingAfterBreak="0">
    <w:nsid w:val="462B3408"/>
    <w:multiLevelType w:val="hybridMultilevel"/>
    <w:tmpl w:val="ABE874E6"/>
    <w:lvl w:ilvl="0" w:tplc="15581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A8AF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9D928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44CCB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26F84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1BEA5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62248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5BC62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E146F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7" w15:restartNumberingAfterBreak="0">
    <w:nsid w:val="5E896B48"/>
    <w:multiLevelType w:val="hybridMultilevel"/>
    <w:tmpl w:val="6CEE4F3A"/>
    <w:lvl w:ilvl="0" w:tplc="624A1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5520D2D"/>
    <w:multiLevelType w:val="hybridMultilevel"/>
    <w:tmpl w:val="3EB0562E"/>
    <w:lvl w:ilvl="0" w:tplc="74289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7B29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EC66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E90A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58C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771E1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F16A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74988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5381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A7"/>
    <w:rsid w:val="00011485"/>
    <w:rsid w:val="000355DF"/>
    <w:rsid w:val="002403AF"/>
    <w:rsid w:val="003623A7"/>
    <w:rsid w:val="005F2D60"/>
    <w:rsid w:val="007424D4"/>
    <w:rsid w:val="00746764"/>
    <w:rsid w:val="007778F2"/>
    <w:rsid w:val="00784785"/>
    <w:rsid w:val="007F2421"/>
    <w:rsid w:val="0083276D"/>
    <w:rsid w:val="00910882"/>
    <w:rsid w:val="009A33AE"/>
    <w:rsid w:val="009C426C"/>
    <w:rsid w:val="00AB4129"/>
    <w:rsid w:val="00AD7D7D"/>
    <w:rsid w:val="00AE1A31"/>
    <w:rsid w:val="00CA7E4A"/>
    <w:rsid w:val="00DD7596"/>
    <w:rsid w:val="00ED6F86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43C9F"/>
  <w15:chartTrackingRefBased/>
  <w15:docId w15:val="{4AF33238-3001-4E7C-B967-D0DE04E0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A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F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2D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2D60"/>
    <w:rPr>
      <w:sz w:val="18"/>
      <w:szCs w:val="18"/>
    </w:rPr>
  </w:style>
  <w:style w:type="character" w:customStyle="1" w:styleId="apple-converted-space">
    <w:name w:val="apple-converted-space"/>
    <w:rsid w:val="00AE1A31"/>
  </w:style>
  <w:style w:type="character" w:styleId="Hyperlink">
    <w:name w:val="Hyperlink"/>
    <w:basedOn w:val="DefaultParagraphFont"/>
    <w:uiPriority w:val="99"/>
    <w:semiHidden/>
    <w:unhideWhenUsed/>
    <w:rsid w:val="00AE1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33F3-46A4-4246-A6CA-7C3EA87A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王迎新</dc:creator>
  <cp:keywords/>
  <dc:description/>
  <cp:lastModifiedBy>陈 怡凡</cp:lastModifiedBy>
  <cp:revision>5</cp:revision>
  <dcterms:created xsi:type="dcterms:W3CDTF">2015-12-07T10:56:00Z</dcterms:created>
  <dcterms:modified xsi:type="dcterms:W3CDTF">2018-12-07T14:44:00Z</dcterms:modified>
</cp:coreProperties>
</file>