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400"/>
        <w:gridCol w:w="200"/>
        <w:gridCol w:w="2400"/>
        <w:gridCol w:w="800"/>
        <w:gridCol w:w="1600"/>
        <w:gridCol w:w="600"/>
        <w:gridCol w:w="200"/>
        <w:gridCol w:w="1400"/>
        <w:gridCol w:w="1600"/>
        <w:gridCol w:w="20"/>
        <w:gridCol w:w="1"/>
      </w:tblGrid>
      <w:tr>
        <w:trPr>
          <w:trHeight w:hRule="exact" w:val="142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</w:rPr>
              <w:t xml:space="preserve">身 份证号： 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</w:rPr>
              <w:t xml:space="preserve">ID number: 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</w:rPr>
              <w:t xml:space="preserve">中文名： null 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</w:rPr>
              <w:t xml:space="preserve">Chinese name: null 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</w:rPr>
              <w:t xml:space="preserve">英文名： null null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84"/>
                <w:b w:val="true"/>
              </w:rPr>
              <w:t xml:space="preserve">劳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</w:rPr>
              <w:t xml:space="preserve">English name: null 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</w:rPr>
              <w:t xml:space="preserve">职  位： 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84"/>
                <w:b w:val="true"/>
              </w:rPr>
              <w:t xml:space="preserve">动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</w:rPr>
              <w:t xml:space="preserve">Position: null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</w:rPr>
              <w:t xml:space="preserve">工作地点： null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4"/>
              </w:rPr>
              <w:t xml:space="preserve">Work place 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84"/>
                <w:b w:val="true"/>
              </w:rPr>
              <w:t xml:space="preserve">合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84"/>
                <w:b w:val="true"/>
              </w:rPr>
              <w:t xml:space="preserve">同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84"/>
                <w:b w:val="true"/>
              </w:rPr>
              <w:t xml:space="preserve">Labor Contract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40"/>
                <w:b w:val="true"/>
              </w:rPr>
              <w:t xml:space="preserve">（适用全日制用工）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40"/>
                <w:b w:val="true"/>
              </w:rPr>
              <w:t xml:space="preserve">(For full-time employees)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280" w:bottom="40" w:left="400" w:header="0" w:footer="0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</w:fonts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rId3" Type="http://schemas.openxmlformats.org/officeDocument/2006/relationships/fontTable" Target="fontTable.xml"/>
</Relationships>

</file>

<file path=word/_rels/fontTable.xml.rels><?xml version="1.0" encoding="UTF-8" standalone="yes"?>
<Relationships xmlns="http://schemas.openxmlformats.org/package/2006/relationships">
</Relationships>

</file>

<file path=docProps/app.xml><?xml version="1.0" encoding="utf-8"?>
<Properties xmlns="http://schemas.openxmlformats.org/officeDocument/2006/extended-properties">
  <Application>JasperReports Library version 6.9.0-cb8f9004be492ccc537180b49c026951f4220bf3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