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A89078" w14:textId="4E0A4F96" w:rsidR="004900DA" w:rsidRPr="00492B39" w:rsidRDefault="00492B39" w:rsidP="00492B39">
      <w:pPr>
        <w:jc w:val="center"/>
        <w:rPr>
          <w:b/>
          <w:bCs/>
          <w:sz w:val="28"/>
          <w:szCs w:val="28"/>
        </w:rPr>
      </w:pPr>
      <w:r w:rsidRPr="00492B39">
        <w:rPr>
          <w:b/>
          <w:bCs/>
          <w:sz w:val="28"/>
          <w:szCs w:val="28"/>
        </w:rPr>
        <w:t>Questions to explore PCA</w:t>
      </w:r>
    </w:p>
    <w:p w14:paraId="7C9C1171" w14:textId="0A562818" w:rsidR="00492B39" w:rsidRPr="00492B39" w:rsidRDefault="00492B39">
      <w:pPr>
        <w:rPr>
          <w:sz w:val="28"/>
          <w:szCs w:val="28"/>
        </w:rPr>
      </w:pPr>
    </w:p>
    <w:p w14:paraId="23055735" w14:textId="77777777" w:rsidR="00492B39" w:rsidRPr="00492B39" w:rsidRDefault="00492B39">
      <w:pPr>
        <w:rPr>
          <w:sz w:val="28"/>
          <w:szCs w:val="28"/>
        </w:rPr>
      </w:pPr>
    </w:p>
    <w:p w14:paraId="5FD0A80A" w14:textId="09B7E0F1" w:rsidR="00492B39" w:rsidRPr="00492B39" w:rsidRDefault="00492B39" w:rsidP="00492B3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92B39">
        <w:rPr>
          <w:sz w:val="28"/>
          <w:szCs w:val="28"/>
        </w:rPr>
        <w:t>What are the objectives of Principal Components Analysis (PCA)?</w:t>
      </w:r>
    </w:p>
    <w:p w14:paraId="0CA16E2F" w14:textId="3B0138BB" w:rsidR="00492B39" w:rsidRPr="00492B39" w:rsidRDefault="00492B39" w:rsidP="00492B3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92B39">
        <w:rPr>
          <w:sz w:val="28"/>
          <w:szCs w:val="28"/>
        </w:rPr>
        <w:t>What type of data should be used for PCA? (Standardized or mean</w:t>
      </w:r>
      <w:r w:rsidRPr="00492B39">
        <w:rPr>
          <w:sz w:val="28"/>
          <w:szCs w:val="28"/>
        </w:rPr>
        <w:t>-</w:t>
      </w:r>
      <w:r w:rsidRPr="00492B39">
        <w:rPr>
          <w:sz w:val="28"/>
          <w:szCs w:val="28"/>
        </w:rPr>
        <w:t>corrected?)</w:t>
      </w:r>
    </w:p>
    <w:p w14:paraId="09F31CD9" w14:textId="1E8A0C48" w:rsidR="00492B39" w:rsidRPr="00492B39" w:rsidRDefault="00492B39" w:rsidP="00492B3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92B39">
        <w:rPr>
          <w:sz w:val="28"/>
          <w:szCs w:val="28"/>
        </w:rPr>
        <w:t>What is the di</w:t>
      </w:r>
      <w:r w:rsidRPr="00492B39">
        <w:rPr>
          <w:sz w:val="28"/>
          <w:szCs w:val="28"/>
        </w:rPr>
        <w:t>ff</w:t>
      </w:r>
      <w:r w:rsidRPr="00492B39">
        <w:rPr>
          <w:sz w:val="28"/>
          <w:szCs w:val="28"/>
        </w:rPr>
        <w:t>erence between a variance-covariance matrix and a correlation matrix?</w:t>
      </w:r>
    </w:p>
    <w:p w14:paraId="1B175BC5" w14:textId="2556E6F6" w:rsidR="00492B39" w:rsidRPr="00492B39" w:rsidRDefault="00492B39" w:rsidP="00492B3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92B39">
        <w:rPr>
          <w:sz w:val="28"/>
          <w:szCs w:val="28"/>
        </w:rPr>
        <w:t>How many principal components should be retained?</w:t>
      </w:r>
    </w:p>
    <w:p w14:paraId="264CE6EE" w14:textId="5595293C" w:rsidR="00492B39" w:rsidRPr="00492B39" w:rsidRDefault="00492B39" w:rsidP="00492B3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92B39">
        <w:rPr>
          <w:sz w:val="28"/>
          <w:szCs w:val="28"/>
        </w:rPr>
        <w:t>How much of the variance of a given PC is explained by a given original variable? How much of the variance of a given original variable is explained by a given PC?</w:t>
      </w:r>
    </w:p>
    <w:p w14:paraId="31A7E4F3" w14:textId="565BC687" w:rsidR="00492B39" w:rsidRPr="00492B39" w:rsidRDefault="00492B39" w:rsidP="00492B3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92B39">
        <w:rPr>
          <w:sz w:val="28"/>
          <w:szCs w:val="28"/>
        </w:rPr>
        <w:t>How much of the variance of a given original variable is explained by a given subset of PCs? How to select this subset to explain e.g. 80% of the variance?</w:t>
      </w:r>
    </w:p>
    <w:p w14:paraId="7C3A72AA" w14:textId="19DBF9D1" w:rsidR="00492B39" w:rsidRPr="00492B39" w:rsidRDefault="00492B39" w:rsidP="00492B3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92B39">
        <w:rPr>
          <w:sz w:val="28"/>
          <w:szCs w:val="28"/>
        </w:rPr>
        <w:t>How much of the variance of a given PC is explained by a given subset of original variables? How to select this subset to explain e.g. 80% of the variance?</w:t>
      </w:r>
    </w:p>
    <w:sectPr w:rsidR="00492B39" w:rsidRPr="00492B39" w:rsidSect="000A247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0B0309"/>
    <w:multiLevelType w:val="hybridMultilevel"/>
    <w:tmpl w:val="45DA3AA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B39"/>
    <w:rsid w:val="000A247D"/>
    <w:rsid w:val="001E187A"/>
    <w:rsid w:val="002D23D4"/>
    <w:rsid w:val="004900DA"/>
    <w:rsid w:val="00492B39"/>
    <w:rsid w:val="008E2634"/>
    <w:rsid w:val="00A213DB"/>
    <w:rsid w:val="00A51457"/>
    <w:rsid w:val="00D8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8985A4"/>
  <w15:chartTrackingRefBased/>
  <w15:docId w15:val="{0C0525D7-A109-C341-910D-5A43030DE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B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2020-09-28T18:22:00Z</dcterms:created>
  <dcterms:modified xsi:type="dcterms:W3CDTF">2020-09-28T18:24:00Z</dcterms:modified>
</cp:coreProperties>
</file>