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1744" w14:textId="3098491E" w:rsidR="00B245FF" w:rsidRDefault="00B245FF" w:rsidP="00B245FF">
      <w:pPr>
        <w:ind w:left="360" w:hanging="360"/>
        <w:rPr>
          <w:rFonts w:ascii="CMR9" w:hAnsi="CMR9" w:cs="CMR9"/>
          <w:b/>
          <w:bCs/>
        </w:rPr>
      </w:pPr>
      <w:proofErr w:type="spellStart"/>
      <w:r>
        <w:rPr>
          <w:rFonts w:ascii="CMR9" w:hAnsi="CMR9" w:cs="CMR9"/>
          <w:b/>
          <w:bCs/>
        </w:rPr>
        <w:t>DANA4810</w:t>
      </w:r>
      <w:proofErr w:type="spellEnd"/>
      <w:r>
        <w:rPr>
          <w:rFonts w:ascii="CMR9" w:hAnsi="CMR9" w:cs="CMR9"/>
          <w:b/>
          <w:bCs/>
        </w:rPr>
        <w:t xml:space="preserve">: </w:t>
      </w:r>
      <w:r w:rsidR="00504FE0">
        <w:rPr>
          <w:rFonts w:ascii="CMR9" w:hAnsi="CMR9" w:cs="CMR9"/>
          <w:b/>
          <w:bCs/>
        </w:rPr>
        <w:t>Jan 21</w:t>
      </w:r>
    </w:p>
    <w:p w14:paraId="594E5195" w14:textId="22DC2EEF" w:rsidR="00B245FF" w:rsidRPr="00B245FF" w:rsidRDefault="00B245FF" w:rsidP="00B245FF">
      <w:pPr>
        <w:autoSpaceDE w:val="0"/>
        <w:autoSpaceDN w:val="0"/>
        <w:adjustRightInd w:val="0"/>
        <w:rPr>
          <w:rFonts w:ascii="Comic Sans MS" w:eastAsiaTheme="minorHAnsi" w:hAnsi="Comic Sans MS" w:cs="TimesTen-Roman"/>
          <w:lang w:eastAsia="en-US"/>
          <w14:ligatures w14:val="standardContextual"/>
        </w:rPr>
      </w:pPr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>Real estate investors,</w:t>
      </w:r>
      <w:r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 </w:t>
      </w:r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>homebuyers, and homeowners often use the</w:t>
      </w:r>
      <w:r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 </w:t>
      </w:r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>appraised (or market) value of a property as a</w:t>
      </w:r>
      <w:r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 </w:t>
      </w:r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>basis for predicting sale price. Data on sale prices</w:t>
      </w:r>
      <w:r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 </w:t>
      </w:r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>and total appraised values of 76 residential properties</w:t>
      </w:r>
      <w:r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 </w:t>
      </w:r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>sold in 2008 in an upscale Tampa, Florida,</w:t>
      </w:r>
      <w:r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 </w:t>
      </w:r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>neighborhood named Tampa Palms are saved in</w:t>
      </w:r>
      <w:r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 </w:t>
      </w:r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the </w:t>
      </w:r>
      <w:proofErr w:type="spellStart"/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>TAMPALMS</w:t>
      </w:r>
      <w:proofErr w:type="spellEnd"/>
      <w:r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 </w:t>
      </w:r>
      <w:r w:rsidRPr="00B245FF">
        <w:rPr>
          <w:rFonts w:ascii="Comic Sans MS" w:eastAsiaTheme="minorHAnsi" w:hAnsi="Comic Sans MS" w:cs="TimesTen-Roman"/>
          <w:lang w:eastAsia="en-US"/>
          <w14:ligatures w14:val="standardContextual"/>
        </w:rPr>
        <w:t xml:space="preserve">file. </w:t>
      </w:r>
    </w:p>
    <w:p w14:paraId="367FBD74" w14:textId="77777777" w:rsidR="00B245FF" w:rsidRDefault="00B245FF" w:rsidP="00B245FF">
      <w:pPr>
        <w:autoSpaceDE w:val="0"/>
        <w:autoSpaceDN w:val="0"/>
        <w:adjustRightInd w:val="0"/>
        <w:rPr>
          <w:rFonts w:ascii="Comic Sans MS" w:eastAsiaTheme="minorHAnsi" w:hAnsi="Comic Sans MS" w:cs="TimesTen-Roman"/>
          <w:lang w:eastAsia="en-US"/>
          <w14:ligatures w14:val="standardContextual"/>
        </w:rPr>
      </w:pPr>
    </w:p>
    <w:p w14:paraId="1CFB8316" w14:textId="77777777" w:rsidR="00101E27" w:rsidRDefault="00B245FF" w:rsidP="00101E2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omic Sans MS" w:hAnsi="Comic Sans MS" w:cs="TimesTen-Roman"/>
        </w:rPr>
      </w:pPr>
      <w:r w:rsidRPr="00101E27">
        <w:rPr>
          <w:rFonts w:ascii="Comic Sans MS" w:hAnsi="Comic Sans MS" w:cs="TimesTen-Roman"/>
        </w:rPr>
        <w:t xml:space="preserve">Propose a straight-line model to relate the appraised property value </w:t>
      </w:r>
      <w:r w:rsidRPr="00101E27">
        <w:rPr>
          <w:rFonts w:ascii="Comic Sans MS" w:eastAsia="MTMI" w:hAnsi="Comic Sans MS" w:cs="MTMI"/>
          <w:i/>
          <w:iCs/>
        </w:rPr>
        <w:t xml:space="preserve">x </w:t>
      </w:r>
      <w:r w:rsidRPr="00101E27">
        <w:rPr>
          <w:rFonts w:ascii="Comic Sans MS" w:hAnsi="Comic Sans MS" w:cs="TimesTen-Roman"/>
        </w:rPr>
        <w:t xml:space="preserve">to the sale price </w:t>
      </w:r>
      <w:r w:rsidRPr="00101E27">
        <w:rPr>
          <w:rFonts w:ascii="Comic Sans MS" w:eastAsia="MTMI" w:hAnsi="Comic Sans MS" w:cs="MTMI"/>
          <w:i/>
          <w:iCs/>
        </w:rPr>
        <w:t>y</w:t>
      </w:r>
      <w:r w:rsidRPr="00101E27">
        <w:rPr>
          <w:rFonts w:ascii="Comic Sans MS" w:hAnsi="Comic Sans MS" w:cs="TimesTen-Roman"/>
        </w:rPr>
        <w:t xml:space="preserve"> for residential properties in this neighborhood.</w:t>
      </w:r>
    </w:p>
    <w:p w14:paraId="60C6F435" w14:textId="77777777" w:rsidR="00101E27" w:rsidRDefault="00101E27" w:rsidP="00101E2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omic Sans MS" w:hAnsi="Comic Sans MS" w:cs="TimesTen-Roman"/>
        </w:rPr>
      </w:pPr>
      <w:r w:rsidRPr="00101E27">
        <w:rPr>
          <w:rFonts w:ascii="Comic Sans MS" w:hAnsi="Comic Sans MS" w:cs="TimesTen-Roman"/>
        </w:rPr>
        <w:t>Interpret the y-intercept of the least squares</w:t>
      </w:r>
      <w:r>
        <w:rPr>
          <w:rFonts w:ascii="Comic Sans MS" w:hAnsi="Comic Sans MS" w:cs="TimesTen-Roman"/>
        </w:rPr>
        <w:t xml:space="preserve"> </w:t>
      </w:r>
      <w:r w:rsidRPr="00101E27">
        <w:rPr>
          <w:rFonts w:ascii="Comic Sans MS" w:hAnsi="Comic Sans MS" w:cs="TimesTen-Roman"/>
        </w:rPr>
        <w:t>line. Does it have a practical meaning for this</w:t>
      </w:r>
      <w:r>
        <w:rPr>
          <w:rFonts w:ascii="Comic Sans MS" w:hAnsi="Comic Sans MS" w:cs="TimesTen-Roman"/>
        </w:rPr>
        <w:t xml:space="preserve"> </w:t>
      </w:r>
      <w:r w:rsidRPr="00101E27">
        <w:rPr>
          <w:rFonts w:ascii="Comic Sans MS" w:hAnsi="Comic Sans MS" w:cs="TimesTen-Roman"/>
        </w:rPr>
        <w:t xml:space="preserve">application? Explain. </w:t>
      </w:r>
    </w:p>
    <w:p w14:paraId="6A70B45A" w14:textId="77777777" w:rsidR="00101E27" w:rsidRDefault="00101E27" w:rsidP="00101E2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omic Sans MS" w:hAnsi="Comic Sans MS" w:cs="TimesTen-Roman"/>
        </w:rPr>
      </w:pPr>
      <w:r w:rsidRPr="00101E27">
        <w:rPr>
          <w:rFonts w:ascii="Comic Sans MS" w:hAnsi="Comic Sans MS" w:cs="TimesTen-Roman"/>
        </w:rPr>
        <w:t>Interpret the slope of the least squares line.</w:t>
      </w:r>
      <w:r>
        <w:rPr>
          <w:rFonts w:ascii="Comic Sans MS" w:hAnsi="Comic Sans MS" w:cs="TimesTen-Roman"/>
        </w:rPr>
        <w:t xml:space="preserve"> </w:t>
      </w:r>
      <w:r w:rsidRPr="00101E27">
        <w:rPr>
          <w:rFonts w:ascii="Comic Sans MS" w:hAnsi="Comic Sans MS" w:cs="TimesTen-Roman"/>
        </w:rPr>
        <w:t>Over what range of x is the interpretation</w:t>
      </w:r>
      <w:r>
        <w:rPr>
          <w:rFonts w:ascii="Comic Sans MS" w:hAnsi="Comic Sans MS" w:cs="TimesTen-Roman"/>
        </w:rPr>
        <w:t xml:space="preserve"> </w:t>
      </w:r>
      <w:r w:rsidRPr="00101E27">
        <w:rPr>
          <w:rFonts w:ascii="Comic Sans MS" w:hAnsi="Comic Sans MS" w:cs="TimesTen-Roman"/>
        </w:rPr>
        <w:t>meaningful?</w:t>
      </w:r>
    </w:p>
    <w:p w14:paraId="71F201EE" w14:textId="74E733B4" w:rsidR="00101E27" w:rsidRDefault="00101E27" w:rsidP="00101E2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omic Sans MS" w:hAnsi="Comic Sans MS" w:cs="TimesTen-Roman"/>
        </w:rPr>
      </w:pPr>
      <w:r w:rsidRPr="00101E27">
        <w:rPr>
          <w:rFonts w:ascii="Comic Sans MS" w:hAnsi="Comic Sans MS" w:cs="TimesTen-Roman"/>
        </w:rPr>
        <w:t>Use the least squares model to estimate</w:t>
      </w:r>
      <w:r>
        <w:rPr>
          <w:rFonts w:ascii="Comic Sans MS" w:hAnsi="Comic Sans MS" w:cs="TimesTen-Roman"/>
        </w:rPr>
        <w:t xml:space="preserve"> </w:t>
      </w:r>
      <w:r w:rsidRPr="00101E27">
        <w:rPr>
          <w:rFonts w:ascii="Comic Sans MS" w:hAnsi="Comic Sans MS" w:cs="TimesTen-Roman"/>
        </w:rPr>
        <w:t>the mean sale price of a property appraised</w:t>
      </w:r>
      <w:r>
        <w:rPr>
          <w:rFonts w:ascii="Comic Sans MS" w:hAnsi="Comic Sans MS" w:cs="TimesTen-Roman"/>
        </w:rPr>
        <w:t xml:space="preserve"> </w:t>
      </w:r>
      <w:r w:rsidRPr="00101E27">
        <w:rPr>
          <w:rFonts w:ascii="Comic Sans MS" w:hAnsi="Comic Sans MS" w:cs="TimesTen-Roman"/>
        </w:rPr>
        <w:t>at $300,000.</w:t>
      </w:r>
    </w:p>
    <w:p w14:paraId="55EAD81C" w14:textId="276E3A50" w:rsidR="00490CB4" w:rsidRPr="00101E27" w:rsidRDefault="00490CB4" w:rsidP="00101E2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omic Sans MS" w:hAnsi="Comic Sans MS" w:cs="TimesTen-Roman"/>
        </w:rPr>
      </w:pPr>
      <w:r w:rsidRPr="00490CB4">
        <w:rPr>
          <w:rFonts w:ascii="Comic Sans MS" w:hAnsi="Comic Sans MS" w:cs="TimesTen-Roman"/>
        </w:rPr>
        <w:t xml:space="preserve">Compute an estimate of </w:t>
      </w:r>
      <w:r>
        <w:rPr>
          <w:rFonts w:ascii="Comic Sans MS" w:hAnsi="Comic Sans MS" w:cs="TimesTen-Roman"/>
        </w:rPr>
        <w:t>σ</w:t>
      </w:r>
      <w:r w:rsidRPr="00490CB4">
        <w:rPr>
          <w:rFonts w:ascii="Comic Sans MS" w:hAnsi="Comic Sans MS" w:cs="TimesTen-Roman"/>
        </w:rPr>
        <w:t>.</w:t>
      </w:r>
    </w:p>
    <w:sectPr w:rsidR="00490CB4" w:rsidRPr="00101E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R9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Ten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TM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849"/>
    <w:multiLevelType w:val="hybridMultilevel"/>
    <w:tmpl w:val="97C49EB4"/>
    <w:lvl w:ilvl="0" w:tplc="FDB818CC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601715"/>
    <w:multiLevelType w:val="hybridMultilevel"/>
    <w:tmpl w:val="97C49EB4"/>
    <w:lvl w:ilvl="0" w:tplc="FFFFFFFF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59618">
    <w:abstractNumId w:val="0"/>
  </w:num>
  <w:num w:numId="2" w16cid:durableId="59625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70"/>
    <w:rsid w:val="00101E27"/>
    <w:rsid w:val="00490CB4"/>
    <w:rsid w:val="00500ABC"/>
    <w:rsid w:val="00504FE0"/>
    <w:rsid w:val="008D5BA3"/>
    <w:rsid w:val="00B245FF"/>
    <w:rsid w:val="00C73570"/>
    <w:rsid w:val="00CC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E4BD53"/>
  <w15:chartTrackingRefBased/>
  <w15:docId w15:val="{E5160BD5-6011-4BE4-B23D-0B62A189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5FF"/>
    <w:pPr>
      <w:spacing w:after="0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5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7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3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7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3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140</Words>
  <Characters>705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Azadeh Alimadad</dc:creator>
  <cp:keywords/>
  <dc:description/>
  <cp:lastModifiedBy>Maria Sandate Trejo</cp:lastModifiedBy>
  <cp:revision>2</cp:revision>
  <dcterms:created xsi:type="dcterms:W3CDTF">2025-01-22T00:49:00Z</dcterms:created>
  <dcterms:modified xsi:type="dcterms:W3CDTF">2025-01-22T00:49:00Z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d72b5d0c82223c4c06e08b2052b3c2c9be664c0b836628744f705d6e2d142dd5</vt:lpwstr>
  </property>
</Properties>
</file>