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90DAA" w14:textId="77777777" w:rsidR="001137E6" w:rsidRDefault="00000000">
      <w:pPr>
        <w:pStyle w:val="Title"/>
      </w:pPr>
      <w:r>
        <w:t>Mid</w:t>
      </w:r>
    </w:p>
    <w:p w14:paraId="47FE07CD" w14:textId="77777777" w:rsidR="001137E6" w:rsidRDefault="00000000">
      <w:pPr>
        <w:pStyle w:val="Author"/>
      </w:pPr>
      <w:r>
        <w:t>Maria Sandate</w:t>
      </w:r>
    </w:p>
    <w:p w14:paraId="777E2387" w14:textId="77777777" w:rsidR="001137E6" w:rsidRDefault="00000000">
      <w:pPr>
        <w:pStyle w:val="Date"/>
      </w:pPr>
      <w:r>
        <w:t>2025-02-14</w:t>
      </w:r>
    </w:p>
    <w:p w14:paraId="3D25ED00" w14:textId="77777777" w:rsidR="001137E6" w:rsidRDefault="00000000">
      <w:pPr>
        <w:pStyle w:val="FirstParagraph"/>
      </w:pPr>
      <w:r>
        <w:t>#Data</w:t>
      </w:r>
    </w:p>
    <w:p w14:paraId="7301F5AF" w14:textId="77777777" w:rsidR="001137E6" w:rsidRDefault="00000000">
      <w:pPr>
        <w:pStyle w:val="SourceCode"/>
      </w:pPr>
      <w:r>
        <w:rPr>
          <w:rStyle w:val="NormalTok"/>
        </w:rPr>
        <w:t xml:space="preserve">low.btw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load</w:t>
      </w:r>
      <w:r>
        <w:rPr>
          <w:rStyle w:val="NormalTok"/>
        </w:rPr>
        <w:t>(</w:t>
      </w:r>
      <w:r>
        <w:rPr>
          <w:rStyle w:val="StringTok"/>
        </w:rPr>
        <w:t>"low_bwt.Rdata"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attach</w:t>
      </w:r>
      <w:r>
        <w:rPr>
          <w:rStyle w:val="NormalTok"/>
        </w:rPr>
        <w:t>(low.bwt)</w:t>
      </w:r>
    </w:p>
    <w:p w14:paraId="2D3B2EDD" w14:textId="77777777" w:rsidR="001137E6" w:rsidRDefault="00000000">
      <w:pPr>
        <w:pStyle w:val="Heading3"/>
      </w:pPr>
      <w:bookmarkStart w:id="0" w:name="model-completed"/>
      <w:r>
        <w:t>Model completed</w:t>
      </w:r>
    </w:p>
    <w:p w14:paraId="5281AA87" w14:textId="77777777" w:rsidR="001137E6" w:rsidRDefault="00000000">
      <w:pPr>
        <w:pStyle w:val="FirstParagraph"/>
      </w:pPr>
      <w:r>
        <w:t>#a)</w:t>
      </w:r>
    </w:p>
    <w:p w14:paraId="5377D981" w14:textId="77777777" w:rsidR="001137E6" w:rsidRDefault="00000000">
      <w:pPr>
        <w:pStyle w:val="SourceCode"/>
      </w:pPr>
      <w:r>
        <w:rPr>
          <w:rStyle w:val="NormalTok"/>
        </w:rPr>
        <w:t xml:space="preserve">model1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(birthwt</w:t>
      </w:r>
      <w:r>
        <w:rPr>
          <w:rStyle w:val="SpecialCharTok"/>
        </w:rPr>
        <w:t>~</w:t>
      </w:r>
      <w:r>
        <w:rPr>
          <w:rStyle w:val="NormalTok"/>
        </w:rPr>
        <w:t>toxemia,)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(model1)</w:t>
      </w:r>
    </w:p>
    <w:p w14:paraId="37E0093F" w14:textId="77777777" w:rsidR="001137E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birthwt ~ toxemia)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-537.22 -219.16   53.89  225.28  392.78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1097.215     30.529  35.940   &lt;2e-16 ***</w:t>
      </w:r>
      <w:r>
        <w:br/>
      </w:r>
      <w:r>
        <w:rPr>
          <w:rStyle w:val="VerbatimChar"/>
        </w:rPr>
        <w:t xml:space="preserve">## toxemiaYes     7.785     66.620   0.117    0.907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271.3 on 98 degrees of freedom</w:t>
      </w:r>
      <w:r>
        <w:br/>
      </w:r>
      <w:r>
        <w:rPr>
          <w:rStyle w:val="VerbatimChar"/>
        </w:rPr>
        <w:t xml:space="preserve">## Multiple R-squared:  0.0001393,  Adjusted R-squared:  -0.01006 </w:t>
      </w:r>
      <w:r>
        <w:br/>
      </w:r>
      <w:r>
        <w:rPr>
          <w:rStyle w:val="VerbatimChar"/>
        </w:rPr>
        <w:t>## F-statistic: 0.01365 on 1 and 98 DF,  p-value: 0.9072</w:t>
      </w:r>
    </w:p>
    <w:p w14:paraId="28CF987E" w14:textId="77777777" w:rsidR="001137E6" w:rsidRDefault="00000000">
      <w:pPr>
        <w:pStyle w:val="Heading1"/>
      </w:pPr>
      <w:bookmarkStart w:id="1" w:name="X79a8fe10d90480e2bda8c20137a2ca0d69a617c"/>
      <w:bookmarkEnd w:id="0"/>
      <w:r>
        <w:t>i) Equation birth weight = 1097.215 +7.785*Toxemia Yes</w:t>
      </w:r>
    </w:p>
    <w:p w14:paraId="3F19F51D" w14:textId="77777777" w:rsidR="001137E6" w:rsidRDefault="00000000">
      <w:pPr>
        <w:pStyle w:val="Heading1"/>
      </w:pPr>
      <w:bookmarkStart w:id="2" w:name="ii-confidence-interval"/>
      <w:bookmarkEnd w:id="1"/>
      <w:r>
        <w:t>ii) Confidence interval</w:t>
      </w:r>
    </w:p>
    <w:p w14:paraId="61DD1D1E" w14:textId="77777777" w:rsidR="001137E6" w:rsidRDefault="00000000">
      <w:pPr>
        <w:pStyle w:val="SourceCode"/>
      </w:pPr>
      <w:r>
        <w:rPr>
          <w:rStyle w:val="FunctionTok"/>
        </w:rPr>
        <w:t>confint</w:t>
      </w:r>
      <w:r>
        <w:rPr>
          <w:rStyle w:val="NormalTok"/>
        </w:rPr>
        <w:t>(model1,</w:t>
      </w:r>
      <w:r>
        <w:rPr>
          <w:rStyle w:val="AttributeTok"/>
        </w:rPr>
        <w:t>level=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7AB301F4" w14:textId="77777777" w:rsidR="001137E6" w:rsidRDefault="00000000">
      <w:pPr>
        <w:pStyle w:val="SourceCode"/>
      </w:pPr>
      <w:r>
        <w:rPr>
          <w:rStyle w:val="VerbatimChar"/>
        </w:rPr>
        <w:t>##                 2.5 %    97.5 %</w:t>
      </w:r>
      <w:r>
        <w:br/>
      </w:r>
      <w:r>
        <w:rPr>
          <w:rStyle w:val="VerbatimChar"/>
        </w:rPr>
        <w:t>## (Intercept) 1036.6312 1157.7992</w:t>
      </w:r>
      <w:r>
        <w:br/>
      </w:r>
      <w:r>
        <w:rPr>
          <w:rStyle w:val="VerbatimChar"/>
        </w:rPr>
        <w:t>## toxemiaYes  -124.4203  139.9899</w:t>
      </w:r>
    </w:p>
    <w:p w14:paraId="405EE9B9" w14:textId="77777777" w:rsidR="001137E6" w:rsidRDefault="00000000">
      <w:pPr>
        <w:pStyle w:val="Heading3"/>
      </w:pPr>
      <w:bookmarkStart w:id="3" w:name="interpretation"/>
      <w:r>
        <w:lastRenderedPageBreak/>
        <w:t>Interpretation</w:t>
      </w:r>
    </w:p>
    <w:p w14:paraId="14393042" w14:textId="166B61CF" w:rsidR="001137E6" w:rsidRDefault="00000000">
      <w:pPr>
        <w:pStyle w:val="FirstParagraph"/>
      </w:pPr>
      <w:r>
        <w:t xml:space="preserve">Since the confidence interval at 95% goes from a negative value (-124.42) and a positive one (139.9899) we </w:t>
      </w:r>
      <w:proofErr w:type="gramStart"/>
      <w:r>
        <w:t>can not</w:t>
      </w:r>
      <w:proofErr w:type="gramEnd"/>
      <w:r>
        <w:t xml:space="preserve"> be confident about the effect of the toxemia in the birth weight.</w:t>
      </w:r>
    </w:p>
    <w:p w14:paraId="370E21FA" w14:textId="77777777" w:rsidR="0068720E" w:rsidRDefault="0068720E" w:rsidP="0068720E">
      <w:pPr>
        <w:pStyle w:val="BodyText"/>
      </w:pPr>
    </w:p>
    <w:p w14:paraId="3BED3C21" w14:textId="4C1D73C1" w:rsidR="0068720E" w:rsidRPr="0068720E" w:rsidRDefault="0068720E" w:rsidP="0068720E">
      <w:pPr>
        <w:pStyle w:val="BodyText"/>
        <w:rPr>
          <w:color w:val="FF0000"/>
        </w:rPr>
      </w:pPr>
      <w:r w:rsidRPr="0068720E">
        <w:rPr>
          <w:color w:val="FF0000"/>
        </w:rPr>
        <w:t xml:space="preserve">The 95% confidence interval for the slope is () We are 95% confident that the interval () captures the population difference in mean birthweight between infants </w:t>
      </w:r>
      <w:proofErr w:type="spellStart"/>
      <w:r w:rsidRPr="0068720E">
        <w:rPr>
          <w:color w:val="FF0000"/>
        </w:rPr>
        <w:t>bor</w:t>
      </w:r>
      <w:proofErr w:type="spellEnd"/>
    </w:p>
    <w:p w14:paraId="70FD037A" w14:textId="77777777" w:rsidR="001137E6" w:rsidRDefault="00000000">
      <w:pPr>
        <w:pStyle w:val="Heading1"/>
      </w:pPr>
      <w:bookmarkStart w:id="4" w:name="b"/>
      <w:bookmarkEnd w:id="2"/>
      <w:bookmarkEnd w:id="3"/>
      <w:r>
        <w:t>b)</w:t>
      </w:r>
    </w:p>
    <w:p w14:paraId="357B65AB" w14:textId="77777777" w:rsidR="001137E6" w:rsidRDefault="00000000">
      <w:pPr>
        <w:pStyle w:val="SourceCode"/>
      </w:pPr>
      <w:r>
        <w:rPr>
          <w:rStyle w:val="NormalTok"/>
        </w:rPr>
        <w:t xml:space="preserve">model2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(birthwt</w:t>
      </w:r>
      <w:r>
        <w:rPr>
          <w:rStyle w:val="SpecialCharTok"/>
        </w:rPr>
        <w:t>~</w:t>
      </w:r>
      <w:r>
        <w:rPr>
          <w:rStyle w:val="NormalTok"/>
        </w:rPr>
        <w:t>toxemia</w:t>
      </w:r>
      <w:r>
        <w:rPr>
          <w:rStyle w:val="SpecialCharTok"/>
        </w:rPr>
        <w:t>+</w:t>
      </w:r>
      <w:r>
        <w:rPr>
          <w:rStyle w:val="NormalTok"/>
        </w:rPr>
        <w:t>gestage,)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(model2)</w:t>
      </w:r>
    </w:p>
    <w:p w14:paraId="59F81ED2" w14:textId="77777777" w:rsidR="001137E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birthwt ~ toxemia + gestage)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-615.54 -133.84   16.49  157.67  372.58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>## (Intercept) -1286.200    234.918  -5.475 3.43e-07 ***</w:t>
      </w:r>
      <w:r>
        <w:br/>
      </w:r>
      <w:r>
        <w:rPr>
          <w:rStyle w:val="VerbatimChar"/>
        </w:rPr>
        <w:t>## toxemiaYes   -206.591     51.078  -4.045 0.000105 ***</w:t>
      </w:r>
      <w:r>
        <w:br/>
      </w:r>
      <w:r>
        <w:rPr>
          <w:rStyle w:val="VerbatimChar"/>
        </w:rPr>
        <w:t>## gestage        84.058      8.251  10.188  &lt; 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189.6 on 97 degrees of freedom</w:t>
      </w:r>
      <w:r>
        <w:br/>
      </w:r>
      <w:r>
        <w:rPr>
          <w:rStyle w:val="VerbatimChar"/>
        </w:rPr>
        <w:t xml:space="preserve">## Multiple R-squared:  0.517,  Adjusted R-squared:  0.507 </w:t>
      </w:r>
      <w:r>
        <w:br/>
      </w:r>
      <w:r>
        <w:rPr>
          <w:rStyle w:val="VerbatimChar"/>
        </w:rPr>
        <w:t>## F-statistic: 51.91 on 2 and 97 DF,  p-value: 4.703e-16</w:t>
      </w:r>
    </w:p>
    <w:p w14:paraId="1EC345FE" w14:textId="77777777" w:rsidR="001137E6" w:rsidRDefault="00000000">
      <w:pPr>
        <w:pStyle w:val="Heading1"/>
      </w:pPr>
      <w:bookmarkStart w:id="5" w:name="i"/>
      <w:bookmarkEnd w:id="4"/>
      <w:r>
        <w:t>i)</w:t>
      </w:r>
    </w:p>
    <w:p w14:paraId="4460E3BC" w14:textId="77777777" w:rsidR="001137E6" w:rsidRDefault="00000000">
      <w:pPr>
        <w:pStyle w:val="FirstParagraph"/>
      </w:pPr>
      <w:r>
        <w:t xml:space="preserve">B0=-1286.2 is the value base when Toxemia is No ans it is meaningful because it our base point when we keep constant the gestational age. B1=-206.591 when Toxemia is Yes, decrease the birth weight 206.591 grams when we keep gestational age constant. B2=84.058 when the gestational age </w:t>
      </w:r>
      <w:proofErr w:type="gramStart"/>
      <w:r>
        <w:t>increase</w:t>
      </w:r>
      <w:proofErr w:type="gramEnd"/>
      <w:r>
        <w:t xml:space="preserve"> one week and the Toxemia is NO, the birth weight increase 84.058 grams.</w:t>
      </w:r>
    </w:p>
    <w:p w14:paraId="5E8424F8" w14:textId="77777777" w:rsidR="0068720E" w:rsidRDefault="0068720E" w:rsidP="0068720E">
      <w:pPr>
        <w:pStyle w:val="BodyText"/>
      </w:pPr>
    </w:p>
    <w:p w14:paraId="2B26ED66" w14:textId="0D6009BE" w:rsidR="0068720E" w:rsidRDefault="0068720E" w:rsidP="0068720E">
      <w:pPr>
        <w:pStyle w:val="FirstParagraph"/>
      </w:pPr>
      <w:proofErr w:type="spellStart"/>
      <w:r>
        <w:t>B0</w:t>
      </w:r>
      <w:proofErr w:type="spellEnd"/>
      <w:r>
        <w:t xml:space="preserve">=-1286.2 is the value base when Toxemia is No </w:t>
      </w:r>
      <w:proofErr w:type="spellStart"/>
      <w:r>
        <w:t>ans</w:t>
      </w:r>
      <w:proofErr w:type="spellEnd"/>
      <w:r>
        <w:t xml:space="preserve"> it is meaningful because it our base point when </w:t>
      </w:r>
      <w:r w:rsidRPr="0068720E">
        <w:rPr>
          <w:color w:val="FF0000"/>
        </w:rPr>
        <w:t>age is also zero</w:t>
      </w:r>
      <w:r>
        <w:t xml:space="preserve">. </w:t>
      </w:r>
      <w:proofErr w:type="spellStart"/>
      <w:r>
        <w:t>B1</w:t>
      </w:r>
      <w:proofErr w:type="spellEnd"/>
      <w:r>
        <w:t xml:space="preserve">=-206.591 </w:t>
      </w:r>
      <w:proofErr w:type="gramStart"/>
      <w:r>
        <w:t>when</w:t>
      </w:r>
      <w:proofErr w:type="gramEnd"/>
      <w:r>
        <w:t xml:space="preserve"> Toxemia is Yes, decrease the birth weight 206.591 grams when we keep gestational age constant. </w:t>
      </w:r>
      <w:proofErr w:type="spellStart"/>
      <w:r>
        <w:t>B2</w:t>
      </w:r>
      <w:proofErr w:type="spellEnd"/>
      <w:r>
        <w:t xml:space="preserve">=84.058 when </w:t>
      </w:r>
      <w:r>
        <w:lastRenderedPageBreak/>
        <w:t xml:space="preserve">the gestational age </w:t>
      </w:r>
      <w:proofErr w:type="gramStart"/>
      <w:r>
        <w:t>increase</w:t>
      </w:r>
      <w:proofErr w:type="gramEnd"/>
      <w:r>
        <w:t xml:space="preserve"> one week and the Toxemia is NO, the birth weight increase 84.058 grams.</w:t>
      </w:r>
    </w:p>
    <w:p w14:paraId="0B5E03C4" w14:textId="77777777" w:rsidR="0068720E" w:rsidRDefault="0068720E" w:rsidP="0068720E">
      <w:pPr>
        <w:pStyle w:val="BodyText"/>
      </w:pPr>
    </w:p>
    <w:p w14:paraId="3427877C" w14:textId="77777777" w:rsidR="0068720E" w:rsidRDefault="0068720E" w:rsidP="0068720E">
      <w:pPr>
        <w:pStyle w:val="BodyText"/>
      </w:pPr>
    </w:p>
    <w:p w14:paraId="70021F8F" w14:textId="0F985390" w:rsidR="0068720E" w:rsidRPr="00E857F3" w:rsidRDefault="0068720E" w:rsidP="0068720E">
      <w:pPr>
        <w:pStyle w:val="BodyText"/>
        <w:rPr>
          <w:color w:val="FF0000"/>
        </w:rPr>
      </w:pPr>
      <w:r w:rsidRPr="00E857F3">
        <w:rPr>
          <w:color w:val="FF0000"/>
        </w:rPr>
        <w:t>The coefficient for toxemia indicates that children whose mothers experience toxemia</w:t>
      </w:r>
      <w:r w:rsidR="00E857F3" w:rsidRPr="00E857F3">
        <w:rPr>
          <w:color w:val="FF0000"/>
        </w:rPr>
        <w:t xml:space="preserve"> have an average predicted </w:t>
      </w:r>
    </w:p>
    <w:p w14:paraId="540D818E" w14:textId="77777777" w:rsidR="001137E6" w:rsidRDefault="00000000">
      <w:pPr>
        <w:pStyle w:val="Heading1"/>
      </w:pPr>
      <w:bookmarkStart w:id="6" w:name="ii"/>
      <w:bookmarkEnd w:id="5"/>
      <w:r>
        <w:t>ii)</w:t>
      </w:r>
    </w:p>
    <w:p w14:paraId="253011C2" w14:textId="77777777" w:rsidR="001137E6" w:rsidRDefault="00000000">
      <w:pPr>
        <w:pStyle w:val="FirstParagraph"/>
      </w:pPr>
      <w:r>
        <w:t>Equation</w:t>
      </w:r>
    </w:p>
    <w:p w14:paraId="40260BE7" w14:textId="2D61C4FA" w:rsidR="001137E6" w:rsidRDefault="00000000">
      <w:pPr>
        <w:pStyle w:val="BodyText"/>
      </w:pPr>
      <w:r>
        <w:t>birth weight</w:t>
      </w:r>
      <w:r w:rsidR="00E857F3">
        <w:t xml:space="preserve"> </w:t>
      </w:r>
      <w:r w:rsidR="00E857F3" w:rsidRPr="00E857F3">
        <w:rPr>
          <w:color w:val="FF0000"/>
        </w:rPr>
        <w:t>hat</w:t>
      </w:r>
      <w:r>
        <w:t xml:space="preserve"> = -1286.2 -206.591</w:t>
      </w:r>
      <w:r>
        <w:rPr>
          <w:i/>
          <w:iCs/>
        </w:rPr>
        <w:t>(Toxemia Yes)+84.058</w:t>
      </w:r>
      <w:r>
        <w:t>gestational age</w:t>
      </w:r>
    </w:p>
    <w:p w14:paraId="0EA38140" w14:textId="77777777" w:rsidR="001137E6" w:rsidRDefault="00000000">
      <w:pPr>
        <w:pStyle w:val="SourceCode"/>
      </w:pPr>
      <w:r>
        <w:rPr>
          <w:rStyle w:val="NormalTok"/>
        </w:rPr>
        <w:t>New_data</w:t>
      </w:r>
      <w:r>
        <w:rPr>
          <w:rStyle w:val="OtherTok"/>
        </w:rPr>
        <w:t>=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toxemia=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"Yes"</w:t>
      </w:r>
      <w:r>
        <w:rPr>
          <w:rStyle w:val="NormalTok"/>
        </w:rPr>
        <w:t xml:space="preserve">), </w:t>
      </w:r>
      <w:r>
        <w:rPr>
          <w:rStyle w:val="AttributeTok"/>
        </w:rPr>
        <w:t>gestage=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31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predict</w:t>
      </w:r>
      <w:r>
        <w:rPr>
          <w:rStyle w:val="NormalTok"/>
        </w:rPr>
        <w:t xml:space="preserve">(model2, </w:t>
      </w:r>
      <w:r>
        <w:rPr>
          <w:rStyle w:val="AttributeTok"/>
        </w:rPr>
        <w:t>newdata =</w:t>
      </w:r>
      <w:r>
        <w:rPr>
          <w:rStyle w:val="NormalTok"/>
        </w:rPr>
        <w:t xml:space="preserve"> New_data, </w:t>
      </w:r>
      <w:r>
        <w:rPr>
          <w:rStyle w:val="AttributeTok"/>
        </w:rPr>
        <w:t>interval=</w:t>
      </w:r>
      <w:r>
        <w:rPr>
          <w:rStyle w:val="StringTok"/>
        </w:rPr>
        <w:t>"prediction"</w:t>
      </w:r>
      <w:r>
        <w:rPr>
          <w:rStyle w:val="NormalTok"/>
        </w:rPr>
        <w:t xml:space="preserve">, </w:t>
      </w:r>
      <w:r>
        <w:rPr>
          <w:rStyle w:val="AttributeTok"/>
        </w:rPr>
        <w:t>level=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31A2300B" w14:textId="77777777" w:rsidR="001137E6" w:rsidRDefault="00000000">
      <w:pPr>
        <w:pStyle w:val="SourceCode"/>
      </w:pPr>
      <w:r>
        <w:rPr>
          <w:rStyle w:val="VerbatimChar"/>
        </w:rPr>
        <w:t>##        fit      lwr      upr</w:t>
      </w:r>
      <w:r>
        <w:br/>
      </w:r>
      <w:r>
        <w:rPr>
          <w:rStyle w:val="VerbatimChar"/>
        </w:rPr>
        <w:t>## 1 1113.006 727.9062 1498.105</w:t>
      </w:r>
    </w:p>
    <w:p w14:paraId="3619EDE3" w14:textId="77777777" w:rsidR="001137E6" w:rsidRDefault="00000000">
      <w:pPr>
        <w:pStyle w:val="FirstParagraph"/>
      </w:pPr>
      <w:r>
        <w:t>The average birth weight for an infant born to a mother diagnosed with toxemia with 31 weeks is predicted to have a weight of 1113 grams.</w:t>
      </w:r>
    </w:p>
    <w:p w14:paraId="1BC7F9C7" w14:textId="77777777" w:rsidR="001137E6" w:rsidRDefault="00000000">
      <w:pPr>
        <w:pStyle w:val="Heading1"/>
      </w:pPr>
      <w:bookmarkStart w:id="7" w:name="ii-1"/>
      <w:bookmarkEnd w:id="6"/>
      <w:r>
        <w:t>ii)</w:t>
      </w:r>
    </w:p>
    <w:p w14:paraId="61C618BD" w14:textId="77777777" w:rsidR="001137E6" w:rsidRDefault="00000000">
      <w:pPr>
        <w:pStyle w:val="SourceCode"/>
      </w:pPr>
      <w:r>
        <w:rPr>
          <w:rStyle w:val="FunctionTok"/>
        </w:rPr>
        <w:t>predict</w:t>
      </w:r>
      <w:r>
        <w:rPr>
          <w:rStyle w:val="NormalTok"/>
        </w:rPr>
        <w:t xml:space="preserve">(model2, </w:t>
      </w:r>
      <w:r>
        <w:rPr>
          <w:rStyle w:val="AttributeTok"/>
        </w:rPr>
        <w:t>newdata =</w:t>
      </w:r>
      <w:r>
        <w:rPr>
          <w:rStyle w:val="NormalTok"/>
        </w:rPr>
        <w:t xml:space="preserve"> New_data, </w:t>
      </w:r>
      <w:r>
        <w:rPr>
          <w:rStyle w:val="AttributeTok"/>
        </w:rPr>
        <w:t>interval=</w:t>
      </w:r>
      <w:r>
        <w:rPr>
          <w:rStyle w:val="StringTok"/>
        </w:rPr>
        <w:t>"confidence"</w:t>
      </w:r>
      <w:r>
        <w:rPr>
          <w:rStyle w:val="NormalTok"/>
        </w:rPr>
        <w:t xml:space="preserve">, </w:t>
      </w:r>
      <w:r>
        <w:rPr>
          <w:rStyle w:val="AttributeTok"/>
        </w:rPr>
        <w:t>level=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07AFF583" w14:textId="77777777" w:rsidR="001137E6" w:rsidRDefault="00000000">
      <w:pPr>
        <w:pStyle w:val="SourceCode"/>
      </w:pPr>
      <w:r>
        <w:rPr>
          <w:rStyle w:val="VerbatimChar"/>
        </w:rPr>
        <w:t>##        fit      lwr      upr</w:t>
      </w:r>
      <w:r>
        <w:br/>
      </w:r>
      <w:r>
        <w:rPr>
          <w:rStyle w:val="VerbatimChar"/>
        </w:rPr>
        <w:t>## 1 1113.006 1030.888 1195.123</w:t>
      </w:r>
    </w:p>
    <w:p w14:paraId="046A56D2" w14:textId="77777777" w:rsidR="001137E6" w:rsidRDefault="00000000">
      <w:pPr>
        <w:pStyle w:val="SourceCode"/>
      </w:pPr>
      <w:r>
        <w:rPr>
          <w:rStyle w:val="FunctionTok"/>
        </w:rPr>
        <w:t>predict</w:t>
      </w:r>
      <w:r>
        <w:rPr>
          <w:rStyle w:val="NormalTok"/>
        </w:rPr>
        <w:t xml:space="preserve">(model2, </w:t>
      </w:r>
      <w:r>
        <w:rPr>
          <w:rStyle w:val="AttributeTok"/>
        </w:rPr>
        <w:t>newdata =</w:t>
      </w:r>
      <w:r>
        <w:rPr>
          <w:rStyle w:val="NormalTok"/>
        </w:rPr>
        <w:t xml:space="preserve"> New_data, </w:t>
      </w:r>
      <w:r>
        <w:rPr>
          <w:rStyle w:val="AttributeTok"/>
        </w:rPr>
        <w:t>interval=</w:t>
      </w:r>
      <w:r>
        <w:rPr>
          <w:rStyle w:val="StringTok"/>
        </w:rPr>
        <w:t>"prediction"</w:t>
      </w:r>
      <w:r>
        <w:rPr>
          <w:rStyle w:val="NormalTok"/>
        </w:rPr>
        <w:t xml:space="preserve">, </w:t>
      </w:r>
      <w:r>
        <w:rPr>
          <w:rStyle w:val="AttributeTok"/>
        </w:rPr>
        <w:t>level=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7E915A8D" w14:textId="77777777" w:rsidR="001137E6" w:rsidRDefault="00000000">
      <w:pPr>
        <w:pStyle w:val="SourceCode"/>
      </w:pPr>
      <w:r>
        <w:rPr>
          <w:rStyle w:val="VerbatimChar"/>
        </w:rPr>
        <w:t>##        fit      lwr      upr</w:t>
      </w:r>
      <w:r>
        <w:br/>
      </w:r>
      <w:r>
        <w:rPr>
          <w:rStyle w:val="VerbatimChar"/>
        </w:rPr>
        <w:t>## 1 1113.006 727.9062 1498.105</w:t>
      </w:r>
    </w:p>
    <w:p w14:paraId="294BD021" w14:textId="77777777" w:rsidR="001137E6" w:rsidRDefault="00000000">
      <w:pPr>
        <w:pStyle w:val="FirstParagraph"/>
      </w:pPr>
      <w:r>
        <w:t xml:space="preserve">We estimate with a confidence of 95% that the mean value of E(y) is between 1030 an 1195. We predict y_hat is between 727.9 </w:t>
      </w:r>
      <w:proofErr w:type="gramStart"/>
      <w:r>
        <w:t>an</w:t>
      </w:r>
      <w:proofErr w:type="gramEnd"/>
      <w:r>
        <w:t xml:space="preserve"> 1498.</w:t>
      </w:r>
    </w:p>
    <w:p w14:paraId="3182A25A" w14:textId="77777777" w:rsidR="00D2030D" w:rsidRDefault="00D2030D" w:rsidP="00D2030D">
      <w:pPr>
        <w:pStyle w:val="BodyText"/>
      </w:pPr>
    </w:p>
    <w:p w14:paraId="4C4B38F9" w14:textId="13C26793" w:rsidR="00D2030D" w:rsidRPr="00D2030D" w:rsidRDefault="00D2030D" w:rsidP="00D2030D">
      <w:pPr>
        <w:pStyle w:val="BodyText"/>
        <w:rPr>
          <w:color w:val="FF0000"/>
        </w:rPr>
      </w:pPr>
      <w:r w:rsidRPr="00D2030D">
        <w:rPr>
          <w:color w:val="FF0000"/>
        </w:rPr>
        <w:t xml:space="preserve">We are 95% confident that the true mean birth weight for all infants whose mothers had </w:t>
      </w:r>
      <w:proofErr w:type="gramStart"/>
      <w:r w:rsidRPr="00D2030D">
        <w:rPr>
          <w:color w:val="FF0000"/>
        </w:rPr>
        <w:t>toxemia</w:t>
      </w:r>
      <w:proofErr w:type="gramEnd"/>
      <w:r w:rsidRPr="00D2030D">
        <w:rPr>
          <w:color w:val="FF0000"/>
        </w:rPr>
        <w:t xml:space="preserve"> and a gestational age of 31 weeks is between 1030.888 and 1195.123 grams.</w:t>
      </w:r>
    </w:p>
    <w:p w14:paraId="2184B430" w14:textId="6A99861C" w:rsidR="00D2030D" w:rsidRPr="00D2030D" w:rsidRDefault="00D2030D" w:rsidP="00D2030D">
      <w:pPr>
        <w:pStyle w:val="BodyText"/>
        <w:rPr>
          <w:color w:val="FF0000"/>
        </w:rPr>
      </w:pPr>
      <w:r w:rsidRPr="00D2030D">
        <w:rPr>
          <w:color w:val="FF0000"/>
        </w:rPr>
        <w:t xml:space="preserve">With 95% confidence, we predict that the birth weight of an individual infant whose mother had </w:t>
      </w:r>
      <w:proofErr w:type="gramStart"/>
      <w:r w:rsidRPr="00D2030D">
        <w:rPr>
          <w:color w:val="FF0000"/>
        </w:rPr>
        <w:t>toxemia</w:t>
      </w:r>
      <w:proofErr w:type="gramEnd"/>
      <w:r w:rsidRPr="00D2030D">
        <w:rPr>
          <w:color w:val="FF0000"/>
        </w:rPr>
        <w:t xml:space="preserve"> and a gestational age of 31 weeks will be between 727.9062 and 1498.105 grams.</w:t>
      </w:r>
    </w:p>
    <w:bookmarkEnd w:id="7"/>
    <w:p w14:paraId="08858D45" w14:textId="77777777" w:rsidR="00D2030D" w:rsidRPr="00D2030D" w:rsidRDefault="00D2030D" w:rsidP="00D2030D">
      <w:pPr>
        <w:pStyle w:val="BodyText"/>
        <w:rPr>
          <w:color w:val="FF0000"/>
          <w:lang w:val="en-CA"/>
        </w:rPr>
      </w:pPr>
    </w:p>
    <w:sectPr w:rsidR="00D2030D" w:rsidRPr="00D2030D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6DDB2" w14:textId="77777777" w:rsidR="00B57896" w:rsidRDefault="00B57896">
      <w:pPr>
        <w:spacing w:after="0"/>
      </w:pPr>
      <w:r>
        <w:separator/>
      </w:r>
    </w:p>
  </w:endnote>
  <w:endnote w:type="continuationSeparator" w:id="0">
    <w:p w14:paraId="193E7690" w14:textId="77777777" w:rsidR="00B57896" w:rsidRDefault="00B578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875DB" w14:textId="77777777" w:rsidR="00B57896" w:rsidRDefault="00B57896">
      <w:r>
        <w:separator/>
      </w:r>
    </w:p>
  </w:footnote>
  <w:footnote w:type="continuationSeparator" w:id="0">
    <w:p w14:paraId="48E62778" w14:textId="77777777" w:rsidR="00B57896" w:rsidRDefault="00B578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D230B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370882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37E6"/>
    <w:rsid w:val="001137E6"/>
    <w:rsid w:val="0068720E"/>
    <w:rsid w:val="00B57896"/>
    <w:rsid w:val="00D2030D"/>
    <w:rsid w:val="00E8026A"/>
    <w:rsid w:val="00E857F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C8BFE"/>
  <w15:docId w15:val="{12866E9A-05F8-41FB-B61F-1655BF1B5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6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645</Words>
  <Characters>3407</Characters>
  <Application>Microsoft Office Word</Application>
  <DocSecurity>0</DocSecurity>
  <Lines>113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Mid</vt:lpstr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</dc:title>
  <dc:creator>Maria Sandate</dc:creator>
  <cp:keywords/>
  <cp:lastModifiedBy>Maria Sandate Trejo</cp:lastModifiedBy>
  <cp:revision>2</cp:revision>
  <dcterms:created xsi:type="dcterms:W3CDTF">2025-02-14T00:37:00Z</dcterms:created>
  <dcterms:modified xsi:type="dcterms:W3CDTF">2025-03-07T00:03:00Z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2025-02-14</vt:lpwstr>
  </property>
  <property fmtid="{D5CDD505-2E9C-101B-9397-08002B2CF9AE}" pid="3" name="output">
    <vt:lpwstr/>
  </property>
  <property fmtid="{D5CDD505-2E9C-101B-9397-08002B2CF9AE}" pid="4" name="GrammarlyDocumentId">
    <vt:lpwstr>aeb4b9fcdf282f189972a50b90094e24182189cb370f2fb2438462ce2d7d20cc</vt:lpwstr>
  </property>
</Properties>
</file>