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752E" w14:textId="36237E5F" w:rsidR="00E247A0" w:rsidRDefault="00B236E8" w:rsidP="004A5E2C">
      <w:pPr>
        <w:pStyle w:val="Heading1"/>
        <w:rPr>
          <w:lang w:val="en-GB"/>
        </w:rPr>
      </w:pPr>
      <w:r>
        <w:rPr>
          <w:lang w:val="en-GB"/>
        </w:rPr>
        <w:t>Jean-François Dierckx</w:t>
      </w:r>
      <w:r w:rsidR="00D6173D">
        <w:rPr>
          <w:lang w:val="en-GB"/>
        </w:rPr>
        <w:t xml:space="preserve"> </w:t>
      </w:r>
    </w:p>
    <w:p w14:paraId="0BF28AFF" w14:textId="46D45497" w:rsidR="00D6173D" w:rsidRDefault="00B236E8" w:rsidP="00C026D1">
      <w:r>
        <w:t>12/03/1975</w:t>
      </w:r>
      <w:r w:rsidR="00E03990" w:rsidRPr="00E03990">
        <w:br/>
      </w:r>
      <w:r>
        <w:t xml:space="preserve">Project Manager – </w:t>
      </w:r>
      <w:r w:rsidR="002E59AA">
        <w:t xml:space="preserve">Consulting &amp; </w:t>
      </w:r>
      <w:r>
        <w:t>Sales Lead</w:t>
      </w:r>
      <w:r>
        <w:br/>
        <w:t>Senior Data Insight</w:t>
      </w:r>
      <w:r w:rsidR="002E59AA">
        <w:t xml:space="preserve"> Consultant – BI Architect</w:t>
      </w:r>
    </w:p>
    <w:p w14:paraId="5F89FFF9" w14:textId="77777777" w:rsidR="006865D6" w:rsidRPr="003158C3" w:rsidRDefault="006865D6" w:rsidP="006865D6">
      <w:r>
        <w:t>Business Intelligence Consulting &amp; Sales lead, and Project manager, with more than 20 years of experience in BI tools (reporting, performance management and enterprise information management), including projects and implementations. Working experience at Business Objects, SAP and Agilos (using Qlik Sense, QlikView, etc.) in presales, consultancy, project management, training, support, marketing &amp; business development, building relationship with customers in multiple sectors, launching new initiatives. Management experience leading a presales team with Dutch &amp; Belgian team members. Presales activities included customer discovery meetings and complex projects involving the coordination of consultants from multiple countries.</w:t>
      </w:r>
    </w:p>
    <w:p w14:paraId="71AB1111" w14:textId="526190F3" w:rsidR="00D6173D" w:rsidRDefault="00D6173D" w:rsidP="00E03990">
      <w:pPr>
        <w:pStyle w:val="Heading2"/>
        <w:numPr>
          <w:ilvl w:val="0"/>
          <w:numId w:val="0"/>
        </w:numPr>
        <w:rPr>
          <w:lang w:val="en-GB"/>
        </w:rPr>
      </w:pPr>
      <w:r>
        <w:rPr>
          <w:lang w:val="en-GB"/>
        </w:rPr>
        <w:t>Professional summary</w:t>
      </w:r>
    </w:p>
    <w:p w14:paraId="633DD46D" w14:textId="64431490" w:rsidR="004A5E2C" w:rsidRPr="004A5E2C" w:rsidRDefault="004A5E2C" w:rsidP="004A5E2C">
      <w:pPr>
        <w:spacing w:after="120"/>
      </w:pPr>
      <w:r w:rsidRPr="004A5E2C">
        <w:t xml:space="preserve">2014 – Present: </w:t>
      </w:r>
      <w:r w:rsidRPr="004A5E2C">
        <w:rPr>
          <w:color w:val="3756F5"/>
        </w:rPr>
        <w:t>Project Manager – Presales Manager – Sales Lead</w:t>
      </w:r>
      <w:r>
        <w:rPr>
          <w:color w:val="3756F5"/>
        </w:rPr>
        <w:t xml:space="preserve"> </w:t>
      </w:r>
      <w:r w:rsidRPr="004A5E2C">
        <w:t xml:space="preserve">at </w:t>
      </w:r>
      <w:r>
        <w:t>Agilos / Beyond Data / Select Advisory</w:t>
      </w:r>
    </w:p>
    <w:p w14:paraId="560B342F" w14:textId="59AA16D1" w:rsidR="004A5E2C" w:rsidRPr="004A5E2C" w:rsidRDefault="004A5E2C" w:rsidP="004A5E2C">
      <w:pPr>
        <w:spacing w:after="120"/>
      </w:pPr>
      <w:r w:rsidRPr="004A5E2C">
        <w:rPr>
          <w:noProof/>
        </w:rPr>
        <w:t>2008-2013:</w:t>
      </w:r>
      <w:r w:rsidRPr="004A5E2C">
        <w:t xml:space="preserve"> </w:t>
      </w:r>
      <w:r w:rsidRPr="004A5E2C">
        <w:rPr>
          <w:color w:val="3756F5"/>
        </w:rPr>
        <w:t>Presales Mgr – Solution Architect – Innovation Principal</w:t>
      </w:r>
      <w:r>
        <w:rPr>
          <w:color w:val="3756F5"/>
        </w:rPr>
        <w:t xml:space="preserve"> </w:t>
      </w:r>
      <w:r w:rsidRPr="004A5E2C">
        <w:t>at SAP BeLux</w:t>
      </w:r>
    </w:p>
    <w:p w14:paraId="06DDE012" w14:textId="6B5E3601" w:rsidR="004A5E2C" w:rsidRPr="004A5E2C" w:rsidRDefault="004A5E2C" w:rsidP="004A5E2C">
      <w:pPr>
        <w:spacing w:after="120"/>
      </w:pPr>
      <w:r w:rsidRPr="004A5E2C">
        <w:t xml:space="preserve">1999 – 2008: </w:t>
      </w:r>
      <w:r w:rsidRPr="004A5E2C">
        <w:rPr>
          <w:color w:val="3756F5"/>
        </w:rPr>
        <w:t>Presales – Presales Manager</w:t>
      </w:r>
      <w:r>
        <w:rPr>
          <w:color w:val="3756F5"/>
        </w:rPr>
        <w:t xml:space="preserve"> </w:t>
      </w:r>
      <w:r w:rsidRPr="004A5E2C">
        <w:t>at Business Objects BeLux</w:t>
      </w:r>
    </w:p>
    <w:p w14:paraId="745E5DB5" w14:textId="0233BC2D" w:rsidR="004A5E2C" w:rsidRPr="004A5E2C" w:rsidRDefault="004A5E2C" w:rsidP="004A5E2C">
      <w:pPr>
        <w:spacing w:after="120"/>
      </w:pPr>
      <w:r w:rsidRPr="004A5E2C">
        <w:t xml:space="preserve">1998 – 1999: </w:t>
      </w:r>
      <w:r w:rsidRPr="004A5E2C">
        <w:rPr>
          <w:color w:val="3756F5"/>
        </w:rPr>
        <w:t>Technical Consultant</w:t>
      </w:r>
      <w:r>
        <w:rPr>
          <w:color w:val="3756F5"/>
        </w:rPr>
        <w:t xml:space="preserve"> </w:t>
      </w:r>
      <w:r w:rsidRPr="004A5E2C">
        <w:t>at Excalibur Technologies n.v.</w:t>
      </w:r>
    </w:p>
    <w:p w14:paraId="2E01FEE6" w14:textId="0D4FF98E" w:rsidR="00D6173D" w:rsidRDefault="00D6173D" w:rsidP="00E03990">
      <w:pPr>
        <w:pStyle w:val="Heading2"/>
        <w:numPr>
          <w:ilvl w:val="0"/>
          <w:numId w:val="0"/>
        </w:numPr>
        <w:rPr>
          <w:lang w:val="en-GB"/>
        </w:rPr>
      </w:pPr>
      <w:r>
        <w:rPr>
          <w:lang w:val="en-GB"/>
        </w:rPr>
        <w:t>Know-how</w:t>
      </w:r>
    </w:p>
    <w:tbl>
      <w:tblPr>
        <w:tblStyle w:val="TableGrid"/>
        <w:tblW w:w="0" w:type="auto"/>
        <w:tblLook w:val="04A0" w:firstRow="1" w:lastRow="0" w:firstColumn="1" w:lastColumn="0" w:noHBand="0" w:noVBand="1"/>
      </w:tblPr>
      <w:tblGrid>
        <w:gridCol w:w="2972"/>
        <w:gridCol w:w="2410"/>
      </w:tblGrid>
      <w:tr w:rsidR="00EF4ED6" w14:paraId="300760AD" w14:textId="77777777" w:rsidTr="004A5E2C">
        <w:tc>
          <w:tcPr>
            <w:tcW w:w="2972" w:type="dxa"/>
          </w:tcPr>
          <w:p w14:paraId="0586971C" w14:textId="558DDDDA" w:rsidR="00EF4ED6" w:rsidRPr="000122D0" w:rsidRDefault="00EF4ED6" w:rsidP="00EF4ED6">
            <w:pPr>
              <w:tabs>
                <w:tab w:val="left" w:pos="142"/>
              </w:tabs>
              <w:spacing w:after="0" w:line="240" w:lineRule="auto"/>
              <w:rPr>
                <w:b/>
                <w:bCs/>
              </w:rPr>
            </w:pPr>
            <w:r w:rsidRPr="00231C52">
              <w:rPr>
                <w:b/>
                <w:bCs/>
                <w:i/>
                <w:iCs/>
              </w:rPr>
              <w:t>Personal skills</w:t>
            </w:r>
            <w:r>
              <w:br/>
            </w:r>
            <w:r w:rsidRPr="00231C52">
              <w:rPr>
                <w:lang w:val="fr-BE"/>
              </w:rPr>
              <w:t>•</w:t>
            </w:r>
            <w:r w:rsidRPr="00231C52">
              <w:rPr>
                <w:lang w:val="fr-BE"/>
              </w:rPr>
              <w:tab/>
              <w:t xml:space="preserve">Project Manager </w:t>
            </w:r>
          </w:p>
          <w:p w14:paraId="175FAFB7" w14:textId="77777777" w:rsidR="00EF4ED6" w:rsidRPr="00231C52" w:rsidRDefault="00EF4ED6" w:rsidP="00EF4ED6">
            <w:pPr>
              <w:tabs>
                <w:tab w:val="left" w:pos="142"/>
              </w:tabs>
              <w:spacing w:after="0" w:line="240" w:lineRule="auto"/>
              <w:rPr>
                <w:lang w:val="fr-BE"/>
              </w:rPr>
            </w:pPr>
            <w:r w:rsidRPr="00231C52">
              <w:rPr>
                <w:lang w:val="fr-BE"/>
              </w:rPr>
              <w:t>•</w:t>
            </w:r>
            <w:r w:rsidRPr="00231C52">
              <w:rPr>
                <w:lang w:val="fr-BE"/>
              </w:rPr>
              <w:tab/>
              <w:t>Business Data Analyst</w:t>
            </w:r>
          </w:p>
          <w:p w14:paraId="4CE4CF34" w14:textId="77777777" w:rsidR="00EF4ED6" w:rsidRPr="00231C52" w:rsidRDefault="00EF4ED6" w:rsidP="00EF4ED6">
            <w:pPr>
              <w:tabs>
                <w:tab w:val="left" w:pos="142"/>
              </w:tabs>
              <w:spacing w:after="0" w:line="240" w:lineRule="auto"/>
              <w:rPr>
                <w:lang w:val="fr-BE"/>
              </w:rPr>
            </w:pPr>
            <w:r w:rsidRPr="00231C52">
              <w:rPr>
                <w:lang w:val="fr-BE"/>
              </w:rPr>
              <w:t>•</w:t>
            </w:r>
            <w:r w:rsidRPr="00231C52">
              <w:rPr>
                <w:lang w:val="fr-BE"/>
              </w:rPr>
              <w:tab/>
              <w:t>Data &amp; Analytics Architect</w:t>
            </w:r>
          </w:p>
          <w:p w14:paraId="00EDE1ED" w14:textId="77777777" w:rsidR="00EF4ED6" w:rsidRPr="00231C52" w:rsidRDefault="00EF4ED6" w:rsidP="00EF4ED6">
            <w:pPr>
              <w:tabs>
                <w:tab w:val="left" w:pos="142"/>
              </w:tabs>
              <w:spacing w:after="0" w:line="240" w:lineRule="auto"/>
              <w:rPr>
                <w:lang w:val="fr-BE"/>
              </w:rPr>
            </w:pPr>
            <w:r w:rsidRPr="00231C52">
              <w:rPr>
                <w:lang w:val="fr-BE"/>
              </w:rPr>
              <w:t>•</w:t>
            </w:r>
            <w:r w:rsidRPr="00231C52">
              <w:rPr>
                <w:lang w:val="fr-BE"/>
              </w:rPr>
              <w:tab/>
              <w:t>Data Visualization</w:t>
            </w:r>
          </w:p>
          <w:p w14:paraId="4100E104" w14:textId="77777777" w:rsidR="00EF4ED6" w:rsidRPr="00231C52" w:rsidRDefault="00EF4ED6" w:rsidP="00EF4ED6">
            <w:pPr>
              <w:tabs>
                <w:tab w:val="left" w:pos="142"/>
              </w:tabs>
              <w:spacing w:after="0" w:line="240" w:lineRule="auto"/>
              <w:rPr>
                <w:lang w:val="fr-BE"/>
              </w:rPr>
            </w:pPr>
            <w:r w:rsidRPr="00231C52">
              <w:rPr>
                <w:lang w:val="fr-BE"/>
              </w:rPr>
              <w:t>•</w:t>
            </w:r>
            <w:r w:rsidRPr="00231C52">
              <w:rPr>
                <w:lang w:val="fr-BE"/>
              </w:rPr>
              <w:tab/>
              <w:t>Data Governance Steward</w:t>
            </w:r>
          </w:p>
          <w:p w14:paraId="59C53ED4" w14:textId="77777777" w:rsidR="00EF4ED6" w:rsidRPr="00231C52" w:rsidRDefault="00EF4ED6" w:rsidP="00EF4ED6">
            <w:pPr>
              <w:tabs>
                <w:tab w:val="left" w:pos="142"/>
              </w:tabs>
              <w:spacing w:after="0" w:line="240" w:lineRule="auto"/>
              <w:rPr>
                <w:lang w:val="fr-BE"/>
              </w:rPr>
            </w:pPr>
            <w:r w:rsidRPr="00231C52">
              <w:rPr>
                <w:lang w:val="fr-BE"/>
              </w:rPr>
              <w:t>•</w:t>
            </w:r>
            <w:r w:rsidRPr="00231C52">
              <w:rPr>
                <w:lang w:val="fr-BE"/>
              </w:rPr>
              <w:tab/>
              <w:t>Trainer / Coach</w:t>
            </w:r>
          </w:p>
          <w:p w14:paraId="109999EB" w14:textId="2D1917B5" w:rsidR="00EF4ED6" w:rsidRPr="000122D0" w:rsidRDefault="00EF4ED6" w:rsidP="00231C52">
            <w:pPr>
              <w:tabs>
                <w:tab w:val="left" w:pos="142"/>
              </w:tabs>
              <w:spacing w:after="0" w:line="240" w:lineRule="auto"/>
              <w:rPr>
                <w:lang w:val="fr-BE"/>
              </w:rPr>
            </w:pPr>
            <w:r w:rsidRPr="00231C52">
              <w:rPr>
                <w:lang w:val="fr-BE"/>
              </w:rPr>
              <w:t>•</w:t>
            </w:r>
            <w:r w:rsidRPr="00231C52">
              <w:rPr>
                <w:lang w:val="fr-BE"/>
              </w:rPr>
              <w:tab/>
              <w:t>Business Presentations</w:t>
            </w:r>
          </w:p>
        </w:tc>
        <w:tc>
          <w:tcPr>
            <w:tcW w:w="2410" w:type="dxa"/>
          </w:tcPr>
          <w:p w14:paraId="404B5E1E" w14:textId="77777777" w:rsidR="000122D0" w:rsidRDefault="000122D0" w:rsidP="000122D0">
            <w:pPr>
              <w:tabs>
                <w:tab w:val="left" w:pos="142"/>
              </w:tabs>
              <w:spacing w:after="0" w:line="240" w:lineRule="auto"/>
              <w:rPr>
                <w:b/>
                <w:bCs/>
                <w:i/>
                <w:iCs/>
              </w:rPr>
            </w:pPr>
            <w:r>
              <w:rPr>
                <w:b/>
                <w:bCs/>
                <w:i/>
                <w:iCs/>
              </w:rPr>
              <w:t>Areas of expertise</w:t>
            </w:r>
          </w:p>
          <w:p w14:paraId="04A6D9BC" w14:textId="77777777" w:rsidR="00820610" w:rsidRDefault="000122D0" w:rsidP="000122D0">
            <w:pPr>
              <w:tabs>
                <w:tab w:val="left" w:pos="142"/>
              </w:tabs>
              <w:spacing w:after="0" w:line="240" w:lineRule="auto"/>
            </w:pPr>
            <w:r w:rsidRPr="000122D0">
              <w:t>•</w:t>
            </w:r>
            <w:r w:rsidRPr="000122D0">
              <w:tab/>
            </w:r>
            <w:r w:rsidR="00820610">
              <w:t>Publishing</w:t>
            </w:r>
          </w:p>
          <w:p w14:paraId="688EE4D3" w14:textId="594C9F35" w:rsidR="000122D0" w:rsidRPr="000122D0" w:rsidRDefault="00820610" w:rsidP="000122D0">
            <w:pPr>
              <w:tabs>
                <w:tab w:val="left" w:pos="142"/>
              </w:tabs>
              <w:spacing w:after="0" w:line="240" w:lineRule="auto"/>
            </w:pPr>
            <w:r w:rsidRPr="000122D0">
              <w:t>•</w:t>
            </w:r>
            <w:r w:rsidRPr="000122D0">
              <w:tab/>
            </w:r>
            <w:r w:rsidR="000122D0" w:rsidRPr="000122D0">
              <w:t>Financ</w:t>
            </w:r>
            <w:r>
              <w:t>e</w:t>
            </w:r>
          </w:p>
          <w:p w14:paraId="4CED569B" w14:textId="796A408E" w:rsidR="000122D0" w:rsidRPr="000122D0" w:rsidRDefault="000122D0" w:rsidP="000122D0">
            <w:pPr>
              <w:tabs>
                <w:tab w:val="left" w:pos="142"/>
              </w:tabs>
              <w:spacing w:after="0" w:line="240" w:lineRule="auto"/>
            </w:pPr>
            <w:r w:rsidRPr="000122D0">
              <w:t>•</w:t>
            </w:r>
            <w:r w:rsidRPr="000122D0">
              <w:tab/>
              <w:t xml:space="preserve">Public      </w:t>
            </w:r>
          </w:p>
          <w:p w14:paraId="48205DFC" w14:textId="3DD156CE" w:rsidR="000122D0" w:rsidRPr="000122D0" w:rsidRDefault="000122D0" w:rsidP="000122D0">
            <w:pPr>
              <w:tabs>
                <w:tab w:val="left" w:pos="142"/>
              </w:tabs>
              <w:spacing w:after="0" w:line="240" w:lineRule="auto"/>
            </w:pPr>
            <w:r w:rsidRPr="000122D0">
              <w:t>•</w:t>
            </w:r>
            <w:r w:rsidRPr="000122D0">
              <w:tab/>
              <w:t>Healthcar</w:t>
            </w:r>
            <w:r w:rsidR="00820610">
              <w:t>e</w:t>
            </w:r>
          </w:p>
          <w:p w14:paraId="1CC2790C" w14:textId="4AD895C7" w:rsidR="000122D0" w:rsidRPr="000122D0" w:rsidRDefault="000122D0" w:rsidP="000122D0">
            <w:pPr>
              <w:tabs>
                <w:tab w:val="left" w:pos="142"/>
              </w:tabs>
              <w:spacing w:after="0" w:line="240" w:lineRule="auto"/>
            </w:pPr>
            <w:r w:rsidRPr="000122D0">
              <w:t>•</w:t>
            </w:r>
            <w:r w:rsidRPr="000122D0">
              <w:tab/>
              <w:t xml:space="preserve">Automotive </w:t>
            </w:r>
          </w:p>
          <w:p w14:paraId="6BAA756F" w14:textId="57EA1947" w:rsidR="000122D0" w:rsidRPr="000122D0" w:rsidRDefault="000122D0" w:rsidP="000122D0">
            <w:pPr>
              <w:tabs>
                <w:tab w:val="left" w:pos="142"/>
              </w:tabs>
              <w:spacing w:after="0" w:line="240" w:lineRule="auto"/>
            </w:pPr>
            <w:r w:rsidRPr="000122D0">
              <w:t>•</w:t>
            </w:r>
            <w:r w:rsidRPr="000122D0">
              <w:tab/>
              <w:t>Retail</w:t>
            </w:r>
            <w:r w:rsidRPr="000122D0">
              <w:tab/>
              <w:t xml:space="preserve">     </w:t>
            </w:r>
          </w:p>
          <w:p w14:paraId="6FB28E3B" w14:textId="6B849236" w:rsidR="00EF4ED6" w:rsidRDefault="000122D0" w:rsidP="000122D0">
            <w:pPr>
              <w:tabs>
                <w:tab w:val="left" w:pos="142"/>
              </w:tabs>
              <w:spacing w:after="0" w:line="240" w:lineRule="auto"/>
              <w:rPr>
                <w:b/>
                <w:bCs/>
                <w:i/>
                <w:iCs/>
              </w:rPr>
            </w:pPr>
            <w:r w:rsidRPr="000122D0">
              <w:t>•</w:t>
            </w:r>
            <w:r w:rsidRPr="000122D0">
              <w:tab/>
              <w:t>Industry</w:t>
            </w:r>
            <w:r w:rsidRPr="000122D0">
              <w:rPr>
                <w:b/>
                <w:bCs/>
                <w:i/>
                <w:iCs/>
              </w:rPr>
              <w:tab/>
              <w:t xml:space="preserve">     </w:t>
            </w:r>
          </w:p>
        </w:tc>
      </w:tr>
    </w:tbl>
    <w:p w14:paraId="08185675" w14:textId="64A093DC" w:rsidR="00D6173D" w:rsidRPr="00FD4C99" w:rsidRDefault="00D6173D" w:rsidP="00E03990">
      <w:pPr>
        <w:pStyle w:val="Heading2"/>
        <w:numPr>
          <w:ilvl w:val="0"/>
          <w:numId w:val="0"/>
        </w:numPr>
        <w:rPr>
          <w:lang w:val="fr-BE"/>
        </w:rPr>
      </w:pPr>
      <w:r w:rsidRPr="00FD4C99">
        <w:rPr>
          <w:lang w:val="fr-BE"/>
        </w:rPr>
        <w:t>Technical expertise</w:t>
      </w:r>
    </w:p>
    <w:p w14:paraId="69F8ACF4" w14:textId="77777777" w:rsidR="006865D6" w:rsidRDefault="006865D6" w:rsidP="0093250B">
      <w:pPr>
        <w:pStyle w:val="ListParagraph"/>
        <w:numPr>
          <w:ilvl w:val="0"/>
          <w:numId w:val="9"/>
        </w:numPr>
        <w:spacing w:after="0" w:line="240" w:lineRule="auto"/>
        <w:rPr>
          <w:rFonts w:ascii="Barlow" w:hAnsi="Barlow"/>
          <w:color w:val="auto"/>
          <w:lang w:val="fr-BE"/>
        </w:rPr>
        <w:sectPr w:rsidR="006865D6" w:rsidSect="004A5E2C">
          <w:headerReference w:type="default" r:id="rId12"/>
          <w:footerReference w:type="default" r:id="rId13"/>
          <w:headerReference w:type="first" r:id="rId14"/>
          <w:footerReference w:type="first" r:id="rId15"/>
          <w:pgSz w:w="11906" w:h="16838"/>
          <w:pgMar w:top="1276" w:right="566" w:bottom="993" w:left="709" w:header="0" w:footer="0" w:gutter="0"/>
          <w:pgNumType w:start="1"/>
          <w:cols w:space="720"/>
          <w:titlePg/>
          <w:docGrid w:linePitch="299"/>
        </w:sectPr>
      </w:pPr>
    </w:p>
    <w:p w14:paraId="73AEC007" w14:textId="77777777" w:rsidR="006865D6" w:rsidRPr="006865D6" w:rsidRDefault="006865D6" w:rsidP="006865D6">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Business Intelligence &amp; Data Tools :</w:t>
      </w:r>
    </w:p>
    <w:p w14:paraId="1209CBD9"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Microsoft SQL Server</w:t>
      </w:r>
    </w:p>
    <w:p w14:paraId="1CDE0EB0"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Oracle &amp; PL-SQL</w:t>
      </w:r>
    </w:p>
    <w:p w14:paraId="0DE63B06"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Analysis Services SSAS</w:t>
      </w:r>
    </w:p>
    <w:p w14:paraId="54731ACA"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Business Objects Data Services</w:t>
      </w:r>
    </w:p>
    <w:p w14:paraId="5ED78768"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TimeXtender</w:t>
      </w:r>
    </w:p>
    <w:p w14:paraId="0D727A53"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Alteryx</w:t>
      </w:r>
    </w:p>
    <w:p w14:paraId="7BCB77F3"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Qlik Data Integration</w:t>
      </w:r>
    </w:p>
    <w:p w14:paraId="47C58F27"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Qlik Sense &amp; QlikView</w:t>
      </w:r>
    </w:p>
    <w:p w14:paraId="011197F9"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Qlik Nprinting</w:t>
      </w:r>
    </w:p>
    <w:p w14:paraId="1AFFE5E7"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In4BI Platform Manager</w:t>
      </w:r>
    </w:p>
    <w:p w14:paraId="66239C78"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Vizlib Extensions</w:t>
      </w:r>
    </w:p>
    <w:p w14:paraId="7F368CDB"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Reporting on SAP Suite and BW</w:t>
      </w:r>
    </w:p>
    <w:p w14:paraId="6AC6AD3C"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SAP HANA</w:t>
      </w:r>
    </w:p>
    <w:p w14:paraId="62F0C46A"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SAP BusinessObjects Suite</w:t>
      </w:r>
    </w:p>
    <w:p w14:paraId="39049034" w14:textId="5036DE1B" w:rsidR="0093250B" w:rsidRPr="006865D6" w:rsidRDefault="0093250B" w:rsidP="0093250B">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Office 365 / Access</w:t>
      </w:r>
    </w:p>
    <w:p w14:paraId="7F1CDA20" w14:textId="45A6C4AB" w:rsidR="0093250B" w:rsidRPr="006865D6" w:rsidRDefault="0093250B" w:rsidP="0093250B">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Advanced Excel / VBA</w:t>
      </w:r>
    </w:p>
    <w:p w14:paraId="10E90985" w14:textId="29D3BF6C" w:rsidR="0093250B" w:rsidRPr="006865D6" w:rsidRDefault="0093250B" w:rsidP="0093250B">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Confluence / JIRA / Miro</w:t>
      </w:r>
    </w:p>
    <w:p w14:paraId="571EEB96" w14:textId="3B6349E8" w:rsidR="0093250B" w:rsidRPr="006865D6" w:rsidRDefault="0093250B" w:rsidP="0093250B">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Microsoft Windows Server</w:t>
      </w:r>
    </w:p>
    <w:p w14:paraId="5840C324" w14:textId="6B17218B" w:rsidR="0093250B" w:rsidRPr="006865D6" w:rsidRDefault="0093250B" w:rsidP="0093250B">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Microsoft Azure</w:t>
      </w:r>
    </w:p>
    <w:p w14:paraId="478B1A43" w14:textId="2248A147" w:rsidR="0093250B" w:rsidRPr="006865D6" w:rsidRDefault="006865D6" w:rsidP="0093250B">
      <w:pPr>
        <w:pStyle w:val="ListParagraph"/>
        <w:numPr>
          <w:ilvl w:val="0"/>
          <w:numId w:val="9"/>
        </w:numPr>
        <w:spacing w:after="0" w:line="240" w:lineRule="auto"/>
        <w:rPr>
          <w:rFonts w:ascii="Barlow" w:hAnsi="Barlow"/>
          <w:color w:val="auto"/>
          <w:lang w:val="fr-BE"/>
        </w:rPr>
      </w:pPr>
      <w:r>
        <w:rPr>
          <w:rFonts w:ascii="Barlow" w:hAnsi="Barlow"/>
          <w:color w:val="auto"/>
          <w:lang w:val="fr-BE"/>
        </w:rPr>
        <w:t>Artificial Intelligence</w:t>
      </w:r>
    </w:p>
    <w:p w14:paraId="3A3673AA" w14:textId="77777777" w:rsidR="006865D6" w:rsidRPr="006865D6" w:rsidRDefault="006865D6" w:rsidP="006865D6">
      <w:pPr>
        <w:pStyle w:val="ListParagraph"/>
        <w:numPr>
          <w:ilvl w:val="0"/>
          <w:numId w:val="9"/>
        </w:numPr>
        <w:spacing w:after="0" w:line="240" w:lineRule="auto"/>
        <w:rPr>
          <w:rFonts w:ascii="Barlow" w:hAnsi="Barlow"/>
          <w:color w:val="auto"/>
          <w:lang w:val="fr-BE"/>
        </w:rPr>
      </w:pPr>
      <w:r w:rsidRPr="006865D6">
        <w:rPr>
          <w:rFonts w:ascii="Barlow" w:hAnsi="Barlow"/>
          <w:color w:val="auto"/>
          <w:lang w:val="fr-BE"/>
        </w:rPr>
        <w:t xml:space="preserve">Methodology: </w:t>
      </w:r>
    </w:p>
    <w:p w14:paraId="56002011"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AGILE / SCRUM</w:t>
      </w:r>
    </w:p>
    <w:p w14:paraId="5DDB07D0"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PMBOK (PMI)</w:t>
      </w:r>
    </w:p>
    <w:p w14:paraId="36C79606"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Design Thinking</w:t>
      </w:r>
    </w:p>
    <w:p w14:paraId="21D32764" w14:textId="77777777" w:rsidR="006865D6" w:rsidRPr="006865D6" w:rsidRDefault="006865D6" w:rsidP="006865D6">
      <w:pPr>
        <w:pStyle w:val="ListParagraph"/>
        <w:numPr>
          <w:ilvl w:val="1"/>
          <w:numId w:val="9"/>
        </w:numPr>
        <w:spacing w:after="0" w:line="240" w:lineRule="auto"/>
        <w:rPr>
          <w:rFonts w:ascii="Barlow" w:hAnsi="Barlow"/>
          <w:color w:val="auto"/>
          <w:lang w:val="fr-BE"/>
        </w:rPr>
      </w:pPr>
      <w:r w:rsidRPr="006865D6">
        <w:rPr>
          <w:rFonts w:ascii="Barlow" w:hAnsi="Barlow"/>
          <w:color w:val="auto"/>
          <w:lang w:val="fr-BE"/>
        </w:rPr>
        <w:t>Datawarehouse modeling</w:t>
      </w:r>
    </w:p>
    <w:p w14:paraId="46FAC58B" w14:textId="77777777" w:rsidR="006865D6" w:rsidRDefault="006865D6" w:rsidP="006865D6">
      <w:pPr>
        <w:pStyle w:val="ListParagraph"/>
        <w:spacing w:after="0" w:line="240" w:lineRule="auto"/>
        <w:rPr>
          <w:rFonts w:ascii="Barlow" w:hAnsi="Barlow"/>
          <w:color w:val="auto"/>
          <w:lang w:val="fr-BE"/>
        </w:rPr>
      </w:pPr>
    </w:p>
    <w:p w14:paraId="3778EF6B" w14:textId="77777777" w:rsidR="006865D6" w:rsidRDefault="006865D6" w:rsidP="006865D6">
      <w:pPr>
        <w:pStyle w:val="ListParagraph"/>
        <w:spacing w:after="0" w:line="240" w:lineRule="auto"/>
        <w:rPr>
          <w:rFonts w:ascii="Barlow" w:hAnsi="Barlow"/>
          <w:color w:val="auto"/>
          <w:lang w:val="fr-BE"/>
        </w:rPr>
      </w:pPr>
    </w:p>
    <w:p w14:paraId="040FF0AD" w14:textId="77777777" w:rsidR="006865D6" w:rsidRDefault="006865D6" w:rsidP="00547DE1">
      <w:pPr>
        <w:rPr>
          <w:lang w:val="fr-BE"/>
        </w:rPr>
        <w:sectPr w:rsidR="006865D6" w:rsidSect="006865D6">
          <w:type w:val="continuous"/>
          <w:pgSz w:w="11906" w:h="16838"/>
          <w:pgMar w:top="1569" w:right="566" w:bottom="993" w:left="709" w:header="0" w:footer="0" w:gutter="0"/>
          <w:pgNumType w:start="1"/>
          <w:cols w:num="2" w:space="720"/>
          <w:titlePg/>
          <w:docGrid w:linePitch="299"/>
        </w:sectPr>
      </w:pPr>
    </w:p>
    <w:p w14:paraId="56E09582" w14:textId="4CE2A7E0" w:rsidR="00B27C70" w:rsidRPr="00B27C70" w:rsidRDefault="00D6173D" w:rsidP="00B27C70">
      <w:pPr>
        <w:pStyle w:val="Heading2"/>
        <w:numPr>
          <w:ilvl w:val="0"/>
          <w:numId w:val="0"/>
        </w:numPr>
        <w:rPr>
          <w:lang w:val="en-GB"/>
        </w:rPr>
      </w:pPr>
      <w:r>
        <w:rPr>
          <w:lang w:val="en-GB"/>
        </w:rPr>
        <w:t>Education &amp; training</w:t>
      </w:r>
    </w:p>
    <w:p w14:paraId="43E28345" w14:textId="77777777" w:rsidR="00B27C70" w:rsidRDefault="00B27C70" w:rsidP="00B27C70">
      <w:pPr>
        <w:pStyle w:val="ListParagraph"/>
        <w:numPr>
          <w:ilvl w:val="0"/>
          <w:numId w:val="10"/>
        </w:numPr>
        <w:rPr>
          <w:rFonts w:ascii="Barlow" w:hAnsi="Barlow"/>
          <w:color w:val="auto"/>
          <w:lang w:val="fr-BE"/>
        </w:rPr>
      </w:pPr>
      <w:r w:rsidRPr="00B27C70">
        <w:rPr>
          <w:rFonts w:ascii="Barlow" w:hAnsi="Barlow"/>
          <w:color w:val="auto"/>
          <w:lang w:val="fr-BE"/>
        </w:rPr>
        <w:t>2013-2014: On-line courses on the Coursera  platform :</w:t>
      </w:r>
    </w:p>
    <w:p w14:paraId="3F612AF1" w14:textId="77777777" w:rsidR="00B27C70" w:rsidRDefault="00B27C70" w:rsidP="00B27C70">
      <w:pPr>
        <w:pStyle w:val="ListParagraph"/>
        <w:numPr>
          <w:ilvl w:val="1"/>
          <w:numId w:val="10"/>
        </w:numPr>
        <w:rPr>
          <w:rFonts w:ascii="Barlow" w:hAnsi="Barlow"/>
          <w:color w:val="auto"/>
          <w:lang w:val="fr-BE"/>
        </w:rPr>
      </w:pPr>
      <w:r w:rsidRPr="00B27C70">
        <w:rPr>
          <w:rFonts w:ascii="Barlow" w:hAnsi="Barlow"/>
          <w:color w:val="auto"/>
          <w:lang w:val="fr-BE"/>
        </w:rPr>
        <w:t xml:space="preserve">Developing Innovative Ideas for New Companies </w:t>
      </w:r>
    </w:p>
    <w:p w14:paraId="26D45CB3" w14:textId="77777777" w:rsidR="00B27C70" w:rsidRPr="00B27C70" w:rsidRDefault="00B27C70" w:rsidP="00B27C70">
      <w:pPr>
        <w:pStyle w:val="ListParagraph"/>
        <w:numPr>
          <w:ilvl w:val="1"/>
          <w:numId w:val="10"/>
        </w:numPr>
        <w:rPr>
          <w:rFonts w:ascii="Barlow" w:hAnsi="Barlow"/>
          <w:color w:val="auto"/>
          <w:lang w:val="fr-BE"/>
        </w:rPr>
      </w:pPr>
      <w:r w:rsidRPr="00D61BD1">
        <w:rPr>
          <w:rFonts w:ascii="Barlow" w:hAnsi="Barlow"/>
          <w:color w:val="auto"/>
          <w:lang w:val="fr-BE"/>
        </w:rPr>
        <w:t xml:space="preserve">Critical Perspectives on Management </w:t>
      </w:r>
    </w:p>
    <w:p w14:paraId="7DB93DE4" w14:textId="0096735D" w:rsidR="00B27C70" w:rsidRPr="00B27C70" w:rsidRDefault="00B27C70" w:rsidP="00B27C70">
      <w:pPr>
        <w:pStyle w:val="ListParagraph"/>
        <w:numPr>
          <w:ilvl w:val="1"/>
          <w:numId w:val="10"/>
        </w:numPr>
        <w:rPr>
          <w:rFonts w:ascii="Barlow" w:hAnsi="Barlow"/>
          <w:color w:val="auto"/>
          <w:lang w:val="fr-BE"/>
        </w:rPr>
      </w:pPr>
      <w:r w:rsidRPr="00D61BD1">
        <w:rPr>
          <w:rFonts w:ascii="Barlow" w:hAnsi="Barlow"/>
          <w:color w:val="auto"/>
          <w:lang w:val="fr-BE"/>
        </w:rPr>
        <w:t>Grow to Greatness : Smart Growth for Private Businesses</w:t>
      </w:r>
    </w:p>
    <w:p w14:paraId="7CBAF844" w14:textId="77777777" w:rsidR="00B27C70" w:rsidRPr="00D61BD1" w:rsidRDefault="00B27C70" w:rsidP="00D61BD1">
      <w:pPr>
        <w:pStyle w:val="ListParagraph"/>
        <w:numPr>
          <w:ilvl w:val="0"/>
          <w:numId w:val="10"/>
        </w:numPr>
        <w:rPr>
          <w:rFonts w:ascii="Barlow" w:hAnsi="Barlow"/>
          <w:color w:val="auto"/>
          <w:lang w:val="fr-BE"/>
        </w:rPr>
      </w:pPr>
      <w:r w:rsidRPr="00D61BD1">
        <w:rPr>
          <w:rFonts w:ascii="Barlow" w:hAnsi="Barlow"/>
          <w:color w:val="auto"/>
          <w:lang w:val="fr-BE"/>
        </w:rPr>
        <w:t>2008-2012: SAP Internal Training Sessions</w:t>
      </w:r>
    </w:p>
    <w:p w14:paraId="7B112774" w14:textId="77777777" w:rsidR="00B27C70" w:rsidRPr="00D61BD1" w:rsidRDefault="00B27C70" w:rsidP="00B27C70">
      <w:pPr>
        <w:pStyle w:val="ListParagraph"/>
        <w:numPr>
          <w:ilvl w:val="1"/>
          <w:numId w:val="10"/>
        </w:numPr>
        <w:rPr>
          <w:rFonts w:ascii="Barlow" w:hAnsi="Barlow"/>
          <w:color w:val="auto"/>
          <w:lang w:val="fr-BE"/>
        </w:rPr>
      </w:pPr>
      <w:r w:rsidRPr="00D61BD1">
        <w:rPr>
          <w:rFonts w:ascii="Barlow" w:hAnsi="Barlow"/>
          <w:color w:val="auto"/>
          <w:lang w:val="fr-BE"/>
        </w:rPr>
        <w:t>Design Thinking – Presentation Skills – Demo2Win – Value Engineering</w:t>
      </w:r>
    </w:p>
    <w:p w14:paraId="6254C2D7" w14:textId="77777777" w:rsidR="00303782" w:rsidRPr="00D61BD1" w:rsidRDefault="00B27C70" w:rsidP="00D61BD1">
      <w:pPr>
        <w:pStyle w:val="ListParagraph"/>
        <w:numPr>
          <w:ilvl w:val="0"/>
          <w:numId w:val="10"/>
        </w:numPr>
        <w:rPr>
          <w:rFonts w:ascii="Barlow" w:hAnsi="Barlow"/>
          <w:color w:val="auto"/>
          <w:lang w:val="fr-BE"/>
        </w:rPr>
      </w:pPr>
      <w:r w:rsidRPr="00D61BD1">
        <w:rPr>
          <w:rFonts w:ascii="Barlow" w:hAnsi="Barlow"/>
          <w:color w:val="auto"/>
          <w:lang w:val="fr-BE"/>
        </w:rPr>
        <w:t>2006-2008: Management &amp; Leadership trainings</w:t>
      </w:r>
      <w:r w:rsidR="00303782" w:rsidRPr="00D61BD1">
        <w:rPr>
          <w:rFonts w:ascii="Barlow" w:hAnsi="Barlow"/>
          <w:color w:val="auto"/>
          <w:lang w:val="fr-BE"/>
        </w:rPr>
        <w:t xml:space="preserve"> (</w:t>
      </w:r>
      <w:r w:rsidRPr="00D61BD1">
        <w:rPr>
          <w:rFonts w:ascii="Barlow" w:hAnsi="Barlow"/>
          <w:color w:val="auto"/>
          <w:lang w:val="fr-BE"/>
        </w:rPr>
        <w:t>Business Objects Learning &amp; Development</w:t>
      </w:r>
      <w:r w:rsidR="00303782" w:rsidRPr="00D61BD1">
        <w:rPr>
          <w:rFonts w:ascii="Barlow" w:hAnsi="Barlow"/>
          <w:color w:val="auto"/>
          <w:lang w:val="fr-BE"/>
        </w:rPr>
        <w:t>)</w:t>
      </w:r>
    </w:p>
    <w:p w14:paraId="2C5A92BE" w14:textId="42051AD8" w:rsidR="00D61BD1" w:rsidRPr="00D61BD1" w:rsidRDefault="00D61BD1" w:rsidP="00D61BD1">
      <w:pPr>
        <w:pStyle w:val="ListParagraph"/>
        <w:numPr>
          <w:ilvl w:val="0"/>
          <w:numId w:val="10"/>
        </w:numPr>
        <w:rPr>
          <w:rFonts w:ascii="Barlow" w:hAnsi="Barlow"/>
          <w:color w:val="auto"/>
          <w:lang w:val="fr-BE"/>
        </w:rPr>
      </w:pPr>
      <w:r w:rsidRPr="00D61BD1">
        <w:rPr>
          <w:rFonts w:ascii="Barlow" w:hAnsi="Barlow"/>
          <w:color w:val="auto"/>
          <w:lang w:val="fr-BE"/>
        </w:rPr>
        <w:t xml:space="preserve">2004 - 2005: Executive Master in Management </w:t>
      </w:r>
      <w:r>
        <w:rPr>
          <w:rFonts w:ascii="Barlow" w:hAnsi="Barlow"/>
          <w:color w:val="auto"/>
          <w:lang w:val="fr-BE"/>
        </w:rPr>
        <w:t xml:space="preserve">- </w:t>
      </w:r>
      <w:r w:rsidRPr="00D61BD1">
        <w:rPr>
          <w:rFonts w:ascii="Barlow" w:hAnsi="Barlow"/>
          <w:color w:val="auto"/>
          <w:lang w:val="fr-BE"/>
        </w:rPr>
        <w:t>Solvay Business School, Brussels, Belgium</w:t>
      </w:r>
    </w:p>
    <w:p w14:paraId="783A00BF" w14:textId="77777777" w:rsidR="00D61BD1" w:rsidRPr="00D61BD1" w:rsidRDefault="00D61BD1" w:rsidP="00D61BD1">
      <w:pPr>
        <w:pStyle w:val="ListParagraph"/>
        <w:numPr>
          <w:ilvl w:val="0"/>
          <w:numId w:val="10"/>
        </w:numPr>
        <w:rPr>
          <w:rFonts w:ascii="Barlow" w:hAnsi="Barlow"/>
          <w:color w:val="auto"/>
          <w:lang w:val="fr-BE"/>
        </w:rPr>
      </w:pPr>
      <w:r w:rsidRPr="00D61BD1">
        <w:rPr>
          <w:rFonts w:ascii="Barlow" w:hAnsi="Barlow"/>
          <w:color w:val="auto"/>
          <w:lang w:val="fr-BE"/>
        </w:rPr>
        <w:t>2004: Project Management (PMBOK – PMI)</w:t>
      </w:r>
    </w:p>
    <w:p w14:paraId="1FB9EDE3" w14:textId="77777777" w:rsidR="00D61BD1" w:rsidRPr="00D61BD1" w:rsidRDefault="00D61BD1" w:rsidP="00D61BD1">
      <w:pPr>
        <w:pStyle w:val="ListParagraph"/>
        <w:numPr>
          <w:ilvl w:val="0"/>
          <w:numId w:val="10"/>
        </w:numPr>
        <w:rPr>
          <w:rFonts w:ascii="Barlow" w:hAnsi="Barlow"/>
          <w:color w:val="auto"/>
          <w:lang w:val="fr-BE"/>
        </w:rPr>
      </w:pPr>
      <w:r w:rsidRPr="00D61BD1">
        <w:rPr>
          <w:rFonts w:ascii="Barlow" w:hAnsi="Barlow"/>
          <w:color w:val="auto"/>
          <w:lang w:val="fr-BE"/>
        </w:rPr>
        <w:t>1998: Interdisciplinar College IK98 (Dortmund, Germany)</w:t>
      </w:r>
    </w:p>
    <w:p w14:paraId="3AE7DE5A" w14:textId="77777777" w:rsidR="00D61BD1" w:rsidRPr="00D61BD1" w:rsidRDefault="00D61BD1" w:rsidP="00D61BD1">
      <w:pPr>
        <w:pStyle w:val="ListParagraph"/>
        <w:numPr>
          <w:ilvl w:val="1"/>
          <w:numId w:val="10"/>
        </w:numPr>
        <w:rPr>
          <w:rFonts w:ascii="Barlow" w:hAnsi="Barlow"/>
          <w:color w:val="auto"/>
          <w:lang w:val="fr-BE"/>
        </w:rPr>
      </w:pPr>
      <w:r w:rsidRPr="00D61BD1">
        <w:rPr>
          <w:rFonts w:ascii="Barlow" w:hAnsi="Barlow"/>
          <w:color w:val="auto"/>
          <w:lang w:val="fr-BE"/>
        </w:rPr>
        <w:t>Artificial Intelligence, Cognitive Science, Neurobiology, Neurocomputing</w:t>
      </w:r>
    </w:p>
    <w:p w14:paraId="29BC476F" w14:textId="4D202453" w:rsidR="00D61BD1" w:rsidRPr="00D61BD1" w:rsidRDefault="00D61BD1" w:rsidP="00D61BD1">
      <w:pPr>
        <w:pStyle w:val="ListParagraph"/>
        <w:numPr>
          <w:ilvl w:val="0"/>
          <w:numId w:val="10"/>
        </w:numPr>
        <w:rPr>
          <w:rFonts w:ascii="Barlow" w:hAnsi="Barlow"/>
          <w:color w:val="auto"/>
          <w:lang w:val="fr-BE"/>
        </w:rPr>
      </w:pPr>
      <w:r w:rsidRPr="00D61BD1">
        <w:rPr>
          <w:rFonts w:ascii="Barlow" w:hAnsi="Barlow"/>
          <w:color w:val="auto"/>
          <w:lang w:val="fr-BE"/>
        </w:rPr>
        <w:t xml:space="preserve">1997 - 1998: Master of Artificial Intelligence </w:t>
      </w:r>
      <w:r>
        <w:rPr>
          <w:rFonts w:ascii="Barlow" w:hAnsi="Barlow"/>
          <w:color w:val="auto"/>
          <w:lang w:val="fr-BE"/>
        </w:rPr>
        <w:t xml:space="preserve">- </w:t>
      </w:r>
      <w:r w:rsidRPr="00D61BD1">
        <w:rPr>
          <w:rFonts w:ascii="Barlow" w:hAnsi="Barlow"/>
          <w:color w:val="auto"/>
          <w:lang w:val="fr-BE"/>
        </w:rPr>
        <w:t>TU Dresden, Germany</w:t>
      </w:r>
    </w:p>
    <w:p w14:paraId="370D40F2" w14:textId="1BA66C83" w:rsidR="00D61BD1" w:rsidRPr="00D61BD1" w:rsidRDefault="00D61BD1" w:rsidP="00D61BD1">
      <w:pPr>
        <w:pStyle w:val="ListParagraph"/>
        <w:numPr>
          <w:ilvl w:val="0"/>
          <w:numId w:val="10"/>
        </w:numPr>
        <w:rPr>
          <w:rFonts w:ascii="Barlow" w:hAnsi="Barlow"/>
          <w:color w:val="auto"/>
          <w:lang w:val="fr-BE"/>
        </w:rPr>
      </w:pPr>
      <w:r w:rsidRPr="00D61BD1">
        <w:rPr>
          <w:rFonts w:ascii="Barlow" w:hAnsi="Barlow"/>
          <w:color w:val="auto"/>
          <w:lang w:val="fr-BE"/>
        </w:rPr>
        <w:t>1992 - 1997: Electrotechnical Civil Engineer – Automation &amp; CS</w:t>
      </w:r>
      <w:r>
        <w:rPr>
          <w:rFonts w:ascii="Barlow" w:hAnsi="Barlow"/>
          <w:color w:val="auto"/>
          <w:lang w:val="fr-BE"/>
        </w:rPr>
        <w:t xml:space="preserve"> - </w:t>
      </w:r>
      <w:r w:rsidRPr="00D61BD1">
        <w:rPr>
          <w:rFonts w:ascii="Barlow" w:hAnsi="Barlow"/>
          <w:color w:val="auto"/>
          <w:lang w:val="fr-BE"/>
        </w:rPr>
        <w:t>KU Leuven, Belgium</w:t>
      </w:r>
    </w:p>
    <w:p w14:paraId="21566A95" w14:textId="4624FEB8" w:rsidR="00D6173D" w:rsidRPr="00FD4C99" w:rsidRDefault="00D6173D" w:rsidP="00E03990">
      <w:pPr>
        <w:pStyle w:val="Heading2"/>
        <w:numPr>
          <w:ilvl w:val="0"/>
          <w:numId w:val="0"/>
        </w:numPr>
        <w:rPr>
          <w:lang w:val="fr-BE"/>
        </w:rPr>
      </w:pPr>
      <w:r w:rsidRPr="00FD4C99">
        <w:rPr>
          <w:lang w:val="fr-BE"/>
        </w:rPr>
        <w:t>Certificat</w:t>
      </w:r>
      <w:r w:rsidR="00D61BD1">
        <w:rPr>
          <w:lang w:val="fr-BE"/>
        </w:rPr>
        <w:t>ion</w:t>
      </w:r>
      <w:r w:rsidRPr="00FD4C99">
        <w:rPr>
          <w:lang w:val="fr-BE"/>
        </w:rPr>
        <w:t>s</w:t>
      </w:r>
    </w:p>
    <w:p w14:paraId="3BDDACD3" w14:textId="0B260DB1" w:rsidR="00DC43A0" w:rsidRDefault="00DC43A0" w:rsidP="00113C34">
      <w:pPr>
        <w:pStyle w:val="ListParagraph"/>
        <w:numPr>
          <w:ilvl w:val="0"/>
          <w:numId w:val="10"/>
        </w:numPr>
        <w:rPr>
          <w:rFonts w:ascii="Barlow" w:hAnsi="Barlow"/>
          <w:color w:val="auto"/>
          <w:lang w:val="fr-BE"/>
        </w:rPr>
      </w:pPr>
      <w:r>
        <w:rPr>
          <w:rFonts w:ascii="Barlow" w:hAnsi="Barlow"/>
          <w:color w:val="auto"/>
          <w:lang w:val="fr-BE"/>
        </w:rPr>
        <w:t>Qlik Artificial Intelligence Specialist (2025)</w:t>
      </w:r>
    </w:p>
    <w:p w14:paraId="4AA8A526" w14:textId="32BDF145" w:rsidR="00DC43A0" w:rsidRDefault="00DC43A0" w:rsidP="00113C34">
      <w:pPr>
        <w:pStyle w:val="ListParagraph"/>
        <w:numPr>
          <w:ilvl w:val="0"/>
          <w:numId w:val="10"/>
        </w:numPr>
        <w:rPr>
          <w:rFonts w:ascii="Barlow" w:hAnsi="Barlow"/>
          <w:color w:val="auto"/>
          <w:lang w:val="fr-BE"/>
        </w:rPr>
      </w:pPr>
      <w:r>
        <w:rPr>
          <w:rFonts w:ascii="Barlow" w:hAnsi="Barlow"/>
          <w:color w:val="auto"/>
          <w:lang w:val="fr-BE"/>
        </w:rPr>
        <w:t>Qlik Sense Business Analyst (2025)</w:t>
      </w:r>
    </w:p>
    <w:p w14:paraId="53DC3851" w14:textId="2ADF1155" w:rsidR="00113C34" w:rsidRDefault="00F17BCF" w:rsidP="00113C34">
      <w:pPr>
        <w:pStyle w:val="ListParagraph"/>
        <w:numPr>
          <w:ilvl w:val="0"/>
          <w:numId w:val="10"/>
        </w:numPr>
        <w:rPr>
          <w:rFonts w:ascii="Barlow" w:hAnsi="Barlow"/>
          <w:color w:val="auto"/>
          <w:lang w:val="fr-BE"/>
        </w:rPr>
      </w:pPr>
      <w:r>
        <w:rPr>
          <w:rFonts w:ascii="Barlow" w:hAnsi="Barlow"/>
          <w:color w:val="auto"/>
          <w:lang w:val="fr-BE"/>
        </w:rPr>
        <w:t xml:space="preserve">Qlik Talend Certified Solution Architet </w:t>
      </w:r>
      <w:r w:rsidR="00DC43A0">
        <w:rPr>
          <w:rFonts w:ascii="Barlow" w:hAnsi="Barlow"/>
          <w:color w:val="auto"/>
          <w:lang w:val="fr-BE"/>
        </w:rPr>
        <w:t>(2025)</w:t>
      </w:r>
    </w:p>
    <w:p w14:paraId="79FF83B3" w14:textId="66728EC6" w:rsidR="00113C34" w:rsidRDefault="00113C34" w:rsidP="00113C34">
      <w:pPr>
        <w:pStyle w:val="ListParagraph"/>
        <w:numPr>
          <w:ilvl w:val="0"/>
          <w:numId w:val="10"/>
        </w:numPr>
        <w:rPr>
          <w:rFonts w:ascii="Barlow" w:hAnsi="Barlow"/>
          <w:color w:val="auto"/>
          <w:lang w:val="fr-BE"/>
        </w:rPr>
      </w:pPr>
      <w:r w:rsidRPr="00113C34">
        <w:rPr>
          <w:rFonts w:ascii="Barlow" w:hAnsi="Barlow"/>
          <w:color w:val="auto"/>
          <w:lang w:val="fr-BE"/>
        </w:rPr>
        <w:t>Qlik Sense Data Architect (2022)</w:t>
      </w:r>
    </w:p>
    <w:p w14:paraId="43405D32" w14:textId="46104A4F" w:rsidR="00547DE1" w:rsidRDefault="00113C34" w:rsidP="00113C34">
      <w:pPr>
        <w:pStyle w:val="ListParagraph"/>
        <w:numPr>
          <w:ilvl w:val="0"/>
          <w:numId w:val="10"/>
        </w:numPr>
        <w:rPr>
          <w:rFonts w:ascii="Barlow" w:hAnsi="Barlow"/>
          <w:color w:val="auto"/>
          <w:lang w:val="fr-BE"/>
        </w:rPr>
      </w:pPr>
      <w:r w:rsidRPr="00113C34">
        <w:rPr>
          <w:rFonts w:ascii="Barlow" w:hAnsi="Barlow"/>
          <w:color w:val="auto"/>
          <w:lang w:val="fr-BE"/>
        </w:rPr>
        <w:t>Qlik Data Integration - Replicate (2022)</w:t>
      </w:r>
    </w:p>
    <w:p w14:paraId="1EC2D0F2" w14:textId="46DEA526" w:rsidR="00113C34" w:rsidRPr="00113C34" w:rsidRDefault="00113C34" w:rsidP="00113C34">
      <w:pPr>
        <w:pStyle w:val="ListParagraph"/>
        <w:numPr>
          <w:ilvl w:val="0"/>
          <w:numId w:val="10"/>
        </w:numPr>
        <w:rPr>
          <w:rFonts w:ascii="Barlow" w:hAnsi="Barlow"/>
          <w:color w:val="auto"/>
          <w:lang w:val="fr-BE"/>
        </w:rPr>
      </w:pPr>
      <w:r w:rsidRPr="00113C34">
        <w:rPr>
          <w:rFonts w:ascii="Barlow" w:hAnsi="Barlow"/>
          <w:color w:val="auto"/>
          <w:lang w:val="fr-BE"/>
        </w:rPr>
        <w:t>Qlik Sense Business Analyst (2018)</w:t>
      </w:r>
    </w:p>
    <w:p w14:paraId="6F9B80BC" w14:textId="0462A858" w:rsidR="00113C34" w:rsidRPr="00DC43A0" w:rsidRDefault="00113C34" w:rsidP="00DC43A0">
      <w:pPr>
        <w:pStyle w:val="ListParagraph"/>
        <w:numPr>
          <w:ilvl w:val="0"/>
          <w:numId w:val="10"/>
        </w:numPr>
        <w:rPr>
          <w:rFonts w:ascii="Barlow" w:hAnsi="Barlow"/>
          <w:color w:val="auto"/>
          <w:lang w:val="fr-BE"/>
        </w:rPr>
      </w:pPr>
      <w:r w:rsidRPr="00113C34">
        <w:rPr>
          <w:rFonts w:ascii="Barlow" w:hAnsi="Barlow"/>
          <w:color w:val="auto"/>
          <w:lang w:val="fr-BE"/>
        </w:rPr>
        <w:t>QlikView Developer (2014)</w:t>
      </w:r>
    </w:p>
    <w:p w14:paraId="6FE45A5A" w14:textId="30B6E45E" w:rsidR="00D6173D" w:rsidRPr="00FD4C99" w:rsidRDefault="00D6173D" w:rsidP="00E03990">
      <w:pPr>
        <w:pStyle w:val="Heading2"/>
        <w:numPr>
          <w:ilvl w:val="0"/>
          <w:numId w:val="0"/>
        </w:numPr>
        <w:rPr>
          <w:lang w:val="fr-BE"/>
        </w:rPr>
      </w:pPr>
      <w:r w:rsidRPr="00FD4C99">
        <w:rPr>
          <w:lang w:val="fr-BE"/>
        </w:rPr>
        <w:t>Languages</w:t>
      </w:r>
    </w:p>
    <w:p w14:paraId="45A74E31" w14:textId="5227726D" w:rsidR="004F0518" w:rsidRPr="004F0518" w:rsidRDefault="004F0518" w:rsidP="004F0518">
      <w:pPr>
        <w:pStyle w:val="ListParagraph"/>
        <w:numPr>
          <w:ilvl w:val="0"/>
          <w:numId w:val="13"/>
        </w:numPr>
        <w:rPr>
          <w:rFonts w:ascii="Barlow" w:hAnsi="Barlow"/>
          <w:color w:val="auto"/>
          <w:lang w:val="fr-BE"/>
        </w:rPr>
      </w:pPr>
      <w:r w:rsidRPr="004F0518">
        <w:rPr>
          <w:rFonts w:ascii="Barlow" w:hAnsi="Barlow"/>
          <w:color w:val="auto"/>
          <w:lang w:val="fr-BE"/>
        </w:rPr>
        <w:t>English</w:t>
      </w:r>
      <w:r w:rsidRPr="004F0518">
        <w:rPr>
          <w:rFonts w:ascii="Barlow" w:hAnsi="Barlow"/>
          <w:color w:val="auto"/>
          <w:lang w:val="fr-BE"/>
        </w:rPr>
        <w:tab/>
      </w:r>
      <w:r>
        <w:rPr>
          <w:rFonts w:ascii="Barlow" w:hAnsi="Barlow"/>
          <w:color w:val="auto"/>
          <w:lang w:val="fr-BE"/>
        </w:rPr>
        <w:t xml:space="preserve"> : fluent</w:t>
      </w:r>
    </w:p>
    <w:p w14:paraId="3E6F768E" w14:textId="36E410C6" w:rsidR="004F0518" w:rsidRPr="004F0518" w:rsidRDefault="004F0518" w:rsidP="004F0518">
      <w:pPr>
        <w:pStyle w:val="ListParagraph"/>
        <w:numPr>
          <w:ilvl w:val="0"/>
          <w:numId w:val="13"/>
        </w:numPr>
        <w:rPr>
          <w:rFonts w:ascii="Barlow" w:hAnsi="Barlow"/>
          <w:color w:val="auto"/>
          <w:lang w:val="fr-BE"/>
        </w:rPr>
      </w:pPr>
      <w:r w:rsidRPr="004F0518">
        <w:rPr>
          <w:rFonts w:ascii="Barlow" w:hAnsi="Barlow"/>
          <w:color w:val="auto"/>
          <w:lang w:val="fr-BE"/>
        </w:rPr>
        <w:t>French</w:t>
      </w:r>
      <w:r w:rsidRPr="004F0518">
        <w:rPr>
          <w:rFonts w:ascii="Barlow" w:hAnsi="Barlow"/>
          <w:color w:val="auto"/>
          <w:lang w:val="fr-BE"/>
        </w:rPr>
        <w:tab/>
      </w:r>
      <w:r>
        <w:rPr>
          <w:rFonts w:ascii="Barlow" w:hAnsi="Barlow"/>
          <w:color w:val="auto"/>
          <w:lang w:val="fr-BE"/>
        </w:rPr>
        <w:t>: fluent</w:t>
      </w:r>
      <w:r w:rsidRPr="004F0518">
        <w:rPr>
          <w:rFonts w:ascii="Barlow" w:hAnsi="Barlow"/>
          <w:color w:val="auto"/>
          <w:lang w:val="fr-BE"/>
        </w:rPr>
        <w:tab/>
      </w:r>
      <w:r w:rsidRPr="004F0518">
        <w:rPr>
          <w:rFonts w:ascii="Barlow" w:hAnsi="Barlow"/>
          <w:color w:val="auto"/>
          <w:lang w:val="fr-BE"/>
        </w:rPr>
        <w:drawing>
          <wp:inline distT="0" distB="0" distL="0" distR="0" wp14:anchorId="2B9FED69" wp14:editId="3163A22C">
            <wp:extent cx="108000" cy="108000"/>
            <wp:effectExtent l="0" t="0" r="6350" b="6350"/>
            <wp:docPr id="38766150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56514155" wp14:editId="0644416F">
            <wp:extent cx="108000" cy="108000"/>
            <wp:effectExtent l="0" t="0" r="6350" b="6350"/>
            <wp:docPr id="35965739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038EF3DA" wp14:editId="1E2DB256">
            <wp:extent cx="108000" cy="108000"/>
            <wp:effectExtent l="0" t="0" r="6350" b="6350"/>
            <wp:docPr id="232436820"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5A1F534D" wp14:editId="7ECB8470">
            <wp:extent cx="108000" cy="108000"/>
            <wp:effectExtent l="0" t="0" r="6350" b="6350"/>
            <wp:docPr id="71051761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60A4CA3A" wp14:editId="2CEEF18E">
            <wp:extent cx="108000" cy="108000"/>
            <wp:effectExtent l="0" t="0" r="6350" b="6350"/>
            <wp:docPr id="16302781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p>
    <w:p w14:paraId="55240DBC" w14:textId="70453B89" w:rsidR="004F0518" w:rsidRPr="004F0518" w:rsidRDefault="004F0518" w:rsidP="004F0518">
      <w:pPr>
        <w:pStyle w:val="ListParagraph"/>
        <w:numPr>
          <w:ilvl w:val="0"/>
          <w:numId w:val="13"/>
        </w:numPr>
        <w:suppressOverlap/>
        <w:rPr>
          <w:rFonts w:ascii="Barlow" w:hAnsi="Barlow"/>
          <w:color w:val="auto"/>
          <w:lang w:val="fr-BE"/>
        </w:rPr>
      </w:pPr>
      <w:r w:rsidRPr="004F0518">
        <w:rPr>
          <w:rFonts w:ascii="Barlow" w:hAnsi="Barlow"/>
          <w:color w:val="auto"/>
          <w:lang w:val="fr-BE"/>
        </w:rPr>
        <w:t>Dutch</w:t>
      </w:r>
      <w:r>
        <w:rPr>
          <w:rFonts w:ascii="Barlow" w:hAnsi="Barlow"/>
          <w:color w:val="auto"/>
          <w:lang w:val="fr-BE"/>
        </w:rPr>
        <w:t> : fluent</w:t>
      </w:r>
      <w:r w:rsidRPr="004F0518">
        <w:rPr>
          <w:rFonts w:ascii="Barlow" w:hAnsi="Barlow"/>
          <w:color w:val="auto"/>
          <w:lang w:val="fr-BE"/>
        </w:rPr>
        <w:tab/>
      </w:r>
      <w:r w:rsidRPr="004F0518">
        <w:rPr>
          <w:rFonts w:ascii="Barlow" w:hAnsi="Barlow"/>
          <w:color w:val="auto"/>
          <w:lang w:val="fr-BE"/>
        </w:rPr>
        <w:tab/>
      </w:r>
      <w:r w:rsidRPr="004F0518">
        <w:rPr>
          <w:rFonts w:ascii="Barlow" w:hAnsi="Barlow"/>
          <w:color w:val="auto"/>
          <w:lang w:val="fr-BE"/>
        </w:rPr>
        <w:drawing>
          <wp:inline distT="0" distB="0" distL="0" distR="0" wp14:anchorId="65B5B04C" wp14:editId="06393A0A">
            <wp:extent cx="108000" cy="108000"/>
            <wp:effectExtent l="0" t="0" r="6350" b="6350"/>
            <wp:docPr id="85389285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5C7450B9" wp14:editId="7549A0CC">
            <wp:extent cx="108000" cy="108000"/>
            <wp:effectExtent l="0" t="0" r="6350" b="6350"/>
            <wp:docPr id="153570886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24AA98EA" wp14:editId="3FB90493">
            <wp:extent cx="108000" cy="108000"/>
            <wp:effectExtent l="0" t="0" r="6350" b="6350"/>
            <wp:docPr id="51795527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37F164C1" wp14:editId="42B3026D">
            <wp:extent cx="108000" cy="108000"/>
            <wp:effectExtent l="0" t="0" r="6350" b="6350"/>
            <wp:docPr id="236995798"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6870DFEB" wp14:editId="4D4B2FC9">
            <wp:extent cx="108000" cy="108000"/>
            <wp:effectExtent l="0" t="0" r="6350" b="6350"/>
            <wp:docPr id="2031331639"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p>
    <w:p w14:paraId="632FD191" w14:textId="5156CD76" w:rsidR="004F0518" w:rsidRPr="004F0518" w:rsidRDefault="004F0518" w:rsidP="004F0518">
      <w:pPr>
        <w:pStyle w:val="ListParagraph"/>
        <w:numPr>
          <w:ilvl w:val="0"/>
          <w:numId w:val="13"/>
        </w:numPr>
        <w:suppressOverlap/>
        <w:rPr>
          <w:rFonts w:ascii="Barlow" w:hAnsi="Barlow"/>
          <w:color w:val="auto"/>
          <w:lang w:val="fr-BE"/>
        </w:rPr>
      </w:pPr>
      <w:r w:rsidRPr="004F0518">
        <w:rPr>
          <w:rFonts w:ascii="Barlow" w:hAnsi="Barlow"/>
          <w:color w:val="auto"/>
          <w:lang w:val="fr-BE"/>
        </w:rPr>
        <w:t>German</w:t>
      </w:r>
      <w:r>
        <w:rPr>
          <w:rFonts w:ascii="Barlow" w:hAnsi="Barlow"/>
          <w:color w:val="auto"/>
          <w:lang w:val="fr-BE"/>
        </w:rPr>
        <w:t> : good</w:t>
      </w:r>
      <w:r w:rsidRPr="004F0518">
        <w:rPr>
          <w:rFonts w:ascii="Barlow" w:hAnsi="Barlow"/>
          <w:color w:val="auto"/>
          <w:lang w:val="fr-BE"/>
        </w:rPr>
        <w:tab/>
      </w:r>
      <w:r w:rsidRPr="004F0518">
        <w:rPr>
          <w:rFonts w:ascii="Barlow" w:hAnsi="Barlow"/>
          <w:color w:val="auto"/>
          <w:lang w:val="fr-BE"/>
        </w:rPr>
        <w:tab/>
      </w:r>
      <w:r w:rsidRPr="004F0518">
        <w:rPr>
          <w:rFonts w:ascii="Barlow" w:hAnsi="Barlow"/>
          <w:color w:val="auto"/>
          <w:lang w:val="fr-BE"/>
        </w:rPr>
        <w:drawing>
          <wp:inline distT="0" distB="0" distL="0" distR="0" wp14:anchorId="5874FDB2" wp14:editId="1B35810A">
            <wp:extent cx="108000" cy="108000"/>
            <wp:effectExtent l="0" t="0" r="6350" b="6350"/>
            <wp:docPr id="1188684684"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6EA41B45" wp14:editId="28B72093">
            <wp:extent cx="108000" cy="108000"/>
            <wp:effectExtent l="0" t="0" r="6350" b="6350"/>
            <wp:docPr id="353846522" name="Picture 6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Graphic 1162" descr="Star with solid fil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146980A5" wp14:editId="2E78FA3B">
            <wp:extent cx="108000" cy="108000"/>
            <wp:effectExtent l="0" t="0" r="6350" b="6350"/>
            <wp:docPr id="1026952557"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72247D6D" wp14:editId="7CECB030">
            <wp:extent cx="108000" cy="108000"/>
            <wp:effectExtent l="0" t="0" r="6350" b="6350"/>
            <wp:docPr id="1075740329"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08000" cy="108000"/>
                    </a:xfrm>
                    <a:prstGeom prst="rect">
                      <a:avLst/>
                    </a:prstGeom>
                  </pic:spPr>
                </pic:pic>
              </a:graphicData>
            </a:graphic>
          </wp:inline>
        </w:drawing>
      </w:r>
      <w:r w:rsidRPr="004F0518">
        <w:rPr>
          <w:rFonts w:ascii="Barlow" w:hAnsi="Barlow"/>
          <w:color w:val="auto"/>
          <w:lang w:val="fr-BE"/>
        </w:rPr>
        <w:drawing>
          <wp:inline distT="0" distB="0" distL="0" distR="0" wp14:anchorId="1F30095E" wp14:editId="10E40C3B">
            <wp:extent cx="108000" cy="108000"/>
            <wp:effectExtent l="0" t="0" r="6350" b="6350"/>
            <wp:docPr id="741238253" name="Picture 1409"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Graphic 1163" descr="Star outlin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08000" cy="108000"/>
                    </a:xfrm>
                    <a:prstGeom prst="rect">
                      <a:avLst/>
                    </a:prstGeom>
                  </pic:spPr>
                </pic:pic>
              </a:graphicData>
            </a:graphic>
          </wp:inline>
        </w:drawing>
      </w:r>
    </w:p>
    <w:p w14:paraId="5237F70D" w14:textId="6403020E" w:rsidR="00D6173D" w:rsidRPr="00FD4C99" w:rsidRDefault="00D6173D" w:rsidP="00E03990">
      <w:pPr>
        <w:pStyle w:val="Heading2"/>
        <w:numPr>
          <w:ilvl w:val="0"/>
          <w:numId w:val="0"/>
        </w:numPr>
        <w:ind w:left="360" w:hanging="360"/>
        <w:rPr>
          <w:lang w:val="fr-BE"/>
        </w:rPr>
      </w:pPr>
      <w:r w:rsidRPr="00FD4C99">
        <w:rPr>
          <w:lang w:val="fr-BE"/>
        </w:rPr>
        <w:t>Professional experience</w:t>
      </w:r>
      <w:r w:rsidR="00176DBD">
        <w:rPr>
          <w:lang w:val="fr-BE"/>
        </w:rPr>
        <w:t xml:space="preserve"> with Select Advisory</w:t>
      </w:r>
      <w:r w:rsidR="00A37988">
        <w:rPr>
          <w:lang w:val="fr-BE"/>
        </w:rPr>
        <w:t xml:space="preserve"> / Beyond Data</w:t>
      </w:r>
    </w:p>
    <w:p w14:paraId="6B993DB2" w14:textId="77777777" w:rsidR="00FA2F38" w:rsidRPr="00FA2F38" w:rsidRDefault="00FA2F38" w:rsidP="00FA2F38">
      <w:pPr>
        <w:rPr>
          <w:b/>
        </w:rPr>
      </w:pPr>
      <w:r w:rsidRPr="00FA2F38">
        <w:t xml:space="preserve">2018 - Today </w:t>
      </w:r>
      <w:r w:rsidRPr="00FA2F38">
        <w:br/>
      </w:r>
      <w:r w:rsidRPr="00FA2F38">
        <w:rPr>
          <w:color w:val="3756F5"/>
        </w:rPr>
        <w:t xml:space="preserve">Product Management and Presales </w:t>
      </w:r>
      <w:r w:rsidRPr="00FA2F38">
        <w:rPr>
          <w:rFonts w:cs="Calibri Light"/>
          <w:b/>
          <w:bCs/>
          <w:color w:val="56AF89"/>
        </w:rPr>
        <w:t>•</w:t>
      </w:r>
      <w:r w:rsidRPr="00FA2F38">
        <w:rPr>
          <w:rFonts w:eastAsia="Times New Roman" w:cs="Calibri Light"/>
          <w:b/>
          <w:color w:val="56AF89"/>
        </w:rPr>
        <w:t xml:space="preserve"> BMW, Rolls-Royce, Ferrari &amp; Mercedes Dealers</w:t>
      </w:r>
      <w:r w:rsidRPr="00FA2F38">
        <w:rPr>
          <w:rFonts w:eastAsia="Times New Roman" w:cs="Calibri Light"/>
          <w:b/>
          <w:color w:val="56AF89"/>
        </w:rPr>
        <w:br/>
      </w:r>
      <w:r w:rsidRPr="00FA2F38">
        <w:t>Build and adapt the “Carelios” solution in Qlik Sense for dealers in the automotive industry, manage the end-user expectations, work on data quality issues with the customer, enhance the existing solution with custom customer requests, maintain &amp; deploy the solution in the cloud, demonstrate and train the customers to use the solution. Optimize Performance of the solution due to high volumes (data sources with multiple Terabytes)</w:t>
      </w:r>
      <w:r w:rsidRPr="00FA2F38">
        <w:br/>
      </w:r>
      <w:r w:rsidRPr="00FA2F38">
        <w:rPr>
          <w:b/>
        </w:rPr>
        <w:t>Qlik Sense / Qlik Cloud / Azure / Agilos Braincloud – Sources : CSV, Navision, Salesforce – Web APIs</w:t>
      </w:r>
    </w:p>
    <w:p w14:paraId="70E0D3C4" w14:textId="77777777" w:rsidR="00FA2F38" w:rsidRPr="00FA2F38" w:rsidRDefault="00FA2F38" w:rsidP="00FA2F38">
      <w:r w:rsidRPr="00FA2F38">
        <w:t>2017 – Today</w:t>
      </w:r>
      <w:r w:rsidRPr="00FA2F38">
        <w:br/>
      </w:r>
      <w:r w:rsidRPr="00FA2F38">
        <w:rPr>
          <w:color w:val="3756F5"/>
        </w:rPr>
        <w:t>Qlik Sense &amp; Mashup development</w:t>
      </w:r>
      <w:r w:rsidRPr="00FA2F38">
        <w:t xml:space="preserve"> </w:t>
      </w:r>
      <w:r w:rsidRPr="00FA2F38">
        <w:rPr>
          <w:rFonts w:cs="Calibri Light"/>
          <w:b/>
          <w:bCs/>
          <w:color w:val="56AF89"/>
        </w:rPr>
        <w:t>•</w:t>
      </w:r>
      <w:r w:rsidRPr="00FA2F38">
        <w:rPr>
          <w:rFonts w:eastAsia="Times New Roman" w:cs="Calibri Light"/>
          <w:b/>
          <w:color w:val="56AF89"/>
        </w:rPr>
        <w:t xml:space="preserve"> </w:t>
      </w:r>
      <w:r w:rsidRPr="00FA2F38">
        <w:rPr>
          <w:rFonts w:cs="Calibri Light"/>
          <w:b/>
          <w:bCs/>
          <w:color w:val="56AF89"/>
        </w:rPr>
        <w:t>European Commission (DG BUDG – DG ECFIN – ECDC)</w:t>
      </w:r>
      <w:r w:rsidRPr="00FA2F38">
        <w:rPr>
          <w:rFonts w:cs="Calibri Light"/>
          <w:b/>
          <w:bCs/>
          <w:color w:val="56AF89"/>
        </w:rPr>
        <w:br/>
      </w:r>
      <w:r w:rsidRPr="00FA2F38">
        <w:t xml:space="preserve">Creation of dedicated Qlik Sense Dashboards for internal and external reporting at the European Commission, including Mashups such as the RRF Scoreboard publicly deployed by DG ECFIN and the COVID dashboard at the </w:t>
      </w:r>
      <w:r w:rsidRPr="00FA2F38">
        <w:lastRenderedPageBreak/>
        <w:t>European Center of Disease Control.</w:t>
      </w:r>
      <w:r w:rsidRPr="00FA2F38">
        <w:br/>
      </w:r>
      <w:r w:rsidRPr="00FA2F38">
        <w:rPr>
          <w:b/>
        </w:rPr>
        <w:t>Qlik Sense / HTML / CSS / JavaScript / Web Development</w:t>
      </w:r>
    </w:p>
    <w:p w14:paraId="7C29068D" w14:textId="77777777" w:rsidR="00FA2F38" w:rsidRPr="00FA2F38" w:rsidRDefault="00FA2F38" w:rsidP="00FA2F38">
      <w:pPr>
        <w:pStyle w:val="JobDates"/>
        <w:rPr>
          <w:rFonts w:ascii="Barlow" w:eastAsiaTheme="minorHAnsi" w:hAnsi="Barlow" w:cstheme="minorBidi"/>
          <w:sz w:val="22"/>
          <w:szCs w:val="22"/>
        </w:rPr>
      </w:pPr>
      <w:r w:rsidRPr="00FA2F38">
        <w:rPr>
          <w:rFonts w:ascii="Barlow" w:eastAsiaTheme="minorHAnsi" w:hAnsi="Barlow" w:cstheme="minorBidi"/>
          <w:sz w:val="22"/>
          <w:szCs w:val="22"/>
        </w:rPr>
        <w:t>2016 – Today</w:t>
      </w:r>
    </w:p>
    <w:p w14:paraId="4CED5545" w14:textId="77777777" w:rsidR="00FA2F38" w:rsidRPr="00FA2F38" w:rsidRDefault="00FA2F38" w:rsidP="00FA2F38">
      <w:pPr>
        <w:pStyle w:val="JobDetails"/>
        <w:rPr>
          <w:rFonts w:ascii="Barlow" w:hAnsi="Barlow" w:cs="Calibri Light"/>
          <w:b/>
          <w:bCs/>
          <w:color w:val="56AF89"/>
        </w:rPr>
      </w:pPr>
      <w:r w:rsidRPr="00FA2F38">
        <w:rPr>
          <w:rFonts w:ascii="Barlow" w:eastAsiaTheme="minorHAnsi" w:hAnsi="Barlow" w:cstheme="minorBidi"/>
          <w:color w:val="3756F5"/>
        </w:rPr>
        <w:t xml:space="preserve">Qlik Sense Development, Project Coordination &amp; Coaching </w:t>
      </w:r>
      <w:r w:rsidRPr="00FA2F38">
        <w:rPr>
          <w:rFonts w:ascii="Barlow" w:hAnsi="Barlow" w:cs="Calibri Light"/>
          <w:b/>
          <w:bCs/>
          <w:color w:val="56AF89"/>
        </w:rPr>
        <w:t>• BMW BeLux, Axa, Securex, Clinique Saint-Luc, Medimarket, EPC Familia, National Bank of Belgium, Centre Neurologique William Lennox, OVAM, KBC, Gavra, SPRB</w:t>
      </w:r>
    </w:p>
    <w:p w14:paraId="47ED1042" w14:textId="77777777" w:rsidR="00FA2F38" w:rsidRPr="00FA2F38" w:rsidRDefault="00FA2F38" w:rsidP="00FA2F38">
      <w:pPr>
        <w:pStyle w:val="Whitetext"/>
        <w:spacing w:line="259" w:lineRule="auto"/>
        <w:ind w:right="0"/>
        <w:jc w:val="both"/>
        <w:rPr>
          <w:rFonts w:ascii="Barlow" w:eastAsiaTheme="minorHAnsi" w:hAnsi="Barlow" w:cstheme="minorBidi"/>
          <w:color w:val="auto"/>
          <w:sz w:val="22"/>
        </w:rPr>
      </w:pPr>
      <w:r w:rsidRPr="00FA2F38">
        <w:rPr>
          <w:rFonts w:ascii="Barlow" w:eastAsiaTheme="minorHAnsi" w:hAnsi="Barlow" w:cstheme="minorBidi"/>
          <w:color w:val="auto"/>
          <w:sz w:val="22"/>
        </w:rPr>
        <w:t>Coordinating several projects &amp; coaching the customer on delivery in Qlik Sense &amp; NPrinting, including advise on deployent and administration, Mashups, scoping sessions, detailed analysis, co-development, internal presentations and support, virtual classroom training sessions with the customer and performance optimization for High Volume data sources, Data Modeling, Data architecture, Qlik Sense &amp; Qlik Cloud Administration</w:t>
      </w:r>
    </w:p>
    <w:p w14:paraId="6C9585CC" w14:textId="77777777" w:rsidR="00FA2F38" w:rsidRPr="00FA2F38" w:rsidRDefault="00FA2F38" w:rsidP="00FA2F38">
      <w:pPr>
        <w:pStyle w:val="Whitetext"/>
        <w:ind w:right="4"/>
        <w:jc w:val="both"/>
        <w:rPr>
          <w:rFonts w:ascii="Barlow" w:eastAsiaTheme="minorHAnsi" w:hAnsi="Barlow" w:cstheme="minorBidi"/>
          <w:b/>
          <w:bCs/>
          <w:color w:val="auto"/>
          <w:sz w:val="22"/>
        </w:rPr>
      </w:pPr>
      <w:r w:rsidRPr="00FA2F38">
        <w:rPr>
          <w:rFonts w:ascii="Barlow" w:eastAsiaTheme="minorHAnsi" w:hAnsi="Barlow" w:cstheme="minorBidi"/>
          <w:b/>
          <w:bCs/>
          <w:color w:val="auto"/>
          <w:sz w:val="22"/>
        </w:rPr>
        <w:t>Qlik Data Integration / Qlik Sense / Nprinting / TimeXtender - Sources : DB, Cloud Applications, XML, Web APIs</w:t>
      </w:r>
    </w:p>
    <w:p w14:paraId="3F3ACA70" w14:textId="77777777" w:rsidR="00FA2F38" w:rsidRPr="00FA2F38" w:rsidRDefault="00FA2F38" w:rsidP="00FA2F38">
      <w:pPr>
        <w:pStyle w:val="JobDates"/>
        <w:rPr>
          <w:rFonts w:ascii="Barlow" w:eastAsiaTheme="minorHAnsi" w:hAnsi="Barlow" w:cstheme="minorBidi"/>
          <w:sz w:val="22"/>
          <w:szCs w:val="22"/>
        </w:rPr>
      </w:pPr>
      <w:r w:rsidRPr="00FA2F38">
        <w:rPr>
          <w:rFonts w:ascii="Barlow" w:eastAsiaTheme="minorHAnsi" w:hAnsi="Barlow" w:cstheme="minorBidi"/>
          <w:sz w:val="22"/>
          <w:szCs w:val="22"/>
        </w:rPr>
        <w:t xml:space="preserve">2015 – 2016 </w:t>
      </w:r>
    </w:p>
    <w:p w14:paraId="4D74F0BF" w14:textId="77777777" w:rsidR="00FA2F38" w:rsidRPr="00FA2F38" w:rsidRDefault="00FA2F38" w:rsidP="00FA2F38">
      <w:pPr>
        <w:pStyle w:val="JobDetails"/>
        <w:rPr>
          <w:rFonts w:ascii="Barlow" w:hAnsi="Barlow" w:cs="Calibri Light"/>
          <w:b/>
          <w:bCs/>
          <w:color w:val="56AF89"/>
        </w:rPr>
      </w:pPr>
      <w:r w:rsidRPr="00FA2F38">
        <w:rPr>
          <w:rFonts w:ascii="Barlow" w:eastAsiaTheme="minorHAnsi" w:hAnsi="Barlow" w:cstheme="minorBidi"/>
          <w:color w:val="3756F5"/>
        </w:rPr>
        <w:t xml:space="preserve">Project Management </w:t>
      </w:r>
      <w:r w:rsidRPr="00FA2F38">
        <w:rPr>
          <w:rFonts w:ascii="Barlow" w:hAnsi="Barlow" w:cs="Calibri Light"/>
          <w:b/>
          <w:bCs/>
          <w:color w:val="56AF89"/>
        </w:rPr>
        <w:t>• SPRB (Brussels Region)</w:t>
      </w:r>
    </w:p>
    <w:p w14:paraId="1A44A2DC" w14:textId="77777777" w:rsidR="00FA2F38" w:rsidRPr="00FA2F38" w:rsidRDefault="00FA2F38" w:rsidP="00FA2F38">
      <w:pPr>
        <w:pStyle w:val="Whitetext"/>
        <w:spacing w:line="259" w:lineRule="auto"/>
        <w:ind w:right="0"/>
        <w:jc w:val="both"/>
        <w:rPr>
          <w:rFonts w:ascii="Barlow" w:eastAsiaTheme="minorHAnsi" w:hAnsi="Barlow" w:cstheme="minorBidi"/>
          <w:color w:val="auto"/>
          <w:sz w:val="22"/>
        </w:rPr>
      </w:pPr>
      <w:r w:rsidRPr="00FA2F38">
        <w:rPr>
          <w:rFonts w:ascii="Barlow" w:eastAsiaTheme="minorHAnsi" w:hAnsi="Barlow" w:cstheme="minorBidi"/>
          <w:color w:val="auto"/>
          <w:sz w:val="22"/>
        </w:rPr>
        <w:t>The assignment included the coordination of multiple stakeholders of the Koios project, meetings with business users to refine end-user requirements, technical discussions with IT specialists, perform validation with the business, planning &amp; coordination of multiple consultants working on the project, delivering documentation.</w:t>
      </w:r>
    </w:p>
    <w:p w14:paraId="562892BC" w14:textId="77777777" w:rsidR="00FA2F38" w:rsidRPr="00FA2F38" w:rsidRDefault="00FA2F38" w:rsidP="00FA2F38">
      <w:pPr>
        <w:pStyle w:val="Whitetext"/>
        <w:ind w:right="4"/>
        <w:jc w:val="both"/>
        <w:rPr>
          <w:rFonts w:ascii="Barlow" w:eastAsiaTheme="minorHAnsi" w:hAnsi="Barlow" w:cstheme="minorBidi"/>
          <w:b/>
          <w:bCs/>
          <w:color w:val="auto"/>
          <w:sz w:val="22"/>
        </w:rPr>
      </w:pPr>
      <w:r w:rsidRPr="00FA2F38">
        <w:rPr>
          <w:rFonts w:ascii="Barlow" w:eastAsiaTheme="minorHAnsi" w:hAnsi="Barlow" w:cstheme="minorBidi"/>
          <w:b/>
          <w:bCs/>
          <w:color w:val="auto"/>
          <w:sz w:val="22"/>
        </w:rPr>
        <w:t>QlikView on SAP, Excel &amp; XML data sources</w:t>
      </w:r>
    </w:p>
    <w:p w14:paraId="6D9214B4" w14:textId="77777777" w:rsidR="00FA2F38" w:rsidRPr="00FA2F38" w:rsidRDefault="00FA2F38" w:rsidP="00FA2F38">
      <w:pPr>
        <w:pStyle w:val="JobDates"/>
        <w:rPr>
          <w:rFonts w:ascii="Barlow" w:eastAsiaTheme="minorHAnsi" w:hAnsi="Barlow" w:cstheme="minorBidi"/>
          <w:sz w:val="22"/>
          <w:szCs w:val="22"/>
        </w:rPr>
      </w:pPr>
      <w:r w:rsidRPr="00FA2F38">
        <w:rPr>
          <w:rFonts w:ascii="Barlow" w:eastAsiaTheme="minorHAnsi" w:hAnsi="Barlow" w:cstheme="minorBidi"/>
          <w:sz w:val="22"/>
          <w:szCs w:val="22"/>
        </w:rPr>
        <w:t xml:space="preserve">2014 – 2015 </w:t>
      </w:r>
    </w:p>
    <w:p w14:paraId="18313880" w14:textId="77777777" w:rsidR="00FA2F38" w:rsidRPr="00FA2F38" w:rsidRDefault="00FA2F38" w:rsidP="00FA2F38">
      <w:pPr>
        <w:pStyle w:val="JobDetails"/>
        <w:rPr>
          <w:rFonts w:ascii="Barlow" w:hAnsi="Barlow" w:cs="Calibri Light"/>
        </w:rPr>
      </w:pPr>
      <w:r w:rsidRPr="00FA2F38">
        <w:rPr>
          <w:rFonts w:ascii="Barlow" w:eastAsiaTheme="minorHAnsi" w:hAnsi="Barlow" w:cstheme="minorBidi"/>
          <w:color w:val="3756F5"/>
        </w:rPr>
        <w:t>Project Coordination &amp; Development</w:t>
      </w:r>
      <w:r w:rsidRPr="00FA2F38">
        <w:rPr>
          <w:rFonts w:ascii="Barlow" w:hAnsi="Barlow" w:cs="Calibri Light"/>
          <w:b/>
          <w:bCs/>
          <w:color w:val="0C4064" w:themeColor="text1"/>
        </w:rPr>
        <w:t xml:space="preserve"> </w:t>
      </w:r>
      <w:r w:rsidRPr="00FA2F38">
        <w:rPr>
          <w:rFonts w:ascii="Barlow" w:hAnsi="Barlow" w:cs="Calibri Light"/>
          <w:color w:val="56AF89"/>
        </w:rPr>
        <w:t xml:space="preserve">• </w:t>
      </w:r>
      <w:r w:rsidRPr="00FA2F38">
        <w:rPr>
          <w:rFonts w:ascii="Barlow" w:hAnsi="Barlow" w:cs="Calibri Light"/>
          <w:b/>
          <w:bCs/>
          <w:color w:val="56AF89"/>
        </w:rPr>
        <w:t>Doosan</w:t>
      </w:r>
    </w:p>
    <w:p w14:paraId="33514AC3" w14:textId="77777777" w:rsidR="00FA2F38" w:rsidRPr="00FA2F38" w:rsidRDefault="00FA2F38" w:rsidP="00FA2F38">
      <w:pPr>
        <w:pStyle w:val="Whitetext"/>
        <w:spacing w:line="259" w:lineRule="auto"/>
        <w:ind w:right="0"/>
        <w:jc w:val="both"/>
        <w:rPr>
          <w:rFonts w:ascii="Barlow" w:eastAsiaTheme="minorHAnsi" w:hAnsi="Barlow" w:cstheme="minorBidi"/>
          <w:color w:val="auto"/>
          <w:sz w:val="22"/>
        </w:rPr>
      </w:pPr>
      <w:r w:rsidRPr="00FA2F38">
        <w:rPr>
          <w:rFonts w:ascii="Barlow" w:eastAsiaTheme="minorHAnsi" w:hAnsi="Barlow" w:cstheme="minorBidi"/>
          <w:color w:val="auto"/>
          <w:sz w:val="22"/>
        </w:rPr>
        <w:t>The assignment included meetings with business users to refine end-user requirements, creation of dashboards for HR &amp; finance end-users, build simulations, perform validation with the business, planning &amp; coordination of multiple consultants working on the project, delivering end-user and technical documentation.</w:t>
      </w:r>
    </w:p>
    <w:p w14:paraId="50ADE086" w14:textId="77777777" w:rsidR="00FA2F38" w:rsidRPr="00FA2F38" w:rsidRDefault="00FA2F38" w:rsidP="00FA2F38">
      <w:pPr>
        <w:pStyle w:val="Whitetext"/>
        <w:ind w:right="4"/>
        <w:jc w:val="both"/>
        <w:rPr>
          <w:rFonts w:ascii="Barlow" w:eastAsiaTheme="minorHAnsi" w:hAnsi="Barlow" w:cstheme="minorBidi"/>
          <w:b/>
          <w:bCs/>
          <w:color w:val="auto"/>
          <w:sz w:val="22"/>
        </w:rPr>
      </w:pPr>
      <w:r w:rsidRPr="00FA2F38">
        <w:rPr>
          <w:rFonts w:ascii="Barlow" w:eastAsiaTheme="minorHAnsi" w:hAnsi="Barlow" w:cstheme="minorBidi"/>
          <w:b/>
          <w:bCs/>
          <w:color w:val="auto"/>
          <w:sz w:val="22"/>
        </w:rPr>
        <w:t>QlikView on Excel and Qlik Sense on RDBMS</w:t>
      </w:r>
    </w:p>
    <w:p w14:paraId="398B4BAC" w14:textId="77777777" w:rsidR="00FA2F38" w:rsidRPr="00FA2F38" w:rsidRDefault="00FA2F38" w:rsidP="00FA2F38">
      <w:pPr>
        <w:pStyle w:val="JobDates"/>
        <w:rPr>
          <w:rFonts w:ascii="Barlow" w:eastAsiaTheme="minorHAnsi" w:hAnsi="Barlow" w:cstheme="minorBidi"/>
          <w:sz w:val="22"/>
          <w:szCs w:val="22"/>
        </w:rPr>
      </w:pPr>
      <w:r w:rsidRPr="00FA2F38">
        <w:rPr>
          <w:rFonts w:ascii="Barlow" w:eastAsiaTheme="minorHAnsi" w:hAnsi="Barlow" w:cstheme="minorBidi"/>
          <w:sz w:val="22"/>
          <w:szCs w:val="22"/>
        </w:rPr>
        <w:t xml:space="preserve">2014 – 2015 </w:t>
      </w:r>
    </w:p>
    <w:p w14:paraId="2FE2DAE7" w14:textId="77777777" w:rsidR="00FA2F38" w:rsidRPr="00FA2F38" w:rsidRDefault="00FA2F38" w:rsidP="00FA2F38">
      <w:pPr>
        <w:pStyle w:val="JobDetails"/>
        <w:rPr>
          <w:rFonts w:ascii="Barlow" w:hAnsi="Barlow" w:cs="Calibri Light"/>
        </w:rPr>
      </w:pPr>
      <w:r w:rsidRPr="00FA2F38">
        <w:rPr>
          <w:rFonts w:ascii="Barlow" w:eastAsiaTheme="minorHAnsi" w:hAnsi="Barlow" w:cstheme="minorBidi"/>
          <w:color w:val="3756F5"/>
        </w:rPr>
        <w:t>BI Project manager</w:t>
      </w:r>
      <w:r w:rsidRPr="00FA2F38">
        <w:rPr>
          <w:rFonts w:ascii="Barlow" w:hAnsi="Barlow" w:cs="Calibri Light"/>
          <w:b/>
          <w:bCs/>
          <w:color w:val="0C4064" w:themeColor="text1"/>
        </w:rPr>
        <w:t xml:space="preserve"> </w:t>
      </w:r>
      <w:r w:rsidRPr="00FA2F38">
        <w:rPr>
          <w:rFonts w:ascii="Barlow" w:hAnsi="Barlow" w:cs="Calibri Light"/>
          <w:color w:val="56AF89"/>
        </w:rPr>
        <w:t xml:space="preserve">• </w:t>
      </w:r>
      <w:r w:rsidRPr="00FA2F38">
        <w:rPr>
          <w:rFonts w:ascii="Barlow" w:hAnsi="Barlow" w:cs="Calibri Light"/>
          <w:b/>
          <w:bCs/>
          <w:color w:val="56AF89"/>
        </w:rPr>
        <w:t>BIA</w:t>
      </w:r>
    </w:p>
    <w:p w14:paraId="2CF4AC75" w14:textId="77777777" w:rsidR="00FA2F38" w:rsidRPr="00FA2F38" w:rsidRDefault="00FA2F38" w:rsidP="00FA2F38">
      <w:pPr>
        <w:pStyle w:val="Whitetext"/>
        <w:spacing w:line="259" w:lineRule="auto"/>
        <w:ind w:right="0"/>
        <w:jc w:val="both"/>
        <w:rPr>
          <w:rFonts w:ascii="Barlow" w:eastAsiaTheme="minorHAnsi" w:hAnsi="Barlow" w:cstheme="minorBidi"/>
          <w:color w:val="auto"/>
          <w:sz w:val="22"/>
        </w:rPr>
      </w:pPr>
      <w:r w:rsidRPr="00FA2F38">
        <w:rPr>
          <w:rFonts w:ascii="Barlow" w:eastAsiaTheme="minorHAnsi" w:hAnsi="Barlow" w:cstheme="minorBidi"/>
          <w:color w:val="auto"/>
          <w:sz w:val="22"/>
        </w:rPr>
        <w:t>Multiple QlikView dashboard implementations were driven in parallel, across all functional areas of the organization (Finance, Sales, Marketing, Services, Logistics, HR, Quality &amp; Safety, etc.). This includes the coordination of a team of 10 consultants, frequent customer meetings with all business stakeholders, project scoping, project planning, action follow-up, risk analysis and validation of the deliverables.</w:t>
      </w:r>
    </w:p>
    <w:p w14:paraId="4188C47E" w14:textId="77777777" w:rsidR="00FA2F38" w:rsidRPr="00FA2F38" w:rsidRDefault="00FA2F38" w:rsidP="00FA2F38">
      <w:pPr>
        <w:pStyle w:val="Whitetext"/>
        <w:ind w:right="4"/>
        <w:jc w:val="both"/>
        <w:rPr>
          <w:rFonts w:ascii="Barlow" w:eastAsiaTheme="minorHAnsi" w:hAnsi="Barlow" w:cstheme="minorBidi"/>
          <w:b/>
          <w:bCs/>
          <w:color w:val="auto"/>
          <w:sz w:val="22"/>
        </w:rPr>
      </w:pPr>
      <w:r w:rsidRPr="00FA2F38">
        <w:rPr>
          <w:rFonts w:ascii="Barlow" w:eastAsiaTheme="minorHAnsi" w:hAnsi="Barlow" w:cstheme="minorBidi"/>
          <w:b/>
          <w:bCs/>
          <w:color w:val="auto"/>
          <w:sz w:val="22"/>
        </w:rPr>
        <w:t>QlikView on SAP, Ramos ERP (Oracle RDBMS) and Excel</w:t>
      </w:r>
    </w:p>
    <w:p w14:paraId="36E6F442" w14:textId="77777777" w:rsidR="00FA2F38" w:rsidRPr="00FA2F38" w:rsidRDefault="00FA2F38" w:rsidP="00FA2F38">
      <w:pPr>
        <w:pStyle w:val="JobDates"/>
        <w:rPr>
          <w:rFonts w:ascii="Barlow" w:eastAsiaTheme="minorHAnsi" w:hAnsi="Barlow" w:cstheme="minorBidi"/>
          <w:sz w:val="22"/>
          <w:szCs w:val="22"/>
        </w:rPr>
      </w:pPr>
      <w:r w:rsidRPr="00FA2F38">
        <w:rPr>
          <w:rFonts w:ascii="Barlow" w:eastAsiaTheme="minorHAnsi" w:hAnsi="Barlow" w:cstheme="minorBidi"/>
          <w:sz w:val="22"/>
          <w:szCs w:val="22"/>
        </w:rPr>
        <w:t xml:space="preserve">2014 – Today </w:t>
      </w:r>
    </w:p>
    <w:p w14:paraId="553563B0" w14:textId="77777777" w:rsidR="00FA2F38" w:rsidRPr="00FA2F38" w:rsidRDefault="00FA2F38" w:rsidP="00FA2F38">
      <w:pPr>
        <w:pStyle w:val="JobDetails"/>
        <w:rPr>
          <w:rFonts w:ascii="Barlow" w:hAnsi="Barlow" w:cs="Calibri Light"/>
        </w:rPr>
      </w:pPr>
      <w:r w:rsidRPr="00FA2F38">
        <w:rPr>
          <w:rFonts w:ascii="Barlow" w:eastAsiaTheme="minorHAnsi" w:hAnsi="Barlow" w:cstheme="minorBidi"/>
          <w:color w:val="3756F5"/>
        </w:rPr>
        <w:t>Cross Function</w:t>
      </w:r>
      <w:r w:rsidRPr="00FA2F38">
        <w:rPr>
          <w:rFonts w:ascii="Barlow" w:hAnsi="Barlow" w:cs="Calibri Light"/>
          <w:b/>
          <w:bCs/>
          <w:color w:val="0C4064" w:themeColor="text1"/>
        </w:rPr>
        <w:t xml:space="preserve"> </w:t>
      </w:r>
      <w:r w:rsidRPr="00FA2F38">
        <w:rPr>
          <w:rFonts w:ascii="Barlow" w:hAnsi="Barlow" w:cs="Calibri Light"/>
          <w:color w:val="56AF89"/>
        </w:rPr>
        <w:t xml:space="preserve">• </w:t>
      </w:r>
      <w:r w:rsidRPr="00FA2F38">
        <w:rPr>
          <w:rFonts w:ascii="Barlow" w:hAnsi="Barlow" w:cs="Calibri Light"/>
          <w:b/>
          <w:bCs/>
          <w:color w:val="56AF89"/>
        </w:rPr>
        <w:t>Agilos</w:t>
      </w:r>
    </w:p>
    <w:p w14:paraId="7C3E3D5C" w14:textId="77777777" w:rsidR="00FA2F38" w:rsidRPr="00FA2F38" w:rsidRDefault="00FA2F38" w:rsidP="00FA2F38">
      <w:pPr>
        <w:pStyle w:val="Whitetext"/>
        <w:spacing w:line="259" w:lineRule="auto"/>
        <w:ind w:right="0"/>
        <w:jc w:val="both"/>
        <w:rPr>
          <w:rFonts w:ascii="Barlow" w:eastAsiaTheme="minorHAnsi" w:hAnsi="Barlow" w:cstheme="minorBidi"/>
          <w:color w:val="auto"/>
          <w:sz w:val="22"/>
        </w:rPr>
      </w:pPr>
      <w:r w:rsidRPr="00FA2F38">
        <w:rPr>
          <w:rFonts w:ascii="Barlow" w:eastAsiaTheme="minorHAnsi" w:hAnsi="Barlow" w:cstheme="minorBidi"/>
          <w:color w:val="auto"/>
          <w:sz w:val="22"/>
        </w:rPr>
        <w:t>Software &amp; implementation specialist combining activities such as the delivery of workshops and presales &amp; coaching on QlikView, Qlik Sense, Nprinting, Qlik Data Integration &amp; TimeXtender, project management and implementations, internal coaching of new consultants.</w:t>
      </w:r>
    </w:p>
    <w:p w14:paraId="73AA9CE4" w14:textId="083B9FEA" w:rsidR="000E37F7" w:rsidRPr="00A37988" w:rsidRDefault="00FA2F38" w:rsidP="00A37988">
      <w:pPr>
        <w:pStyle w:val="Whitetext"/>
        <w:ind w:right="4"/>
        <w:jc w:val="both"/>
        <w:rPr>
          <w:rFonts w:ascii="Barlow" w:eastAsiaTheme="minorHAnsi" w:hAnsi="Barlow" w:cstheme="minorBidi"/>
          <w:b/>
          <w:bCs/>
          <w:color w:val="auto"/>
          <w:sz w:val="22"/>
        </w:rPr>
      </w:pPr>
      <w:r w:rsidRPr="00FA2F38">
        <w:rPr>
          <w:rFonts w:ascii="Barlow" w:eastAsiaTheme="minorHAnsi" w:hAnsi="Barlow" w:cstheme="minorBidi"/>
          <w:b/>
          <w:bCs/>
          <w:color w:val="auto"/>
          <w:sz w:val="22"/>
        </w:rPr>
        <w:t>QlikView / Qlik Sense / Qlik Data Integration / TimeXtender / …</w:t>
      </w:r>
    </w:p>
    <w:p w14:paraId="66B6B6DE" w14:textId="77777777" w:rsidR="00A37988" w:rsidRDefault="00A37988">
      <w:pPr>
        <w:rPr>
          <w:rFonts w:ascii="Albert Sans" w:eastAsiaTheme="majorEastAsia" w:hAnsi="Albert Sans" w:cstheme="majorBidi"/>
          <w:color w:val="FF7D00" w:themeColor="text2"/>
          <w:sz w:val="32"/>
          <w:szCs w:val="32"/>
          <w:lang w:val="fr-BE"/>
        </w:rPr>
      </w:pPr>
      <w:r>
        <w:rPr>
          <w:lang w:val="fr-BE"/>
        </w:rPr>
        <w:br w:type="page"/>
      </w:r>
    </w:p>
    <w:p w14:paraId="2F9AD536" w14:textId="6272BC82" w:rsidR="00A37988" w:rsidRPr="00FD4C99" w:rsidRDefault="00A37988" w:rsidP="00A37988">
      <w:pPr>
        <w:pStyle w:val="Heading2"/>
        <w:numPr>
          <w:ilvl w:val="0"/>
          <w:numId w:val="0"/>
        </w:numPr>
        <w:ind w:left="360" w:hanging="360"/>
        <w:rPr>
          <w:lang w:val="fr-BE"/>
        </w:rPr>
      </w:pPr>
      <w:r w:rsidRPr="00FD4C99">
        <w:rPr>
          <w:lang w:val="fr-BE"/>
        </w:rPr>
        <w:lastRenderedPageBreak/>
        <w:t>Professional experience</w:t>
      </w:r>
      <w:r>
        <w:rPr>
          <w:lang w:val="fr-BE"/>
        </w:rPr>
        <w:t xml:space="preserve"> </w:t>
      </w:r>
      <w:r>
        <w:rPr>
          <w:lang w:val="fr-BE"/>
        </w:rPr>
        <w:t>before</w:t>
      </w:r>
      <w:r>
        <w:rPr>
          <w:lang w:val="fr-BE"/>
        </w:rPr>
        <w:t xml:space="preserve"> Select Advisory</w:t>
      </w:r>
      <w:r>
        <w:rPr>
          <w:lang w:val="fr-BE"/>
        </w:rPr>
        <w:t xml:space="preserve"> / Beyond Data</w:t>
      </w:r>
    </w:p>
    <w:p w14:paraId="62C3069E" w14:textId="77777777" w:rsidR="00A37988" w:rsidRPr="00A37988" w:rsidRDefault="00A37988" w:rsidP="00A37988">
      <w:r w:rsidRPr="00A37988">
        <w:rPr>
          <w:color w:val="3756F5"/>
        </w:rPr>
        <w:t xml:space="preserve">BI &amp; SAP HANA specialist </w:t>
      </w:r>
      <w:r w:rsidRPr="00A37988">
        <w:rPr>
          <w:rFonts w:cs="Calibri Light"/>
          <w:b/>
          <w:bCs/>
          <w:color w:val="56AF89"/>
        </w:rPr>
        <w:t>•</w:t>
      </w:r>
      <w:r w:rsidRPr="00A37988">
        <w:rPr>
          <w:rFonts w:eastAsia="Times New Roman" w:cs="Calibri Light"/>
          <w:b/>
          <w:color w:val="56AF89"/>
        </w:rPr>
        <w:t xml:space="preserve"> AtlasCopco, Belfius, Electrabel, Infrabel</w:t>
      </w:r>
      <w:r w:rsidRPr="00A37988">
        <w:rPr>
          <w:rFonts w:eastAsia="Times New Roman" w:cs="Calibri Light"/>
          <w:b/>
          <w:color w:val="56AF89"/>
        </w:rPr>
        <w:br/>
      </w:r>
      <w:r w:rsidRPr="00A37988">
        <w:t>The assignments consist of analyzing business requirements and deliver pilot projects &amp; proof of concepts with the SAP HANA in memory database technology and SAP BusinessObjects front-end visualizations. This included data sources such as SAP BPC and SAP BW, Microsoft Analysis Services and SQL Server, Oracle databases &amp; multiple flat files. The role also required the management and coordination of consultants from multiple teams, based in Belgium, UK, USA, Ireland, India, Turkey and Shanghai.</w:t>
      </w:r>
      <w:r w:rsidRPr="00A37988">
        <w:br/>
      </w:r>
      <w:r w:rsidRPr="00A37988">
        <w:rPr>
          <w:b/>
        </w:rPr>
        <w:t>SAP HANA / SAP BusinessObjects</w:t>
      </w:r>
    </w:p>
    <w:p w14:paraId="6EE1B6CF" w14:textId="77777777" w:rsidR="00A37988" w:rsidRPr="00A37988" w:rsidRDefault="00A37988" w:rsidP="00A37988">
      <w:pPr>
        <w:pStyle w:val="JobDetails"/>
        <w:rPr>
          <w:rFonts w:ascii="Barlow" w:hAnsi="Barlow" w:cs="Calibri Light"/>
        </w:rPr>
      </w:pPr>
      <w:r w:rsidRPr="00A37988">
        <w:rPr>
          <w:rFonts w:ascii="Barlow" w:eastAsiaTheme="minorHAnsi" w:hAnsi="Barlow" w:cstheme="minorBidi"/>
          <w:color w:val="3756F5"/>
        </w:rPr>
        <w:t>BI &amp; SAP HANA specialist, Business Development, Innovation Principal</w:t>
      </w:r>
      <w:r w:rsidRPr="00A37988">
        <w:rPr>
          <w:rFonts w:ascii="Barlow" w:hAnsi="Barlow" w:cs="Calibri Light"/>
          <w:b/>
          <w:bCs/>
          <w:color w:val="0C4064" w:themeColor="text1"/>
        </w:rPr>
        <w:t xml:space="preserve"> </w:t>
      </w:r>
      <w:r w:rsidRPr="00A37988">
        <w:rPr>
          <w:rFonts w:ascii="Barlow" w:hAnsi="Barlow" w:cs="Calibri Light"/>
          <w:color w:val="56AF89"/>
        </w:rPr>
        <w:t xml:space="preserve">• </w:t>
      </w:r>
      <w:r w:rsidRPr="00A37988">
        <w:rPr>
          <w:rFonts w:ascii="Barlow" w:hAnsi="Barlow" w:cs="Calibri Light"/>
          <w:b/>
          <w:bCs/>
          <w:color w:val="56AF89"/>
        </w:rPr>
        <w:t>SAP</w:t>
      </w:r>
    </w:p>
    <w:p w14:paraId="642F141D" w14:textId="77777777" w:rsidR="00A37988" w:rsidRPr="00A37988" w:rsidRDefault="00A37988" w:rsidP="00A37988">
      <w:pPr>
        <w:pStyle w:val="Whitetext"/>
        <w:ind w:right="4"/>
        <w:jc w:val="both"/>
        <w:rPr>
          <w:rFonts w:ascii="Barlow" w:eastAsiaTheme="minorHAnsi" w:hAnsi="Barlow" w:cstheme="minorBidi"/>
          <w:bCs/>
          <w:color w:val="auto"/>
          <w:sz w:val="22"/>
        </w:rPr>
      </w:pPr>
      <w:r w:rsidRPr="00A37988">
        <w:rPr>
          <w:rFonts w:ascii="Barlow" w:eastAsiaTheme="minorHAnsi" w:hAnsi="Barlow" w:cstheme="minorBidi"/>
          <w:bCs/>
          <w:color w:val="auto"/>
          <w:sz w:val="22"/>
        </w:rPr>
        <w:t>Diverse Presales Activities at SAP :</w:t>
      </w:r>
    </w:p>
    <w:p w14:paraId="7D23928B"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Keynote presentations on business topics, in front of big audiences</w:t>
      </w:r>
    </w:p>
    <w:p w14:paraId="58B9E1EB"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Customer meetings, including discussions on BI &amp; SAP Strategy</w:t>
      </w:r>
    </w:p>
    <w:p w14:paraId="6E1CE549"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Business Development on the complete SAP offering for SAP Industry customers</w:t>
      </w:r>
    </w:p>
    <w:p w14:paraId="65951774"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Innovation Principal role, promoting cloud, mobile, analytics, …</w:t>
      </w:r>
    </w:p>
    <w:p w14:paraId="23B1B9C0"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Hosting C-level design thinking workshops, with business strategic discussions</w:t>
      </w:r>
    </w:p>
    <w:p w14:paraId="742FB0D8"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Building complex Proof-of-Concepts, involving SAP consultants for multiple modules</w:t>
      </w:r>
    </w:p>
    <w:p w14:paraId="64A05437"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bCs/>
          <w:color w:val="auto"/>
          <w:sz w:val="22"/>
        </w:rPr>
      </w:pPr>
      <w:r w:rsidRPr="00A37988">
        <w:rPr>
          <w:rFonts w:ascii="Barlow" w:eastAsiaTheme="minorHAnsi" w:hAnsi="Barlow" w:cstheme="minorBidi"/>
          <w:bCs/>
          <w:color w:val="auto"/>
          <w:sz w:val="22"/>
        </w:rPr>
        <w:t>Delivering the HANA Technical Academy, with customer coaching and hands-on.</w:t>
      </w:r>
    </w:p>
    <w:p w14:paraId="75CBA4A8" w14:textId="77777777" w:rsidR="00A37988" w:rsidRPr="00A37988" w:rsidRDefault="00A37988" w:rsidP="00A37988">
      <w:pPr>
        <w:pStyle w:val="JobDetails"/>
        <w:rPr>
          <w:rFonts w:ascii="Barlow" w:hAnsi="Barlow" w:cs="Calibri Light"/>
          <w:b/>
          <w:bCs/>
          <w:color w:val="0C4064" w:themeColor="text1"/>
        </w:rPr>
      </w:pPr>
      <w:r w:rsidRPr="00A37988">
        <w:rPr>
          <w:rFonts w:ascii="Barlow" w:hAnsi="Barlow"/>
          <w:b/>
          <w:bCs/>
        </w:rPr>
        <w:t>SAP HANA / SAP BusinessObjects</w:t>
      </w:r>
      <w:r w:rsidRPr="00A37988">
        <w:rPr>
          <w:rFonts w:ascii="Barlow" w:hAnsi="Barlow"/>
          <w:b/>
          <w:bCs/>
        </w:rPr>
        <w:br/>
      </w:r>
    </w:p>
    <w:p w14:paraId="2078C9B4" w14:textId="77777777" w:rsidR="00A37988" w:rsidRPr="00A37988" w:rsidRDefault="00A37988" w:rsidP="00A37988">
      <w:pPr>
        <w:pStyle w:val="JobDetails"/>
        <w:rPr>
          <w:rFonts w:ascii="Barlow" w:hAnsi="Barlow" w:cs="Calibri Light"/>
        </w:rPr>
      </w:pPr>
      <w:r w:rsidRPr="00A37988">
        <w:rPr>
          <w:rFonts w:ascii="Barlow" w:eastAsiaTheme="minorHAnsi" w:hAnsi="Barlow" w:cstheme="minorBidi"/>
          <w:color w:val="3756F5"/>
        </w:rPr>
        <w:t>BI specialist</w:t>
      </w:r>
      <w:r w:rsidRPr="00A37988">
        <w:rPr>
          <w:rFonts w:ascii="Barlow" w:hAnsi="Barlow" w:cs="Calibri Light"/>
          <w:b/>
          <w:bCs/>
          <w:color w:val="0C4064" w:themeColor="text1"/>
        </w:rPr>
        <w:t xml:space="preserve"> </w:t>
      </w:r>
      <w:r w:rsidRPr="00A37988">
        <w:rPr>
          <w:rFonts w:ascii="Barlow" w:hAnsi="Barlow" w:cs="Calibri Light"/>
          <w:color w:val="56AF89"/>
        </w:rPr>
        <w:t xml:space="preserve">• </w:t>
      </w:r>
      <w:r w:rsidRPr="00A37988">
        <w:rPr>
          <w:rFonts w:ascii="Barlow" w:hAnsi="Barlow" w:cs="Calibri Light"/>
          <w:b/>
          <w:bCs/>
          <w:color w:val="56AF89"/>
        </w:rPr>
        <w:t>Federal Express</w:t>
      </w:r>
    </w:p>
    <w:p w14:paraId="54DEBDDB" w14:textId="77777777" w:rsidR="00A37988" w:rsidRPr="00A37988" w:rsidRDefault="00A37988" w:rsidP="00A37988">
      <w:pPr>
        <w:pStyle w:val="Whitetext"/>
        <w:ind w:right="4"/>
        <w:jc w:val="both"/>
        <w:rPr>
          <w:rFonts w:ascii="Barlow" w:eastAsiaTheme="minorHAnsi" w:hAnsi="Barlow" w:cstheme="minorBidi"/>
          <w:bCs/>
          <w:color w:val="auto"/>
          <w:sz w:val="22"/>
        </w:rPr>
      </w:pPr>
      <w:r w:rsidRPr="00A37988">
        <w:rPr>
          <w:rFonts w:ascii="Barlow" w:eastAsiaTheme="minorHAnsi" w:hAnsi="Barlow" w:cstheme="minorBidi"/>
          <w:bCs/>
          <w:color w:val="auto"/>
          <w:sz w:val="22"/>
        </w:rPr>
        <w:t>By discussing with the business users, the role was to define the specifications of the Business Objects dashboards &amp; reports for Sales, Marketing, Services, etc… and support the local business and IT team for the first implementation of Business Objects.</w:t>
      </w:r>
    </w:p>
    <w:p w14:paraId="00264EA2" w14:textId="77777777" w:rsidR="00A37988" w:rsidRPr="00A37988" w:rsidRDefault="00A37988" w:rsidP="00A37988">
      <w:pPr>
        <w:pStyle w:val="JobDetails"/>
        <w:rPr>
          <w:rFonts w:ascii="Barlow" w:hAnsi="Barlow"/>
          <w:b/>
          <w:bCs/>
        </w:rPr>
      </w:pPr>
      <w:r w:rsidRPr="00A37988">
        <w:rPr>
          <w:rFonts w:ascii="Barlow" w:hAnsi="Barlow"/>
          <w:b/>
          <w:bCs/>
        </w:rPr>
        <w:t>BusinessObjects Web Intelligence on top of Oracle &amp; Peoplesoft</w:t>
      </w:r>
    </w:p>
    <w:p w14:paraId="58A348AF" w14:textId="77777777" w:rsidR="00A37988" w:rsidRPr="00A37988" w:rsidRDefault="00A37988" w:rsidP="00A37988">
      <w:pPr>
        <w:pStyle w:val="Whitetext"/>
        <w:ind w:right="4"/>
        <w:jc w:val="both"/>
        <w:rPr>
          <w:rFonts w:ascii="Barlow" w:hAnsi="Barlow" w:cs="Calibri Light"/>
          <w:b/>
          <w:bCs/>
          <w:color w:val="215293"/>
          <w:sz w:val="22"/>
        </w:rPr>
      </w:pPr>
    </w:p>
    <w:p w14:paraId="0B284562" w14:textId="77777777" w:rsidR="00A37988" w:rsidRPr="00A37988" w:rsidRDefault="00A37988" w:rsidP="00A37988">
      <w:pPr>
        <w:pStyle w:val="JobDetails"/>
        <w:rPr>
          <w:rFonts w:ascii="Barlow" w:hAnsi="Barlow" w:cs="Calibri Light"/>
        </w:rPr>
      </w:pPr>
      <w:r w:rsidRPr="00A37988">
        <w:rPr>
          <w:rFonts w:ascii="Barlow" w:eastAsiaTheme="minorHAnsi" w:hAnsi="Barlow" w:cstheme="minorBidi"/>
          <w:color w:val="3756F5"/>
        </w:rPr>
        <w:t>BI specialist</w:t>
      </w:r>
      <w:r w:rsidRPr="00A37988">
        <w:rPr>
          <w:rFonts w:ascii="Barlow" w:hAnsi="Barlow" w:cs="Calibri Light"/>
          <w:b/>
          <w:bCs/>
          <w:color w:val="0C4064" w:themeColor="text1"/>
        </w:rPr>
        <w:t xml:space="preserve"> </w:t>
      </w:r>
      <w:r w:rsidRPr="00A37988">
        <w:rPr>
          <w:rFonts w:ascii="Barlow" w:hAnsi="Barlow" w:cs="Calibri Light"/>
          <w:color w:val="56AF89"/>
        </w:rPr>
        <w:t xml:space="preserve">• </w:t>
      </w:r>
      <w:r w:rsidRPr="00A37988">
        <w:rPr>
          <w:rFonts w:ascii="Barlow" w:hAnsi="Barlow" w:cs="Calibri Light"/>
          <w:b/>
          <w:bCs/>
          <w:color w:val="56AF89"/>
        </w:rPr>
        <w:t>BPost</w:t>
      </w:r>
    </w:p>
    <w:p w14:paraId="22FA805E" w14:textId="77777777" w:rsidR="00A37988" w:rsidRPr="00A37988" w:rsidRDefault="00A37988" w:rsidP="00A37988">
      <w:pPr>
        <w:pStyle w:val="Whitetext"/>
        <w:ind w:right="4"/>
        <w:jc w:val="both"/>
        <w:rPr>
          <w:rFonts w:ascii="Barlow" w:eastAsiaTheme="minorHAnsi" w:hAnsi="Barlow" w:cstheme="minorBidi"/>
          <w:color w:val="auto"/>
          <w:sz w:val="22"/>
        </w:rPr>
      </w:pPr>
      <w:r w:rsidRPr="00A37988">
        <w:rPr>
          <w:rFonts w:ascii="Barlow" w:eastAsiaTheme="minorHAnsi" w:hAnsi="Barlow" w:cstheme="minorBidi"/>
          <w:color w:val="auto"/>
          <w:sz w:val="22"/>
        </w:rPr>
        <w:t>During a global BI tool selection process, a complete Proof-of-Concept has been realized to showcase the capabilities of the BusinessObjects tool. This included the creation of a complete BI environment, using MS SQL Server, BusinessObjects Data Integrator, and BusinessObjects Enterprise servers, and demonstrating on-the-fly the loading of a new datafile using Data Integrator, and visualizing the data in BusinessObjects front-end tools (Web Intelligence and Xcelsius Dashboards).</w:t>
      </w:r>
    </w:p>
    <w:p w14:paraId="7F1B5FB9" w14:textId="77777777" w:rsidR="00A37988" w:rsidRPr="00A37988" w:rsidRDefault="00A37988" w:rsidP="00A37988">
      <w:pPr>
        <w:pStyle w:val="JobDetails"/>
        <w:rPr>
          <w:rFonts w:ascii="Barlow" w:hAnsi="Barlow"/>
          <w:b/>
          <w:bCs/>
        </w:rPr>
      </w:pPr>
      <w:r w:rsidRPr="00A37988">
        <w:rPr>
          <w:rFonts w:ascii="Barlow" w:hAnsi="Barlow"/>
          <w:b/>
          <w:bCs/>
        </w:rPr>
        <w:t>BusinessObjects Data Integrator / BusinessObjects Web Intelligence / BusinessObjects Xcelsius</w:t>
      </w:r>
    </w:p>
    <w:p w14:paraId="58344AA5" w14:textId="77777777" w:rsidR="00A37988" w:rsidRPr="00A37988" w:rsidRDefault="00A37988" w:rsidP="00A37988">
      <w:pPr>
        <w:pStyle w:val="JobDetails"/>
        <w:rPr>
          <w:rFonts w:ascii="Barlow" w:hAnsi="Barlow" w:cs="Calibri Light"/>
          <w:b/>
          <w:bCs/>
          <w:color w:val="0C4064" w:themeColor="text1"/>
        </w:rPr>
      </w:pPr>
    </w:p>
    <w:p w14:paraId="69208151" w14:textId="77777777" w:rsidR="00A37988" w:rsidRPr="00A37988" w:rsidRDefault="00A37988" w:rsidP="00A37988">
      <w:pPr>
        <w:pStyle w:val="JobDetails"/>
        <w:rPr>
          <w:rFonts w:ascii="Barlow" w:hAnsi="Barlow" w:cs="Calibri Light"/>
        </w:rPr>
      </w:pPr>
      <w:r w:rsidRPr="00A37988">
        <w:rPr>
          <w:rFonts w:ascii="Barlow" w:eastAsiaTheme="minorHAnsi" w:hAnsi="Barlow" w:cstheme="minorBidi"/>
          <w:color w:val="3756F5"/>
        </w:rPr>
        <w:t>Technical Account Manager</w:t>
      </w:r>
      <w:r w:rsidRPr="00A37988">
        <w:rPr>
          <w:rFonts w:ascii="Barlow" w:hAnsi="Barlow" w:cs="Calibri Light"/>
          <w:b/>
          <w:bCs/>
          <w:color w:val="0C4064" w:themeColor="text1"/>
        </w:rPr>
        <w:t xml:space="preserve"> </w:t>
      </w:r>
      <w:r w:rsidRPr="00A37988">
        <w:rPr>
          <w:rFonts w:ascii="Barlow" w:hAnsi="Barlow" w:cs="Calibri Light"/>
          <w:color w:val="56AF89"/>
        </w:rPr>
        <w:t xml:space="preserve">• </w:t>
      </w:r>
      <w:r w:rsidRPr="00A37988">
        <w:rPr>
          <w:rFonts w:ascii="Barlow" w:hAnsi="Barlow" w:cs="Calibri Light"/>
          <w:b/>
          <w:bCs/>
          <w:color w:val="56AF89"/>
        </w:rPr>
        <w:t>Colruyt, Sanoma, VUM, Nationale Bank, Belgacom, Fortis, Volvo</w:t>
      </w:r>
    </w:p>
    <w:p w14:paraId="1F0DF76A" w14:textId="77777777" w:rsidR="00A37988" w:rsidRPr="00A37988" w:rsidRDefault="00A37988" w:rsidP="00A37988">
      <w:pPr>
        <w:pStyle w:val="Whitetext"/>
        <w:ind w:right="4"/>
        <w:jc w:val="both"/>
        <w:rPr>
          <w:rFonts w:ascii="Barlow" w:eastAsiaTheme="minorHAnsi" w:hAnsi="Barlow" w:cstheme="minorBidi"/>
          <w:bCs/>
          <w:color w:val="auto"/>
          <w:sz w:val="22"/>
        </w:rPr>
      </w:pPr>
      <w:r w:rsidRPr="00A37988">
        <w:rPr>
          <w:rFonts w:ascii="Barlow" w:eastAsiaTheme="minorHAnsi" w:hAnsi="Barlow" w:cstheme="minorBidi"/>
          <w:bCs/>
          <w:color w:val="auto"/>
          <w:sz w:val="22"/>
        </w:rPr>
        <w:t>For key customers, frequent customer meetings were organized were several BI subjects were discussed. The topics were about running projects, support issues, future projects, new product evolutions, etc…</w:t>
      </w:r>
    </w:p>
    <w:p w14:paraId="75D96210" w14:textId="77777777" w:rsidR="00A37988" w:rsidRPr="00A37988" w:rsidRDefault="00A37988" w:rsidP="00A37988">
      <w:pPr>
        <w:pStyle w:val="JobDetails"/>
        <w:rPr>
          <w:rFonts w:ascii="Barlow" w:hAnsi="Barlow"/>
          <w:b/>
          <w:bCs/>
        </w:rPr>
      </w:pPr>
      <w:r w:rsidRPr="00A37988">
        <w:rPr>
          <w:rFonts w:ascii="Barlow" w:hAnsi="Barlow"/>
          <w:b/>
          <w:bCs/>
        </w:rPr>
        <w:t>BusinessObjects Web Intelligence / BusinessObjects Set Analysis</w:t>
      </w:r>
    </w:p>
    <w:p w14:paraId="2F9407BC" w14:textId="77777777" w:rsidR="00A37988" w:rsidRPr="00A37988" w:rsidRDefault="00A37988" w:rsidP="00A37988">
      <w:pPr>
        <w:pStyle w:val="Whitetext"/>
        <w:ind w:right="4"/>
        <w:jc w:val="both"/>
        <w:rPr>
          <w:rFonts w:ascii="Barlow" w:hAnsi="Barlow" w:cs="Calibri Light"/>
          <w:b/>
          <w:bCs/>
          <w:color w:val="215293"/>
          <w:sz w:val="22"/>
        </w:rPr>
      </w:pPr>
    </w:p>
    <w:p w14:paraId="5CF97DF4" w14:textId="77777777" w:rsidR="00A37988" w:rsidRPr="00A37988" w:rsidRDefault="00A37988" w:rsidP="00A37988">
      <w:pPr>
        <w:pStyle w:val="JobDetails"/>
        <w:rPr>
          <w:rFonts w:ascii="Barlow" w:hAnsi="Barlow" w:cs="Calibri Light"/>
        </w:rPr>
      </w:pPr>
      <w:r w:rsidRPr="00A37988">
        <w:rPr>
          <w:rFonts w:ascii="Barlow" w:eastAsiaTheme="minorHAnsi" w:hAnsi="Barlow" w:cstheme="minorBidi"/>
          <w:color w:val="3756F5"/>
        </w:rPr>
        <w:t>Presales &amp; Presales Manager</w:t>
      </w:r>
      <w:r w:rsidRPr="00A37988">
        <w:rPr>
          <w:rFonts w:ascii="Barlow" w:hAnsi="Barlow" w:cs="Calibri Light"/>
          <w:b/>
          <w:bCs/>
          <w:color w:val="0C4064" w:themeColor="text1"/>
        </w:rPr>
        <w:t xml:space="preserve"> </w:t>
      </w:r>
      <w:r w:rsidRPr="00A37988">
        <w:rPr>
          <w:rFonts w:ascii="Barlow" w:hAnsi="Barlow" w:cs="Calibri Light"/>
          <w:color w:val="56AF89"/>
        </w:rPr>
        <w:t xml:space="preserve">• </w:t>
      </w:r>
      <w:r w:rsidRPr="00A37988">
        <w:rPr>
          <w:rFonts w:ascii="Barlow" w:hAnsi="Barlow" w:cs="Calibri Light"/>
          <w:b/>
          <w:bCs/>
          <w:color w:val="56AF89"/>
        </w:rPr>
        <w:t>Business Objects</w:t>
      </w:r>
    </w:p>
    <w:p w14:paraId="6A61DE7E" w14:textId="77777777" w:rsidR="00A37988" w:rsidRPr="00A37988" w:rsidRDefault="00A37988" w:rsidP="00A37988">
      <w:pPr>
        <w:pStyle w:val="Whitetext"/>
        <w:ind w:right="4"/>
        <w:jc w:val="both"/>
        <w:rPr>
          <w:rFonts w:ascii="Barlow" w:eastAsiaTheme="minorHAnsi" w:hAnsi="Barlow" w:cstheme="minorBidi"/>
          <w:color w:val="auto"/>
          <w:sz w:val="22"/>
        </w:rPr>
      </w:pPr>
      <w:r w:rsidRPr="00A37988">
        <w:rPr>
          <w:rFonts w:ascii="Barlow" w:eastAsiaTheme="minorHAnsi" w:hAnsi="Barlow" w:cstheme="minorBidi"/>
          <w:color w:val="auto"/>
          <w:sz w:val="22"/>
        </w:rPr>
        <w:t>Presales activities at BusinessObjects included :</w:t>
      </w:r>
    </w:p>
    <w:p w14:paraId="47A17458"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Presentation &amp; Demonstration of the company strategy &amp; all BusinessObjects tools</w:t>
      </w:r>
    </w:p>
    <w:p w14:paraId="17F93561"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Realization of customized demonstrations with customer data</w:t>
      </w:r>
    </w:p>
    <w:p w14:paraId="4E8182CF"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Customer discovery workshops &amp; BI scoping discussions</w:t>
      </w:r>
    </w:p>
    <w:p w14:paraId="59841E5B"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Answering detailed RFP requirements (both functional and technical)</w:t>
      </w:r>
    </w:p>
    <w:p w14:paraId="3C8D7D20" w14:textId="77777777" w:rsidR="00A37988" w:rsidRPr="00A37988" w:rsidRDefault="00A37988" w:rsidP="00A37988">
      <w:pPr>
        <w:pStyle w:val="Whitetext"/>
        <w:ind w:right="4"/>
        <w:jc w:val="both"/>
        <w:rPr>
          <w:rFonts w:ascii="Barlow" w:eastAsiaTheme="minorHAnsi" w:hAnsi="Barlow" w:cstheme="minorBidi"/>
          <w:color w:val="auto"/>
          <w:sz w:val="22"/>
        </w:rPr>
      </w:pPr>
      <w:r w:rsidRPr="00A37988">
        <w:rPr>
          <w:rFonts w:ascii="Barlow" w:eastAsiaTheme="minorHAnsi" w:hAnsi="Barlow" w:cstheme="minorBidi"/>
          <w:color w:val="auto"/>
          <w:sz w:val="22"/>
        </w:rPr>
        <w:t>Presales management :</w:t>
      </w:r>
    </w:p>
    <w:p w14:paraId="1B05F5F7"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BeNeLux presales manager</w:t>
      </w:r>
    </w:p>
    <w:p w14:paraId="4EB9C731"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Leading a team of 8 Belgian and Dutch presales</w:t>
      </w:r>
    </w:p>
    <w:p w14:paraId="481B810F"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Making every member of the team grow &amp; develop their talents</w:t>
      </w:r>
    </w:p>
    <w:p w14:paraId="6233099E" w14:textId="77777777" w:rsidR="00A37988" w:rsidRPr="00A37988" w:rsidRDefault="00A37988" w:rsidP="00A37988">
      <w:pPr>
        <w:pStyle w:val="Whitetext"/>
        <w:numPr>
          <w:ilvl w:val="0"/>
          <w:numId w:val="14"/>
        </w:numPr>
        <w:ind w:left="630" w:right="4" w:hanging="270"/>
        <w:jc w:val="both"/>
        <w:rPr>
          <w:rFonts w:ascii="Barlow" w:eastAsiaTheme="minorHAnsi" w:hAnsi="Barlow" w:cstheme="minorBidi"/>
          <w:color w:val="auto"/>
          <w:sz w:val="22"/>
        </w:rPr>
      </w:pPr>
      <w:r w:rsidRPr="00A37988">
        <w:rPr>
          <w:rFonts w:ascii="Barlow" w:eastAsiaTheme="minorHAnsi" w:hAnsi="Barlow" w:cstheme="minorBidi"/>
          <w:color w:val="auto"/>
          <w:sz w:val="22"/>
        </w:rPr>
        <w:t>Building a team spirit, organizing knowledge exchange between team members</w:t>
      </w:r>
    </w:p>
    <w:p w14:paraId="06AC2546" w14:textId="7422D5DC" w:rsidR="000E37F7" w:rsidRPr="000E37F7" w:rsidRDefault="00A37988" w:rsidP="00A37988">
      <w:pPr>
        <w:rPr>
          <w:lang w:val="fr-BE"/>
        </w:rPr>
      </w:pPr>
      <w:r w:rsidRPr="00A37988">
        <w:rPr>
          <w:b/>
          <w:bCs/>
        </w:rPr>
        <w:t>All BusinessObjects Tools</w:t>
      </w:r>
    </w:p>
    <w:sectPr w:rsidR="000E37F7" w:rsidRPr="000E37F7" w:rsidSect="00A37988">
      <w:type w:val="continuous"/>
      <w:pgSz w:w="11906" w:h="16838"/>
      <w:pgMar w:top="1418" w:right="566" w:bottom="993" w:left="709" w:header="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C7EF" w14:textId="77777777" w:rsidR="00B73EC1" w:rsidRDefault="00B73EC1">
      <w:r>
        <w:separator/>
      </w:r>
    </w:p>
  </w:endnote>
  <w:endnote w:type="continuationSeparator" w:id="0">
    <w:p w14:paraId="2CC18DEA" w14:textId="77777777" w:rsidR="00B73EC1" w:rsidRDefault="00B73EC1">
      <w:r>
        <w:continuationSeparator/>
      </w:r>
    </w:p>
  </w:endnote>
  <w:endnote w:type="continuationNotice" w:id="1">
    <w:p w14:paraId="4FA7E3F3" w14:textId="77777777" w:rsidR="00B73EC1" w:rsidRDefault="00B73E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rbanist">
    <w:altName w:val="Cambria"/>
    <w:panose1 w:val="020B0A04040200000203"/>
    <w:charset w:val="00"/>
    <w:family w:val="swiss"/>
    <w:pitch w:val="variable"/>
    <w:sig w:usb0="A00000EF" w:usb1="0000207B" w:usb2="00000028" w:usb3="00000000" w:csb0="00000093" w:csb1="00000000"/>
  </w:font>
  <w:font w:name="Aptos">
    <w:charset w:val="00"/>
    <w:family w:val="swiss"/>
    <w:pitch w:val="variable"/>
    <w:sig w:usb0="20000287" w:usb1="00000003" w:usb2="00000000" w:usb3="00000000" w:csb0="0000019F" w:csb1="00000000"/>
    <w:embedRegular r:id="rId1" w:fontKey="{4FBD6BD3-0386-4C77-AC0C-15FC64D5CFB8}"/>
    <w:embedBold r:id="rId2" w:fontKey="{7C0FA7DD-958B-4FFA-9ACE-AEB54D4A413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embedRegular r:id="rId3" w:fontKey="{306B173C-E835-4EEE-8161-13C86D21875E}"/>
    <w:embedBold r:id="rId4" w:fontKey="{02330552-E2B6-4ADD-BFA7-A0C7183E9720}"/>
    <w:embedItalic r:id="rId5" w:fontKey="{853DCA30-56E8-40AE-A510-354EE5812BB9}"/>
    <w:embedBoldItalic r:id="rId6" w:fontKey="{9B9BF3D8-7B2C-41CD-AF0A-3F25F8CEEC3F}"/>
  </w:font>
  <w:font w:name="Albert Sans">
    <w:altName w:val="Calibri"/>
    <w:charset w:val="00"/>
    <w:family w:val="auto"/>
    <w:pitch w:val="variable"/>
    <w:sig w:usb0="A00000BF" w:usb1="4000204B" w:usb2="00000000" w:usb3="00000000" w:csb0="00000093" w:csb1="00000000"/>
  </w:font>
  <w:font w:name="Aptos Display">
    <w:charset w:val="00"/>
    <w:family w:val="swiss"/>
    <w:pitch w:val="variable"/>
    <w:sig w:usb0="20000287" w:usb1="00000003" w:usb2="00000000" w:usb3="00000000" w:csb0="0000019F" w:csb1="00000000"/>
    <w:embedRegular r:id="rId7" w:fontKey="{6775E4AC-C94E-4BA4-AD59-18F7CF544E6E}"/>
    <w:embedBold r:id="rId8" w:fontKey="{850A27E8-9551-44AA-9E99-D4CB6F61781A}"/>
    <w:embedItalic r:id="rId9" w:fontKey="{9A27D47D-9FA7-4F2F-AB00-DE465500629E}"/>
    <w:embedBoldItalic r:id="rId10" w:fontKey="{953F01A1-4F5D-49FE-BEBA-3CC1132B81AD}"/>
  </w:font>
  <w:font w:name="Tahoma">
    <w:panose1 w:val="020B0604030504040204"/>
    <w:charset w:val="00"/>
    <w:family w:val="swiss"/>
    <w:pitch w:val="variable"/>
    <w:sig w:usb0="E1002EFF" w:usb1="C000605B" w:usb2="00000029" w:usb3="00000000" w:csb0="000101FF" w:csb1="00000000"/>
    <w:embedRegular r:id="rId11" w:fontKey="{7E312957-8A0A-4C11-93E0-0DA56387D815}"/>
  </w:font>
  <w:font w:name="Arial Black">
    <w:panose1 w:val="020B0A04020102020204"/>
    <w:charset w:val="00"/>
    <w:family w:val="swiss"/>
    <w:pitch w:val="variable"/>
    <w:sig w:usb0="A00002AF" w:usb1="400078FB" w:usb2="00000000" w:usb3="00000000" w:csb0="0000009F" w:csb1="00000000"/>
    <w:embedRegular r:id="rId12" w:fontKey="{97613624-B7F3-4DAB-97EF-E76A409092B5}"/>
  </w:font>
  <w:font w:name="Century">
    <w:panose1 w:val="02040604050505020304"/>
    <w:charset w:val="00"/>
    <w:family w:val="roman"/>
    <w:pitch w:val="variable"/>
    <w:sig w:usb0="00000287" w:usb1="00000000" w:usb2="00000000" w:usb3="00000000" w:csb0="0000009F" w:csb1="00000000"/>
    <w:embedRegular r:id="rId13" w:fontKey="{CB20602A-6493-411C-9188-C0468762C558}"/>
  </w:font>
  <w:font w:name="Century Gothic">
    <w:panose1 w:val="020B0502020202020204"/>
    <w:charset w:val="00"/>
    <w:family w:val="swiss"/>
    <w:pitch w:val="variable"/>
    <w:sig w:usb0="00000287" w:usb1="00000000" w:usb2="00000000" w:usb3="00000000" w:csb0="0000009F" w:csb1="00000000"/>
    <w:embedRegular r:id="rId14" w:fontKey="{CDE19C19-00FA-4D10-8AA4-01721DB600E6}"/>
  </w:font>
  <w:font w:name="Georgia">
    <w:panose1 w:val="02040502050405020303"/>
    <w:charset w:val="00"/>
    <w:family w:val="roman"/>
    <w:pitch w:val="variable"/>
    <w:sig w:usb0="00000287" w:usb1="00000000" w:usb2="00000000" w:usb3="00000000" w:csb0="0000009F" w:csb1="00000000"/>
    <w:embedRegular r:id="rId15" w:fontKey="{5DDCBC1A-A1A5-4198-B6DB-000922982FDA}"/>
    <w:embedBold r:id="rId16" w:fontKey="{BB276EE6-880A-4FD4-9259-7528BC3B8CF3}"/>
  </w:font>
  <w:font w:name="Times">
    <w:altName w:val="Sylfaen"/>
    <w:panose1 w:val="02020603050405020304"/>
    <w:charset w:val="00"/>
    <w:family w:val="roman"/>
    <w:pitch w:val="variable"/>
    <w:sig w:usb0="E0002EFF" w:usb1="C000785B" w:usb2="00000009" w:usb3="00000000" w:csb0="000001FF" w:csb1="00000000"/>
    <w:embedRegular r:id="rId17" w:fontKey="{6C5C925D-F19E-4F1D-A881-42DCEA37753C}"/>
  </w:font>
  <w:font w:name="Calibri Light">
    <w:panose1 w:val="020F0302020204030204"/>
    <w:charset w:val="00"/>
    <w:family w:val="swiss"/>
    <w:pitch w:val="variable"/>
    <w:sig w:usb0="E4002EFF" w:usb1="C200247B" w:usb2="00000009" w:usb3="00000000" w:csb0="000001FF" w:csb1="00000000"/>
    <w:embedRegular r:id="rId18" w:fontKey="{32E40DBC-D711-47B8-8BF1-95BD2A2E3439}"/>
    <w:embedBold r:id="rId19" w:fontKey="{02F7CBB7-BAC8-463D-9B8F-53AF226C2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8192" w14:textId="2C30B70C" w:rsidR="00CE4040" w:rsidRDefault="00766146" w:rsidP="00154FB4">
    <w:pPr>
      <w:jc w:val="center"/>
      <w:rPr>
        <w:rFonts w:ascii="Albert Sans" w:hAnsi="Albert Sans"/>
        <w:b/>
        <w:bCs/>
        <w:color w:val="0C4064"/>
      </w:rPr>
    </w:pPr>
    <w:r>
      <w:rPr>
        <w:noProof/>
      </w:rPr>
      <mc:AlternateContent>
        <mc:Choice Requires="wps">
          <w:drawing>
            <wp:anchor distT="0" distB="0" distL="114300" distR="114300" simplePos="0" relativeHeight="251656192" behindDoc="0" locked="0" layoutInCell="1" allowOverlap="1" wp14:anchorId="46DD9EE0" wp14:editId="0758F56A">
              <wp:simplePos x="0" y="0"/>
              <wp:positionH relativeFrom="page">
                <wp:align>center</wp:align>
              </wp:positionH>
              <wp:positionV relativeFrom="paragraph">
                <wp:posOffset>140017</wp:posOffset>
              </wp:positionV>
              <wp:extent cx="2916000" cy="0"/>
              <wp:effectExtent l="0" t="0" r="0" b="0"/>
              <wp:wrapNone/>
              <wp:docPr id="376381403" name="Straight Connector 8"/>
              <wp:cNvGraphicFramePr/>
              <a:graphic xmlns:a="http://schemas.openxmlformats.org/drawingml/2006/main">
                <a:graphicData uri="http://schemas.microsoft.com/office/word/2010/wordprocessingShape">
                  <wps:wsp>
                    <wps:cNvCnPr/>
                    <wps:spPr>
                      <a:xfrm flipV="1">
                        <a:off x="0" y="0"/>
                        <a:ext cx="2916000" cy="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9A59C6" id="Straight Connector 8" o:spid="_x0000_s1026" style="position:absolute;flip:y;z-index:2516561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1pt" to="229.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" strokecolor="#33a4dd [3214]" strokeweight="1.5pt">
              <v:stroke joinstyle="miter"/>
              <w10:wrap anchorx="page"/>
            </v:line>
          </w:pict>
        </mc:Fallback>
      </mc:AlternateContent>
    </w:r>
  </w:p>
  <w:p w14:paraId="3EE8F7D5" w14:textId="62B74721" w:rsidR="007154D1" w:rsidRPr="00154FB4" w:rsidRDefault="00154FB4" w:rsidP="00154FB4">
    <w:pPr>
      <w:jc w:val="center"/>
      <w:rPr>
        <w:rFonts w:ascii="Albert Sans" w:hAnsi="Albert Sans"/>
      </w:rPr>
    </w:pPr>
    <w:r>
      <w:rPr>
        <w:rFonts w:ascii="Albert Sans" w:hAnsi="Albert Sans"/>
        <w:b/>
        <w:bCs/>
        <w:noProof/>
        <w:color w:val="0C4064"/>
      </w:rPr>
      <mc:AlternateContent>
        <mc:Choice Requires="wpg">
          <w:drawing>
            <wp:anchor distT="0" distB="0" distL="114300" distR="114300" simplePos="0" relativeHeight="251654144" behindDoc="0" locked="0" layoutInCell="1" allowOverlap="1" wp14:anchorId="7C1C9BAC" wp14:editId="0F453BFD">
              <wp:simplePos x="0" y="0"/>
              <wp:positionH relativeFrom="column">
                <wp:posOffset>3677603</wp:posOffset>
              </wp:positionH>
              <wp:positionV relativeFrom="paragraph">
                <wp:posOffset>266700</wp:posOffset>
              </wp:positionV>
              <wp:extent cx="683260" cy="45085"/>
              <wp:effectExtent l="0" t="0" r="2540" b="0"/>
              <wp:wrapNone/>
              <wp:docPr id="2134179470" name="Group 5"/>
              <wp:cNvGraphicFramePr/>
              <a:graphic xmlns:a="http://schemas.openxmlformats.org/drawingml/2006/main">
                <a:graphicData uri="http://schemas.microsoft.com/office/word/2010/wordprocessingGroup">
                  <wpg:wgp>
                    <wpg:cNvGrpSpPr/>
                    <wpg:grpSpPr>
                      <a:xfrm>
                        <a:off x="0" y="0"/>
                        <a:ext cx="683260" cy="45085"/>
                        <a:chOff x="0" y="0"/>
                        <a:chExt cx="683260" cy="45085"/>
                      </a:xfrm>
                    </wpg:grpSpPr>
                    <wps:wsp>
                      <wps:cNvPr id="362187124" name="Oval 2"/>
                      <wps:cNvSpPr/>
                      <wps:spPr>
                        <a:xfrm>
                          <a:off x="0" y="0"/>
                          <a:ext cx="45085" cy="45085"/>
                        </a:xfrm>
                        <a:prstGeom prst="ellipse">
                          <a:avLst/>
                        </a:prstGeom>
                        <a:solidFill>
                          <a:srgbClr val="29BA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9078527" name="Oval 2"/>
                      <wps:cNvSpPr/>
                      <wps:spPr>
                        <a:xfrm>
                          <a:off x="638175" y="0"/>
                          <a:ext cx="45085" cy="45085"/>
                        </a:xfrm>
                        <a:prstGeom prst="ellipse">
                          <a:avLst/>
                        </a:prstGeom>
                        <a:solidFill>
                          <a:srgbClr val="FF7D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7057BF" id="Group 5" o:spid="_x0000_s1026" style="position:absolute;margin-left:289.6pt;margin-top:21pt;width:53.8pt;height:3.55pt;z-index:251654144" coordsize="683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">
              <v:oval id="Oval 2" o:spid="_x0000_s1027" style="position:absolute;width:450;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" fillcolor="#29ba00" stroked="f" strokeweight="1.5pt">
                <v:stroke joinstyle="miter"/>
              </v:oval>
              <v:oval id="Oval 2" o:spid="_x0000_s1028" style="position:absolute;left:6381;width:451;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" fillcolor="#ff7d00" stroked="f" strokeweight="1.5pt">
                <v:stroke joinstyle="miter"/>
              </v:oval>
            </v:group>
          </w:pict>
        </mc:Fallback>
      </mc:AlternateContent>
    </w:r>
    <w:r w:rsidR="00D602D1" w:rsidRPr="009E69E0">
      <w:rPr>
        <w:rFonts w:ascii="Albert Sans" w:hAnsi="Albert Sans"/>
        <w:b/>
        <w:bCs/>
        <w:color w:val="0C4064"/>
      </w:rPr>
      <w:t>Select Advisory</w:t>
    </w:r>
    <w:r w:rsidR="003864B6" w:rsidRPr="009E69E0">
      <w:rPr>
        <w:rFonts w:ascii="Albert Sans" w:hAnsi="Albert Sans"/>
        <w:color w:val="0C4064"/>
      </w:rPr>
      <w:t xml:space="preserve"> </w:t>
    </w:r>
    <w:r>
      <w:rPr>
        <w:rFonts w:ascii="Albert Sans" w:hAnsi="Albert Sans"/>
        <w:color w:val="0C4064"/>
      </w:rPr>
      <w:br/>
    </w:r>
    <w:r w:rsidR="00D602D1" w:rsidRPr="009E69E0">
      <w:rPr>
        <w:rFonts w:ascii="Albert Sans" w:hAnsi="Albert Sans"/>
        <w:color w:val="0C4064"/>
      </w:rPr>
      <w:t>Building Your Future</w:t>
    </w:r>
    <w:r>
      <w:rPr>
        <w:rFonts w:ascii="Albert Sans" w:hAnsi="Albert Sans"/>
        <w:color w:val="0C4064"/>
      </w:rPr>
      <w:t xml:space="preserve"> </w:t>
    </w:r>
    <w:r w:rsidR="009E69E0">
      <w:rPr>
        <w:rFonts w:ascii="Albert Sans" w:hAnsi="Albert Sans"/>
        <w:color w:val="0C4064"/>
      </w:rPr>
      <w:t xml:space="preserve">  </w:t>
    </w:r>
    <w:r w:rsidR="00D602D1" w:rsidRPr="009E69E0">
      <w:rPr>
        <w:rFonts w:ascii="Albert Sans" w:hAnsi="Albert Sans"/>
        <w:color w:val="0C4064"/>
      </w:rPr>
      <w:t xml:space="preserve"> Together</w:t>
    </w:r>
    <w:r w:rsidR="009E69E0">
      <w:rPr>
        <w:rFonts w:ascii="Albert Sans" w:hAnsi="Albert Sans"/>
        <w:color w:val="0C4064"/>
      </w:rPr>
      <w:t xml:space="preserve">  </w:t>
    </w:r>
    <w:r>
      <w:rPr>
        <w:rFonts w:ascii="Albert Sans" w:hAnsi="Albert Sans"/>
        <w:color w:val="0C4064"/>
      </w:rPr>
      <w:br/>
    </w:r>
    <w:r w:rsidR="00D602D1" w:rsidRPr="009E69E0">
      <w:rPr>
        <w:rFonts w:ascii="Albert Sans" w:hAnsi="Albert Sans"/>
        <w:color w:val="33A4DD"/>
        <w:u w:val="single"/>
      </w:rPr>
      <w:t>www.select-advisory.com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97FE" w14:textId="58E88CA2" w:rsidR="00F44F6D" w:rsidRDefault="00F44F6D" w:rsidP="00F44F6D">
    <w:pPr>
      <w:jc w:val="center"/>
      <w:rPr>
        <w:rFonts w:ascii="Albert Sans" w:hAnsi="Albert Sans"/>
        <w:b/>
        <w:bCs/>
        <w:color w:val="0C4064"/>
      </w:rPr>
    </w:pPr>
    <w:r>
      <w:rPr>
        <w:noProof/>
      </w:rPr>
      <mc:AlternateContent>
        <mc:Choice Requires="wps">
          <w:drawing>
            <wp:anchor distT="0" distB="0" distL="114300" distR="114300" simplePos="0" relativeHeight="251664384" behindDoc="0" locked="0" layoutInCell="1" allowOverlap="1" wp14:anchorId="376ECEE6" wp14:editId="6C68157D">
              <wp:simplePos x="0" y="0"/>
              <wp:positionH relativeFrom="page">
                <wp:align>center</wp:align>
              </wp:positionH>
              <wp:positionV relativeFrom="paragraph">
                <wp:posOffset>140335</wp:posOffset>
              </wp:positionV>
              <wp:extent cx="2916000" cy="0"/>
              <wp:effectExtent l="0" t="0" r="0" b="0"/>
              <wp:wrapNone/>
              <wp:docPr id="2051175346" name="Straight Connector 8"/>
              <wp:cNvGraphicFramePr/>
              <a:graphic xmlns:a="http://schemas.openxmlformats.org/drawingml/2006/main">
                <a:graphicData uri="http://schemas.microsoft.com/office/word/2010/wordprocessingShape">
                  <wps:wsp>
                    <wps:cNvCnPr/>
                    <wps:spPr>
                      <a:xfrm flipV="1">
                        <a:off x="0" y="0"/>
                        <a:ext cx="2916000" cy="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E717F" id="Straight Connector 8" o:spid="_x0000_s1026" style="position:absolute;flip:y;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1.05pt" to="229.6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" strokecolor="#33a4dd [3214]" strokeweight="1.5pt">
              <v:stroke joinstyle="miter"/>
              <w10:wrap anchorx="page"/>
            </v:line>
          </w:pict>
        </mc:Fallback>
      </mc:AlternateContent>
    </w:r>
  </w:p>
  <w:p w14:paraId="54819BDB" w14:textId="421C7606" w:rsidR="007154D1" w:rsidRPr="00F44F6D" w:rsidRDefault="00F44F6D" w:rsidP="00F44F6D">
    <w:pPr>
      <w:jc w:val="center"/>
      <w:rPr>
        <w:rFonts w:ascii="Albert Sans" w:hAnsi="Albert Sans"/>
      </w:rPr>
    </w:pPr>
    <w:r>
      <w:rPr>
        <w:rFonts w:ascii="Albert Sans" w:hAnsi="Albert Sans"/>
        <w:b/>
        <w:bCs/>
        <w:noProof/>
        <w:color w:val="0C4064"/>
      </w:rPr>
      <mc:AlternateContent>
        <mc:Choice Requires="wpg">
          <w:drawing>
            <wp:anchor distT="0" distB="0" distL="114300" distR="114300" simplePos="0" relativeHeight="251662336" behindDoc="0" locked="0" layoutInCell="1" allowOverlap="1" wp14:anchorId="611BD358" wp14:editId="0387D214">
              <wp:simplePos x="0" y="0"/>
              <wp:positionH relativeFrom="column">
                <wp:posOffset>3677603</wp:posOffset>
              </wp:positionH>
              <wp:positionV relativeFrom="paragraph">
                <wp:posOffset>266700</wp:posOffset>
              </wp:positionV>
              <wp:extent cx="683260" cy="45085"/>
              <wp:effectExtent l="0" t="0" r="2540" b="0"/>
              <wp:wrapNone/>
              <wp:docPr id="673959858" name="Group 5"/>
              <wp:cNvGraphicFramePr/>
              <a:graphic xmlns:a="http://schemas.openxmlformats.org/drawingml/2006/main">
                <a:graphicData uri="http://schemas.microsoft.com/office/word/2010/wordprocessingGroup">
                  <wpg:wgp>
                    <wpg:cNvGrpSpPr/>
                    <wpg:grpSpPr>
                      <a:xfrm>
                        <a:off x="0" y="0"/>
                        <a:ext cx="683260" cy="45085"/>
                        <a:chOff x="0" y="0"/>
                        <a:chExt cx="683260" cy="45085"/>
                      </a:xfrm>
                    </wpg:grpSpPr>
                    <wps:wsp>
                      <wps:cNvPr id="1530995628" name="Oval 2"/>
                      <wps:cNvSpPr/>
                      <wps:spPr>
                        <a:xfrm>
                          <a:off x="0" y="0"/>
                          <a:ext cx="45085" cy="45085"/>
                        </a:xfrm>
                        <a:prstGeom prst="ellipse">
                          <a:avLst/>
                        </a:prstGeom>
                        <a:solidFill>
                          <a:srgbClr val="29BA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675010" name="Oval 2"/>
                      <wps:cNvSpPr/>
                      <wps:spPr>
                        <a:xfrm>
                          <a:off x="638175" y="0"/>
                          <a:ext cx="45085" cy="45085"/>
                        </a:xfrm>
                        <a:prstGeom prst="ellipse">
                          <a:avLst/>
                        </a:prstGeom>
                        <a:solidFill>
                          <a:srgbClr val="FF7D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EA8FA6" id="Group 5" o:spid="_x0000_s1026" style="position:absolute;margin-left:289.6pt;margin-top:21pt;width:53.8pt;height:3.55pt;z-index:251662336" coordsize="683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">
              <v:oval id="Oval 2" o:spid="_x0000_s1027" style="position:absolute;width:450;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" fillcolor="#29ba00" stroked="f" strokeweight="1.5pt">
                <v:stroke joinstyle="miter"/>
              </v:oval>
              <v:oval id="Oval 2" o:spid="_x0000_s1028" style="position:absolute;left:6381;width:451;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" fillcolor="#ff7d00" stroked="f" strokeweight="1.5pt">
                <v:stroke joinstyle="miter"/>
              </v:oval>
            </v:group>
          </w:pict>
        </mc:Fallback>
      </mc:AlternateContent>
    </w:r>
    <w:r w:rsidRPr="009E69E0">
      <w:rPr>
        <w:rFonts w:ascii="Albert Sans" w:hAnsi="Albert Sans"/>
        <w:b/>
        <w:bCs/>
        <w:color w:val="0C4064"/>
      </w:rPr>
      <w:t>Select Advisory</w:t>
    </w:r>
    <w:r w:rsidRPr="009E69E0">
      <w:rPr>
        <w:rFonts w:ascii="Albert Sans" w:hAnsi="Albert Sans"/>
        <w:color w:val="0C4064"/>
      </w:rPr>
      <w:t xml:space="preserve"> </w:t>
    </w:r>
    <w:r>
      <w:rPr>
        <w:rFonts w:ascii="Albert Sans" w:hAnsi="Albert Sans"/>
        <w:color w:val="0C4064"/>
      </w:rPr>
      <w:br/>
    </w:r>
    <w:r w:rsidRPr="009E69E0">
      <w:rPr>
        <w:rFonts w:ascii="Albert Sans" w:hAnsi="Albert Sans"/>
        <w:color w:val="0C4064"/>
      </w:rPr>
      <w:t>Building Your Future</w:t>
    </w:r>
    <w:r>
      <w:rPr>
        <w:rFonts w:ascii="Albert Sans" w:hAnsi="Albert Sans"/>
        <w:color w:val="0C4064"/>
      </w:rPr>
      <w:t xml:space="preserve">   </w:t>
    </w:r>
    <w:r w:rsidRPr="009E69E0">
      <w:rPr>
        <w:rFonts w:ascii="Albert Sans" w:hAnsi="Albert Sans"/>
        <w:color w:val="0C4064"/>
      </w:rPr>
      <w:t xml:space="preserve"> Together</w:t>
    </w:r>
    <w:r>
      <w:rPr>
        <w:rFonts w:ascii="Albert Sans" w:hAnsi="Albert Sans"/>
        <w:color w:val="0C4064"/>
      </w:rPr>
      <w:t xml:space="preserve">  </w:t>
    </w:r>
    <w:r>
      <w:rPr>
        <w:rFonts w:ascii="Albert Sans" w:hAnsi="Albert Sans"/>
        <w:color w:val="0C4064"/>
      </w:rPr>
      <w:br/>
    </w:r>
    <w:r w:rsidRPr="009E69E0">
      <w:rPr>
        <w:rFonts w:ascii="Albert Sans" w:hAnsi="Albert Sans"/>
        <w:color w:val="33A4DD"/>
        <w:u w:val="single"/>
      </w:rPr>
      <w:t>www.select-advisory.com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711F" w14:textId="77777777" w:rsidR="00B73EC1" w:rsidRDefault="00B73EC1">
      <w:r>
        <w:separator/>
      </w:r>
    </w:p>
  </w:footnote>
  <w:footnote w:type="continuationSeparator" w:id="0">
    <w:p w14:paraId="24D90613" w14:textId="77777777" w:rsidR="00B73EC1" w:rsidRDefault="00B73EC1">
      <w:r>
        <w:continuationSeparator/>
      </w:r>
    </w:p>
  </w:footnote>
  <w:footnote w:type="continuationNotice" w:id="1">
    <w:p w14:paraId="6228D837" w14:textId="77777777" w:rsidR="00B73EC1" w:rsidRDefault="00B73E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1861" w14:textId="5B351A08" w:rsidR="007154D1" w:rsidRPr="00341E39" w:rsidRDefault="00493575">
    <w:pPr>
      <w:tabs>
        <w:tab w:val="center" w:pos="4536"/>
        <w:tab w:val="right" w:pos="9072"/>
      </w:tabs>
      <w:ind w:left="284"/>
      <w:jc w:val="right"/>
      <w:rPr>
        <w:color w:val="0C4064" w:themeColor="text1"/>
      </w:rPr>
    </w:pPr>
    <w:r>
      <w:rPr>
        <w:noProof/>
        <w:color w:val="0C4064" w:themeColor="text1"/>
      </w:rPr>
      <w:drawing>
        <wp:anchor distT="0" distB="0" distL="114300" distR="114300" simplePos="0" relativeHeight="251652096" behindDoc="0" locked="0" layoutInCell="1" allowOverlap="1" wp14:anchorId="4C4EB6F4" wp14:editId="1F347CA6">
          <wp:simplePos x="0" y="0"/>
          <wp:positionH relativeFrom="page">
            <wp:align>center</wp:align>
          </wp:positionH>
          <wp:positionV relativeFrom="page">
            <wp:posOffset>184150</wp:posOffset>
          </wp:positionV>
          <wp:extent cx="1873250" cy="628650"/>
          <wp:effectExtent l="0" t="0" r="0" b="0"/>
          <wp:wrapSquare wrapText="bothSides"/>
          <wp:docPr id="1114759126"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1879"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73250" cy="6286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9D50E" w14:textId="1A5A7A53" w:rsidR="007154D1" w:rsidRDefault="00F44F6D" w:rsidP="00A47E3A">
    <w:pPr>
      <w:pBdr>
        <w:top w:val="nil"/>
        <w:left w:val="nil"/>
        <w:bottom w:val="nil"/>
        <w:right w:val="nil"/>
        <w:between w:val="nil"/>
      </w:pBdr>
      <w:tabs>
        <w:tab w:val="left" w:pos="2484"/>
        <w:tab w:val="center" w:pos="4536"/>
        <w:tab w:val="right" w:pos="9072"/>
        <w:tab w:val="left" w:pos="2370"/>
        <w:tab w:val="right" w:pos="10085"/>
      </w:tabs>
      <w:spacing w:after="1200"/>
      <w:rPr>
        <w:color w:val="000000"/>
        <w:szCs w:val="20"/>
      </w:rPr>
    </w:pPr>
    <w:r>
      <w:rPr>
        <w:noProof/>
        <w:color w:val="0C4064" w:themeColor="text1"/>
      </w:rPr>
      <w:drawing>
        <wp:anchor distT="0" distB="0" distL="114300" distR="114300" simplePos="0" relativeHeight="251660288" behindDoc="0" locked="0" layoutInCell="1" allowOverlap="1" wp14:anchorId="5053B745" wp14:editId="0A943F02">
          <wp:simplePos x="0" y="0"/>
          <wp:positionH relativeFrom="page">
            <wp:align>center</wp:align>
          </wp:positionH>
          <wp:positionV relativeFrom="page">
            <wp:posOffset>263525</wp:posOffset>
          </wp:positionV>
          <wp:extent cx="1873250" cy="628650"/>
          <wp:effectExtent l="0" t="0" r="0" b="0"/>
          <wp:wrapSquare wrapText="bothSides"/>
          <wp:docPr id="120324220"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1879"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73250" cy="628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36C7EE6" wp14:editId="7460EDB0">
          <wp:simplePos x="0" y="0"/>
          <wp:positionH relativeFrom="page">
            <wp:align>right</wp:align>
          </wp:positionH>
          <wp:positionV relativeFrom="paragraph">
            <wp:posOffset>-880745</wp:posOffset>
          </wp:positionV>
          <wp:extent cx="2362772" cy="3589020"/>
          <wp:effectExtent l="0" t="0" r="0" b="240030"/>
          <wp:wrapNone/>
          <wp:docPr id="13554032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64922" name=""/>
                  <pic:cNvPicPr/>
                </pic:nvPicPr>
                <pic:blipFill>
                  <a:blip r:embed="rId2">
                    <a:extLst>
                      <a:ext uri="{96DAC541-7B7A-43D3-8B79-37D633B846F1}">
                        <asvg:svgBlip xmlns:asvg="http://schemas.microsoft.com/office/drawing/2016/SVG/main" r:embed="rId3"/>
                      </a:ext>
                    </a:extLst>
                  </a:blip>
                  <a:stretch>
                    <a:fillRect/>
                  </a:stretch>
                </pic:blipFill>
                <pic:spPr>
                  <a:xfrm rot="1486709">
                    <a:off x="0" y="0"/>
                    <a:ext cx="2362772" cy="3589020"/>
                  </a:xfrm>
                  <a:prstGeom prst="rect">
                    <a:avLst/>
                  </a:prstGeom>
                </pic:spPr>
              </pic:pic>
            </a:graphicData>
          </a:graphic>
          <wp14:sizeRelH relativeFrom="page">
            <wp14:pctWidth>0</wp14:pctWidth>
          </wp14:sizeRelH>
          <wp14:sizeRelV relativeFrom="page">
            <wp14:pctHeight>0</wp14:pctHeight>
          </wp14:sizeRelV>
        </wp:anchor>
      </w:drawing>
    </w:r>
    <w:r w:rsidR="00A47E3A">
      <w:rPr>
        <w:color w:val="000000"/>
        <w:szCs w:val="20"/>
      </w:rPr>
      <w:tab/>
    </w:r>
    <w:r w:rsidR="00A47E3A">
      <w:rPr>
        <w:color w:val="000000"/>
        <w:szCs w:val="20"/>
      </w:rPr>
      <w:tab/>
    </w:r>
    <w:r w:rsidR="00A47E3A">
      <w:rPr>
        <w:color w:val="000000"/>
        <w:szCs w:val="20"/>
      </w:rPr>
      <w:tab/>
    </w:r>
    <w:r w:rsidR="00A47E3A">
      <w:rPr>
        <w:color w:val="000000"/>
        <w:szCs w:val="20"/>
      </w:rPr>
      <w:tab/>
    </w:r>
    <w:r w:rsidR="00A47E3A">
      <w:rPr>
        <w:color w:val="00000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65E"/>
    <w:multiLevelType w:val="multilevel"/>
    <w:tmpl w:val="86B096F4"/>
    <w:lvl w:ilvl="0">
      <w:start w:val="1"/>
      <w:numFmt w:val="decimal"/>
      <w:pStyle w:val="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DA22C90"/>
    <w:multiLevelType w:val="multilevel"/>
    <w:tmpl w:val="7D4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9659B"/>
    <w:multiLevelType w:val="hybridMultilevel"/>
    <w:tmpl w:val="7EFE6310"/>
    <w:lvl w:ilvl="0" w:tplc="57F4A80E">
      <w:start w:val="1"/>
      <w:numFmt w:val="decimal"/>
      <w:pStyle w:val="Heading4"/>
      <w:lvlText w:val="%1.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4F7C31"/>
    <w:multiLevelType w:val="hybridMultilevel"/>
    <w:tmpl w:val="D7CA073E"/>
    <w:lvl w:ilvl="0" w:tplc="AE6018BA">
      <w:start w:val="1"/>
      <w:numFmt w:val="decimal"/>
      <w:pStyle w:val="Heading2"/>
      <w:lvlText w:val="%1.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66A211D"/>
    <w:multiLevelType w:val="hybridMultilevel"/>
    <w:tmpl w:val="D110D5C0"/>
    <w:lvl w:ilvl="0" w:tplc="C352CCFE">
      <w:start w:val="2006"/>
      <w:numFmt w:val="bullet"/>
      <w:lvlText w:val="•"/>
      <w:lvlJc w:val="left"/>
      <w:pPr>
        <w:ind w:left="1080" w:hanging="720"/>
      </w:pPr>
      <w:rPr>
        <w:rFonts w:ascii="Urbanist" w:eastAsiaTheme="minorHAnsi" w:hAnsi="Urbanist" w:cs="Urbanis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7301715"/>
    <w:multiLevelType w:val="hybridMultilevel"/>
    <w:tmpl w:val="56AED87C"/>
    <w:lvl w:ilvl="0" w:tplc="967EDC44">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E86561F"/>
    <w:multiLevelType w:val="hybridMultilevel"/>
    <w:tmpl w:val="70701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FC06C93"/>
    <w:multiLevelType w:val="hybridMultilevel"/>
    <w:tmpl w:val="33A8370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9784C8A"/>
    <w:multiLevelType w:val="hybridMultilevel"/>
    <w:tmpl w:val="0CFEEBB0"/>
    <w:lvl w:ilvl="0" w:tplc="901C0FF2">
      <w:start w:val="1"/>
      <w:numFmt w:val="bullet"/>
      <w:pStyle w:val="Bulletpoints"/>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971101"/>
    <w:multiLevelType w:val="multilevel"/>
    <w:tmpl w:val="11F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8935C6"/>
    <w:multiLevelType w:val="hybridMultilevel"/>
    <w:tmpl w:val="4138816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FDF2F1D"/>
    <w:multiLevelType w:val="hybridMultilevel"/>
    <w:tmpl w:val="5B0426C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9693DD1"/>
    <w:multiLevelType w:val="hybridMultilevel"/>
    <w:tmpl w:val="6E22AE38"/>
    <w:lvl w:ilvl="0" w:tplc="337EF2CE">
      <w:start w:val="1"/>
      <w:numFmt w:val="decimal"/>
      <w:pStyle w:val="Heading3"/>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AD919C0"/>
    <w:multiLevelType w:val="hybridMultilevel"/>
    <w:tmpl w:val="AF6A1D34"/>
    <w:lvl w:ilvl="0" w:tplc="277AF05A">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869123">
    <w:abstractNumId w:val="0"/>
  </w:num>
  <w:num w:numId="2" w16cid:durableId="1724715459">
    <w:abstractNumId w:val="5"/>
  </w:num>
  <w:num w:numId="3" w16cid:durableId="272596760">
    <w:abstractNumId w:val="3"/>
  </w:num>
  <w:num w:numId="4" w16cid:durableId="862743171">
    <w:abstractNumId w:val="12"/>
  </w:num>
  <w:num w:numId="5" w16cid:durableId="1386638486">
    <w:abstractNumId w:val="2"/>
  </w:num>
  <w:num w:numId="6" w16cid:durableId="283587682">
    <w:abstractNumId w:val="9"/>
  </w:num>
  <w:num w:numId="7" w16cid:durableId="852454870">
    <w:abstractNumId w:val="1"/>
  </w:num>
  <w:num w:numId="8" w16cid:durableId="2059470419">
    <w:abstractNumId w:val="8"/>
  </w:num>
  <w:num w:numId="9" w16cid:durableId="2124642330">
    <w:abstractNumId w:val="11"/>
  </w:num>
  <w:num w:numId="10" w16cid:durableId="701326331">
    <w:abstractNumId w:val="10"/>
  </w:num>
  <w:num w:numId="11" w16cid:durableId="1120538548">
    <w:abstractNumId w:val="13"/>
  </w:num>
  <w:num w:numId="12" w16cid:durableId="1757826855">
    <w:abstractNumId w:val="7"/>
  </w:num>
  <w:num w:numId="13" w16cid:durableId="1741824410">
    <w:abstractNumId w:val="6"/>
  </w:num>
  <w:num w:numId="14" w16cid:durableId="926037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TrueTypeFonts/>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69D"/>
    <w:rsid w:val="00006B9E"/>
    <w:rsid w:val="000122D0"/>
    <w:rsid w:val="000417A5"/>
    <w:rsid w:val="00053188"/>
    <w:rsid w:val="0007002E"/>
    <w:rsid w:val="00075396"/>
    <w:rsid w:val="000821E6"/>
    <w:rsid w:val="00087BD0"/>
    <w:rsid w:val="000B761C"/>
    <w:rsid w:val="000E28B4"/>
    <w:rsid w:val="000E37F7"/>
    <w:rsid w:val="000E5AA5"/>
    <w:rsid w:val="000F220B"/>
    <w:rsid w:val="000F7ECF"/>
    <w:rsid w:val="0011238F"/>
    <w:rsid w:val="00113C34"/>
    <w:rsid w:val="0011680D"/>
    <w:rsid w:val="00134F93"/>
    <w:rsid w:val="00154FB4"/>
    <w:rsid w:val="0016039C"/>
    <w:rsid w:val="0016719A"/>
    <w:rsid w:val="00176DBD"/>
    <w:rsid w:val="001904B0"/>
    <w:rsid w:val="001A5E02"/>
    <w:rsid w:val="001F31C1"/>
    <w:rsid w:val="001F4264"/>
    <w:rsid w:val="00203406"/>
    <w:rsid w:val="00210944"/>
    <w:rsid w:val="00231C52"/>
    <w:rsid w:val="00240E20"/>
    <w:rsid w:val="00277709"/>
    <w:rsid w:val="0028401A"/>
    <w:rsid w:val="002B269D"/>
    <w:rsid w:val="002B2A5A"/>
    <w:rsid w:val="002E59AA"/>
    <w:rsid w:val="003020BB"/>
    <w:rsid w:val="00303782"/>
    <w:rsid w:val="003143EF"/>
    <w:rsid w:val="003158C3"/>
    <w:rsid w:val="00333946"/>
    <w:rsid w:val="0033699C"/>
    <w:rsid w:val="003401FD"/>
    <w:rsid w:val="00341E39"/>
    <w:rsid w:val="00342A0E"/>
    <w:rsid w:val="0034737B"/>
    <w:rsid w:val="00371ADE"/>
    <w:rsid w:val="003864B6"/>
    <w:rsid w:val="003B5247"/>
    <w:rsid w:val="003D11C5"/>
    <w:rsid w:val="003D2794"/>
    <w:rsid w:val="003E32E0"/>
    <w:rsid w:val="00432F65"/>
    <w:rsid w:val="00442E93"/>
    <w:rsid w:val="00446303"/>
    <w:rsid w:val="00457894"/>
    <w:rsid w:val="00460343"/>
    <w:rsid w:val="00463BF8"/>
    <w:rsid w:val="00477891"/>
    <w:rsid w:val="00480D70"/>
    <w:rsid w:val="00481741"/>
    <w:rsid w:val="00485DDE"/>
    <w:rsid w:val="00493575"/>
    <w:rsid w:val="004A5E2C"/>
    <w:rsid w:val="004F0518"/>
    <w:rsid w:val="00502AC6"/>
    <w:rsid w:val="0051432C"/>
    <w:rsid w:val="00534D35"/>
    <w:rsid w:val="00547DE1"/>
    <w:rsid w:val="00552126"/>
    <w:rsid w:val="00553523"/>
    <w:rsid w:val="005538B8"/>
    <w:rsid w:val="00560B0C"/>
    <w:rsid w:val="00567AFE"/>
    <w:rsid w:val="00584F63"/>
    <w:rsid w:val="005B0876"/>
    <w:rsid w:val="005B303E"/>
    <w:rsid w:val="005D2664"/>
    <w:rsid w:val="005E40CF"/>
    <w:rsid w:val="005F6593"/>
    <w:rsid w:val="00605A23"/>
    <w:rsid w:val="00650954"/>
    <w:rsid w:val="006626F3"/>
    <w:rsid w:val="00672FF1"/>
    <w:rsid w:val="006865D6"/>
    <w:rsid w:val="006926A5"/>
    <w:rsid w:val="00695459"/>
    <w:rsid w:val="006A3310"/>
    <w:rsid w:val="006B1438"/>
    <w:rsid w:val="006C147F"/>
    <w:rsid w:val="006E38D4"/>
    <w:rsid w:val="007154D1"/>
    <w:rsid w:val="00720797"/>
    <w:rsid w:val="00766146"/>
    <w:rsid w:val="00773595"/>
    <w:rsid w:val="00777ED3"/>
    <w:rsid w:val="00783520"/>
    <w:rsid w:val="00795246"/>
    <w:rsid w:val="007A3F6B"/>
    <w:rsid w:val="007A6CE7"/>
    <w:rsid w:val="007B4913"/>
    <w:rsid w:val="007C6332"/>
    <w:rsid w:val="007D50CA"/>
    <w:rsid w:val="007E578F"/>
    <w:rsid w:val="007F4FF6"/>
    <w:rsid w:val="007F68BF"/>
    <w:rsid w:val="007F7B63"/>
    <w:rsid w:val="008007FD"/>
    <w:rsid w:val="00801A8B"/>
    <w:rsid w:val="00801B4A"/>
    <w:rsid w:val="00820610"/>
    <w:rsid w:val="00830073"/>
    <w:rsid w:val="00836A5D"/>
    <w:rsid w:val="0084367D"/>
    <w:rsid w:val="0085199A"/>
    <w:rsid w:val="0089108B"/>
    <w:rsid w:val="00894837"/>
    <w:rsid w:val="008B7FA3"/>
    <w:rsid w:val="008C107D"/>
    <w:rsid w:val="008F1721"/>
    <w:rsid w:val="008F4523"/>
    <w:rsid w:val="00906A17"/>
    <w:rsid w:val="00915F43"/>
    <w:rsid w:val="00916600"/>
    <w:rsid w:val="00916D17"/>
    <w:rsid w:val="0092781E"/>
    <w:rsid w:val="00930838"/>
    <w:rsid w:val="0093250B"/>
    <w:rsid w:val="00933660"/>
    <w:rsid w:val="00945668"/>
    <w:rsid w:val="00963F5D"/>
    <w:rsid w:val="00975290"/>
    <w:rsid w:val="00992A33"/>
    <w:rsid w:val="009C196B"/>
    <w:rsid w:val="009D54CC"/>
    <w:rsid w:val="009E2666"/>
    <w:rsid w:val="009E69E0"/>
    <w:rsid w:val="009F29DC"/>
    <w:rsid w:val="00A02465"/>
    <w:rsid w:val="00A34CAD"/>
    <w:rsid w:val="00A35E53"/>
    <w:rsid w:val="00A36E5C"/>
    <w:rsid w:val="00A37988"/>
    <w:rsid w:val="00A47E3A"/>
    <w:rsid w:val="00A54001"/>
    <w:rsid w:val="00A97C74"/>
    <w:rsid w:val="00AA409D"/>
    <w:rsid w:val="00AA5600"/>
    <w:rsid w:val="00AD78D6"/>
    <w:rsid w:val="00AE2A93"/>
    <w:rsid w:val="00AF5ADF"/>
    <w:rsid w:val="00B01C3D"/>
    <w:rsid w:val="00B0722C"/>
    <w:rsid w:val="00B236E8"/>
    <w:rsid w:val="00B27C70"/>
    <w:rsid w:val="00B4605A"/>
    <w:rsid w:val="00B73EC1"/>
    <w:rsid w:val="00B93EBB"/>
    <w:rsid w:val="00B968B0"/>
    <w:rsid w:val="00B96C24"/>
    <w:rsid w:val="00BA3F27"/>
    <w:rsid w:val="00BE1CEA"/>
    <w:rsid w:val="00BE2842"/>
    <w:rsid w:val="00C026D1"/>
    <w:rsid w:val="00C04496"/>
    <w:rsid w:val="00C15608"/>
    <w:rsid w:val="00C22801"/>
    <w:rsid w:val="00C33B85"/>
    <w:rsid w:val="00C37722"/>
    <w:rsid w:val="00C53827"/>
    <w:rsid w:val="00C61DF4"/>
    <w:rsid w:val="00C72A13"/>
    <w:rsid w:val="00C91C33"/>
    <w:rsid w:val="00C9588F"/>
    <w:rsid w:val="00CA56A2"/>
    <w:rsid w:val="00CB4FDC"/>
    <w:rsid w:val="00CD4425"/>
    <w:rsid w:val="00CE4040"/>
    <w:rsid w:val="00D040DF"/>
    <w:rsid w:val="00D11495"/>
    <w:rsid w:val="00D14EBE"/>
    <w:rsid w:val="00D3317F"/>
    <w:rsid w:val="00D33D42"/>
    <w:rsid w:val="00D357F3"/>
    <w:rsid w:val="00D458FC"/>
    <w:rsid w:val="00D53D31"/>
    <w:rsid w:val="00D602D1"/>
    <w:rsid w:val="00D6173D"/>
    <w:rsid w:val="00D61BD1"/>
    <w:rsid w:val="00D85E83"/>
    <w:rsid w:val="00D924AF"/>
    <w:rsid w:val="00DC04FB"/>
    <w:rsid w:val="00DC43A0"/>
    <w:rsid w:val="00DD5567"/>
    <w:rsid w:val="00E03990"/>
    <w:rsid w:val="00E14332"/>
    <w:rsid w:val="00E247A0"/>
    <w:rsid w:val="00E57F6E"/>
    <w:rsid w:val="00E627C3"/>
    <w:rsid w:val="00E82BE2"/>
    <w:rsid w:val="00EB3963"/>
    <w:rsid w:val="00EC107E"/>
    <w:rsid w:val="00EC3332"/>
    <w:rsid w:val="00EF4ED6"/>
    <w:rsid w:val="00F10D5A"/>
    <w:rsid w:val="00F116F9"/>
    <w:rsid w:val="00F17BCF"/>
    <w:rsid w:val="00F44F6D"/>
    <w:rsid w:val="00F623B3"/>
    <w:rsid w:val="00F67AFE"/>
    <w:rsid w:val="00F70F84"/>
    <w:rsid w:val="00F82890"/>
    <w:rsid w:val="00FA2F38"/>
    <w:rsid w:val="00FC6D1D"/>
    <w:rsid w:val="00FD4C99"/>
    <w:rsid w:val="00FE1B23"/>
    <w:rsid w:val="00FE4F4E"/>
    <w:rsid w:val="00FF3EA6"/>
    <w:rsid w:val="00FF5DE8"/>
    <w:rsid w:val="00FF6011"/>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DC74D"/>
  <w15:docId w15:val="{A3A9F046-1741-4C8C-882D-42EA8F13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608"/>
    <w:rPr>
      <w:rFonts w:ascii="Barlow" w:hAnsi="Barlow"/>
    </w:rPr>
  </w:style>
  <w:style w:type="paragraph" w:styleId="Heading1">
    <w:name w:val="heading 1"/>
    <w:basedOn w:val="Normal"/>
    <w:next w:val="Normal"/>
    <w:link w:val="Heading1Char"/>
    <w:autoRedefine/>
    <w:uiPriority w:val="9"/>
    <w:qFormat/>
    <w:rsid w:val="004A5E2C"/>
    <w:pPr>
      <w:keepNext/>
      <w:keepLines/>
      <w:spacing w:before="120" w:after="120" w:line="240" w:lineRule="auto"/>
      <w:outlineLvl w:val="0"/>
    </w:pPr>
    <w:rPr>
      <w:rFonts w:ascii="Albert Sans" w:eastAsiaTheme="majorEastAsia" w:hAnsi="Albert Sans" w:cstheme="majorBidi"/>
      <w:color w:val="29BA00" w:themeColor="background1"/>
      <w:sz w:val="36"/>
      <w:szCs w:val="36"/>
    </w:rPr>
  </w:style>
  <w:style w:type="paragraph" w:styleId="Heading2">
    <w:name w:val="heading 2"/>
    <w:basedOn w:val="Normal"/>
    <w:next w:val="Normal"/>
    <w:link w:val="Heading2Char"/>
    <w:autoRedefine/>
    <w:uiPriority w:val="9"/>
    <w:unhideWhenUsed/>
    <w:qFormat/>
    <w:rsid w:val="00DC04FB"/>
    <w:pPr>
      <w:keepNext/>
      <w:keepLines/>
      <w:numPr>
        <w:numId w:val="3"/>
      </w:numPr>
      <w:spacing w:before="240" w:after="240" w:line="240" w:lineRule="auto"/>
      <w:outlineLvl w:val="1"/>
    </w:pPr>
    <w:rPr>
      <w:rFonts w:ascii="Albert Sans" w:eastAsiaTheme="majorEastAsia" w:hAnsi="Albert Sans" w:cstheme="majorBidi"/>
      <w:color w:val="FF7D00" w:themeColor="text2"/>
      <w:sz w:val="32"/>
      <w:szCs w:val="32"/>
    </w:rPr>
  </w:style>
  <w:style w:type="paragraph" w:styleId="Heading3">
    <w:name w:val="heading 3"/>
    <w:basedOn w:val="Normal"/>
    <w:next w:val="Normal"/>
    <w:link w:val="Heading3Char"/>
    <w:autoRedefine/>
    <w:uiPriority w:val="9"/>
    <w:unhideWhenUsed/>
    <w:qFormat/>
    <w:rsid w:val="00DC04FB"/>
    <w:pPr>
      <w:keepNext/>
      <w:keepLines/>
      <w:numPr>
        <w:numId w:val="4"/>
      </w:numPr>
      <w:spacing w:before="40" w:after="0" w:line="240" w:lineRule="auto"/>
      <w:ind w:left="357" w:hanging="357"/>
      <w:outlineLvl w:val="2"/>
    </w:pPr>
    <w:rPr>
      <w:rFonts w:ascii="Albert Sans" w:eastAsiaTheme="majorEastAsia" w:hAnsi="Albert Sans" w:cstheme="majorBidi"/>
      <w:color w:val="33A4DD" w:themeColor="background2"/>
      <w:sz w:val="28"/>
      <w:szCs w:val="28"/>
    </w:rPr>
  </w:style>
  <w:style w:type="paragraph" w:styleId="Heading4">
    <w:name w:val="heading 4"/>
    <w:basedOn w:val="Normal"/>
    <w:next w:val="Normal"/>
    <w:link w:val="Heading4Char"/>
    <w:autoRedefine/>
    <w:uiPriority w:val="9"/>
    <w:unhideWhenUsed/>
    <w:qFormat/>
    <w:rsid w:val="00DC04FB"/>
    <w:pPr>
      <w:keepNext/>
      <w:keepLines/>
      <w:numPr>
        <w:numId w:val="5"/>
      </w:numPr>
      <w:spacing w:before="40" w:after="0"/>
      <w:ind w:left="357" w:hanging="357"/>
      <w:outlineLvl w:val="3"/>
    </w:pPr>
    <w:rPr>
      <w:rFonts w:ascii="Albert Sans" w:eastAsiaTheme="majorEastAsia" w:hAnsi="Albert Sans" w:cstheme="majorBidi"/>
      <w:color w:val="0C4064" w:themeColor="text1"/>
      <w:sz w:val="24"/>
      <w:szCs w:val="24"/>
    </w:rPr>
  </w:style>
  <w:style w:type="paragraph" w:styleId="Heading5">
    <w:name w:val="heading 5"/>
    <w:basedOn w:val="Normal"/>
    <w:next w:val="Normal"/>
    <w:link w:val="Heading5Char"/>
    <w:autoRedefine/>
    <w:uiPriority w:val="9"/>
    <w:semiHidden/>
    <w:unhideWhenUsed/>
    <w:qFormat/>
    <w:rsid w:val="00777ED3"/>
    <w:pPr>
      <w:keepNext/>
      <w:keepLines/>
      <w:spacing w:before="40" w:after="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341E39"/>
    <w:pPr>
      <w:keepNext/>
      <w:keepLines/>
      <w:spacing w:before="40" w:after="0"/>
      <w:outlineLvl w:val="5"/>
    </w:pPr>
    <w:rPr>
      <w:rFonts w:asciiTheme="majorHAnsi" w:eastAsiaTheme="majorEastAsia" w:hAnsiTheme="majorHAnsi" w:cstheme="majorBidi"/>
      <w:i/>
      <w:iCs/>
      <w:caps/>
      <w:color w:val="000000" w:themeColor="accent1" w:themeShade="80"/>
    </w:rPr>
  </w:style>
  <w:style w:type="paragraph" w:styleId="Heading7">
    <w:name w:val="heading 7"/>
    <w:basedOn w:val="Normal"/>
    <w:next w:val="Normal"/>
    <w:link w:val="Heading7Char"/>
    <w:uiPriority w:val="9"/>
    <w:semiHidden/>
    <w:unhideWhenUsed/>
    <w:qFormat/>
    <w:rsid w:val="00341E39"/>
    <w:pPr>
      <w:keepNext/>
      <w:keepLines/>
      <w:spacing w:before="40" w:after="0"/>
      <w:outlineLvl w:val="6"/>
    </w:pPr>
    <w:rPr>
      <w:rFonts w:asciiTheme="majorHAnsi" w:eastAsiaTheme="majorEastAsia" w:hAnsiTheme="majorHAnsi" w:cstheme="majorBidi"/>
      <w:b/>
      <w:bCs/>
      <w:color w:val="000000" w:themeColor="accent1" w:themeShade="80"/>
    </w:rPr>
  </w:style>
  <w:style w:type="paragraph" w:styleId="Heading8">
    <w:name w:val="heading 8"/>
    <w:basedOn w:val="Normal"/>
    <w:next w:val="Normal"/>
    <w:link w:val="Heading8Char"/>
    <w:uiPriority w:val="9"/>
    <w:semiHidden/>
    <w:unhideWhenUsed/>
    <w:qFormat/>
    <w:rsid w:val="00341E39"/>
    <w:pPr>
      <w:keepNext/>
      <w:keepLines/>
      <w:spacing w:before="40" w:after="0"/>
      <w:outlineLvl w:val="7"/>
    </w:pPr>
    <w:rPr>
      <w:rFonts w:asciiTheme="majorHAnsi" w:eastAsiaTheme="majorEastAsia" w:hAnsiTheme="majorHAnsi" w:cstheme="majorBidi"/>
      <w:b/>
      <w:bCs/>
      <w:i/>
      <w:iCs/>
      <w:color w:val="000000" w:themeColor="accent1" w:themeShade="80"/>
    </w:rPr>
  </w:style>
  <w:style w:type="paragraph" w:styleId="Heading9">
    <w:name w:val="heading 9"/>
    <w:basedOn w:val="Normal"/>
    <w:next w:val="Normal"/>
    <w:link w:val="Heading9Char"/>
    <w:uiPriority w:val="9"/>
    <w:semiHidden/>
    <w:unhideWhenUsed/>
    <w:qFormat/>
    <w:rsid w:val="00341E39"/>
    <w:pPr>
      <w:keepNext/>
      <w:keepLines/>
      <w:spacing w:before="40" w:after="0"/>
      <w:outlineLvl w:val="8"/>
    </w:pPr>
    <w:rPr>
      <w:rFonts w:asciiTheme="majorHAnsi" w:eastAsiaTheme="majorEastAsia" w:hAnsiTheme="majorHAnsi" w:cstheme="majorBidi"/>
      <w:i/>
      <w:iCs/>
      <w:color w:val="000000"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26D1"/>
    <w:pPr>
      <w:spacing w:after="0" w:line="204" w:lineRule="auto"/>
      <w:contextualSpacing/>
    </w:pPr>
    <w:rPr>
      <w:rFonts w:ascii="Albert Sans" w:eastAsiaTheme="majorEastAsia" w:hAnsi="Albert Sans" w:cstheme="majorBidi"/>
      <w:caps/>
      <w:color w:val="FF7D00" w:themeColor="text2"/>
      <w:spacing w:val="-15"/>
      <w:sz w:val="40"/>
      <w:szCs w:val="72"/>
    </w:rPr>
  </w:style>
  <w:style w:type="paragraph" w:styleId="Header">
    <w:name w:val="header"/>
    <w:basedOn w:val="Normal"/>
    <w:link w:val="HeaderChar"/>
    <w:rsid w:val="001E76AB"/>
    <w:pPr>
      <w:tabs>
        <w:tab w:val="center" w:pos="4536"/>
        <w:tab w:val="right" w:pos="9072"/>
      </w:tabs>
    </w:pPr>
    <w:rPr>
      <w:lang w:val="x-none" w:eastAsia="x-none"/>
    </w:rPr>
  </w:style>
  <w:style w:type="paragraph" w:styleId="Footer">
    <w:name w:val="footer"/>
    <w:basedOn w:val="Normal"/>
    <w:link w:val="FooterChar"/>
    <w:uiPriority w:val="99"/>
    <w:rsid w:val="001E76AB"/>
    <w:pPr>
      <w:tabs>
        <w:tab w:val="center" w:pos="4536"/>
        <w:tab w:val="right" w:pos="9072"/>
      </w:tabs>
    </w:pPr>
    <w:rPr>
      <w:rFonts w:ascii="Times New Roman" w:hAnsi="Times New Roman"/>
      <w:sz w:val="24"/>
    </w:rPr>
  </w:style>
  <w:style w:type="character" w:styleId="PageNumber">
    <w:name w:val="page number"/>
    <w:basedOn w:val="DefaultParagraphFont"/>
    <w:rsid w:val="002756FB"/>
  </w:style>
  <w:style w:type="table" w:styleId="TableGrid">
    <w:name w:val="Table Grid"/>
    <w:basedOn w:val="TableNormal"/>
    <w:rsid w:val="00275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D85E3A"/>
    <w:rPr>
      <w:sz w:val="24"/>
      <w:szCs w:val="24"/>
      <w:lang w:val="fr-FR" w:eastAsia="fr-FR" w:bidi="ar-SA"/>
    </w:rPr>
  </w:style>
  <w:style w:type="paragraph" w:styleId="BalloonText">
    <w:name w:val="Balloon Text"/>
    <w:basedOn w:val="Normal"/>
    <w:link w:val="BalloonTextChar"/>
    <w:rsid w:val="002E69E9"/>
    <w:rPr>
      <w:rFonts w:ascii="Tahoma" w:hAnsi="Tahoma"/>
      <w:sz w:val="16"/>
      <w:szCs w:val="16"/>
      <w:lang w:val="x-none" w:eastAsia="x-none"/>
    </w:rPr>
  </w:style>
  <w:style w:type="character" w:customStyle="1" w:styleId="BalloonTextChar">
    <w:name w:val="Balloon Text Char"/>
    <w:link w:val="BalloonText"/>
    <w:rsid w:val="002E69E9"/>
    <w:rPr>
      <w:rFonts w:ascii="Tahoma" w:hAnsi="Tahoma" w:cs="Tahoma"/>
      <w:sz w:val="16"/>
      <w:szCs w:val="16"/>
    </w:rPr>
  </w:style>
  <w:style w:type="paragraph" w:customStyle="1" w:styleId="Textepieddepage">
    <w:name w:val="Texte pied de page"/>
    <w:basedOn w:val="Normal"/>
    <w:rsid w:val="003A6DCA"/>
    <w:pPr>
      <w:framePr w:w="9809" w:h="57" w:wrap="notBeside" w:vAnchor="page" w:hAnchor="page" w:x="1419" w:y="15735"/>
      <w:spacing w:line="160" w:lineRule="atLeast"/>
      <w:jc w:val="right"/>
    </w:pPr>
    <w:rPr>
      <w:color w:val="58585A"/>
      <w:sz w:val="14"/>
    </w:rPr>
  </w:style>
  <w:style w:type="character" w:customStyle="1" w:styleId="HeaderChar">
    <w:name w:val="Header Char"/>
    <w:link w:val="Header"/>
    <w:rsid w:val="007D644A"/>
    <w:rPr>
      <w:rFonts w:ascii="Arial" w:hAnsi="Arial"/>
      <w:szCs w:val="24"/>
    </w:rPr>
  </w:style>
  <w:style w:type="character" w:customStyle="1" w:styleId="Heading1Char">
    <w:name w:val="Heading 1 Char"/>
    <w:basedOn w:val="DefaultParagraphFont"/>
    <w:link w:val="Heading1"/>
    <w:uiPriority w:val="9"/>
    <w:locked/>
    <w:rsid w:val="004A5E2C"/>
    <w:rPr>
      <w:rFonts w:ascii="Albert Sans" w:eastAsiaTheme="majorEastAsia" w:hAnsi="Albert Sans" w:cstheme="majorBidi"/>
      <w:color w:val="29BA00" w:themeColor="background1"/>
      <w:sz w:val="36"/>
      <w:szCs w:val="36"/>
    </w:rPr>
  </w:style>
  <w:style w:type="paragraph" w:customStyle="1" w:styleId="Poste">
    <w:name w:val="Poste"/>
    <w:basedOn w:val="Normal"/>
    <w:next w:val="Normal"/>
    <w:link w:val="PosteCarCar"/>
    <w:rsid w:val="00561327"/>
    <w:rPr>
      <w:b/>
      <w:color w:val="0D0D0D"/>
      <w:sz w:val="30"/>
      <w:szCs w:val="80"/>
    </w:rPr>
  </w:style>
  <w:style w:type="character" w:customStyle="1" w:styleId="PosteCarCar">
    <w:name w:val="Poste Car Car"/>
    <w:basedOn w:val="DefaultParagraphFont"/>
    <w:link w:val="Poste"/>
    <w:locked/>
    <w:rsid w:val="00561327"/>
    <w:rPr>
      <w:rFonts w:ascii="Arial" w:hAnsi="Arial"/>
      <w:b/>
      <w:color w:val="0D0D0D"/>
      <w:sz w:val="30"/>
      <w:szCs w:val="80"/>
      <w:lang w:val="fr-FR" w:eastAsia="fr-FR" w:bidi="ar-SA"/>
    </w:rPr>
  </w:style>
  <w:style w:type="paragraph" w:customStyle="1" w:styleId="Puces">
    <w:name w:val="Puces"/>
    <w:rsid w:val="00561327"/>
    <w:pPr>
      <w:numPr>
        <w:numId w:val="1"/>
      </w:numPr>
      <w:spacing w:before="60"/>
    </w:pPr>
    <w:rPr>
      <w:szCs w:val="24"/>
      <w:lang w:val="fr-FR" w:eastAsia="fr-FR"/>
    </w:rPr>
  </w:style>
  <w:style w:type="character" w:customStyle="1" w:styleId="PrenomNom">
    <w:name w:val="Prenom+Nom"/>
    <w:basedOn w:val="DefaultParagraphFont"/>
    <w:rsid w:val="00561327"/>
    <w:rPr>
      <w:rFonts w:ascii="Arial" w:hAnsi="Arial" w:cs="Arial" w:hint="default"/>
      <w:b/>
      <w:bCs w:val="0"/>
      <w:caps/>
      <w:strike w:val="0"/>
      <w:dstrike w:val="0"/>
      <w:color w:val="F07F0A"/>
      <w:sz w:val="40"/>
      <w:u w:val="none"/>
      <w:effect w:val="none"/>
      <w:vertAlign w:val="baseline"/>
    </w:rPr>
  </w:style>
  <w:style w:type="paragraph" w:customStyle="1" w:styleId="a3-titrecomptences">
    <w:name w:val="a3-titre compétences"/>
    <w:basedOn w:val="Normal"/>
    <w:rsid w:val="00247576"/>
    <w:pPr>
      <w:widowControl w:val="0"/>
      <w:tabs>
        <w:tab w:val="left" w:pos="3119"/>
      </w:tabs>
      <w:ind w:left="709" w:hanging="709"/>
    </w:pPr>
    <w:rPr>
      <w:rFonts w:ascii="Arial Black" w:hAnsi="Arial Black"/>
      <w:color w:val="006699"/>
      <w:szCs w:val="20"/>
    </w:rPr>
  </w:style>
  <w:style w:type="paragraph" w:customStyle="1" w:styleId="a1-contenucomptences">
    <w:name w:val="a1-contenu compétences"/>
    <w:basedOn w:val="Normal"/>
    <w:rsid w:val="00247576"/>
    <w:pPr>
      <w:widowControl w:val="0"/>
      <w:tabs>
        <w:tab w:val="left" w:pos="3119"/>
      </w:tabs>
    </w:pPr>
    <w:rPr>
      <w:color w:val="000000"/>
      <w:szCs w:val="20"/>
    </w:rPr>
  </w:style>
  <w:style w:type="paragraph" w:customStyle="1" w:styleId="ae-Chapitreactivit">
    <w:name w:val="ae-Chapitre activité"/>
    <w:basedOn w:val="Normal"/>
    <w:rsid w:val="00247576"/>
    <w:pPr>
      <w:tabs>
        <w:tab w:val="num" w:pos="720"/>
      </w:tabs>
      <w:spacing w:before="60"/>
      <w:ind w:left="720" w:hanging="720"/>
      <w:jc w:val="both"/>
    </w:pPr>
    <w:rPr>
      <w:szCs w:val="20"/>
    </w:rPr>
  </w:style>
  <w:style w:type="paragraph" w:customStyle="1" w:styleId="ab-Technologie">
    <w:name w:val="ab-Technologie"/>
    <w:basedOn w:val="Heading9"/>
    <w:rsid w:val="00247576"/>
    <w:pPr>
      <w:spacing w:before="60"/>
      <w:ind w:left="284"/>
      <w:jc w:val="both"/>
    </w:pPr>
    <w:rPr>
      <w:rFonts w:ascii="Arial" w:hAnsi="Arial"/>
      <w:b/>
      <w:sz w:val="24"/>
      <w:szCs w:val="20"/>
    </w:rPr>
  </w:style>
  <w:style w:type="paragraph" w:customStyle="1" w:styleId="ac-Rleposteoccup">
    <w:name w:val="ac-Rôle / poste occupé"/>
    <w:basedOn w:val="Heading9"/>
    <w:next w:val="Normal"/>
    <w:rsid w:val="00247576"/>
    <w:pPr>
      <w:spacing w:before="60"/>
      <w:ind w:left="284"/>
      <w:jc w:val="both"/>
    </w:pPr>
    <w:rPr>
      <w:rFonts w:ascii="Arial" w:hAnsi="Arial"/>
      <w:b/>
      <w:sz w:val="24"/>
      <w:szCs w:val="20"/>
    </w:rPr>
  </w:style>
  <w:style w:type="character" w:customStyle="1" w:styleId="Heading9Char">
    <w:name w:val="Heading 9 Char"/>
    <w:basedOn w:val="DefaultParagraphFont"/>
    <w:link w:val="Heading9"/>
    <w:uiPriority w:val="9"/>
    <w:semiHidden/>
    <w:rsid w:val="00341E39"/>
    <w:rPr>
      <w:rFonts w:asciiTheme="majorHAnsi" w:eastAsiaTheme="majorEastAsia" w:hAnsiTheme="majorHAnsi" w:cstheme="majorBidi"/>
      <w:i/>
      <w:iCs/>
      <w:color w:val="000000" w:themeColor="accent1" w:themeShade="80"/>
    </w:rPr>
  </w:style>
  <w:style w:type="paragraph" w:customStyle="1" w:styleId="EmptyCellLayoutStyle">
    <w:name w:val="EmptyCellLayoutStyle"/>
    <w:rsid w:val="008C49EE"/>
    <w:rPr>
      <w:sz w:val="2"/>
    </w:rPr>
  </w:style>
  <w:style w:type="paragraph" w:styleId="Subtitle">
    <w:name w:val="Subtitle"/>
    <w:basedOn w:val="Normal"/>
    <w:next w:val="Normal"/>
    <w:link w:val="SubtitleChar"/>
    <w:autoRedefine/>
    <w:uiPriority w:val="11"/>
    <w:qFormat/>
    <w:rsid w:val="00DC04FB"/>
    <w:pPr>
      <w:numPr>
        <w:ilvl w:val="1"/>
      </w:numPr>
      <w:spacing w:after="240" w:line="240" w:lineRule="auto"/>
    </w:pPr>
    <w:rPr>
      <w:rFonts w:eastAsiaTheme="majorEastAsia" w:cstheme="majorBidi"/>
      <w:color w:val="0C4064" w:themeColor="text1"/>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3864B6"/>
    <w:rPr>
      <w:color w:val="33A4DD" w:themeColor="hyperlink"/>
      <w:u w:val="single"/>
    </w:rPr>
  </w:style>
  <w:style w:type="character" w:styleId="UnresolvedMention">
    <w:name w:val="Unresolved Mention"/>
    <w:basedOn w:val="DefaultParagraphFont"/>
    <w:uiPriority w:val="99"/>
    <w:semiHidden/>
    <w:unhideWhenUsed/>
    <w:rsid w:val="003864B6"/>
    <w:rPr>
      <w:color w:val="605E5C"/>
      <w:shd w:val="clear" w:color="auto" w:fill="E1DFDD"/>
    </w:rPr>
  </w:style>
  <w:style w:type="character" w:customStyle="1" w:styleId="Heading2Char">
    <w:name w:val="Heading 2 Char"/>
    <w:basedOn w:val="DefaultParagraphFont"/>
    <w:link w:val="Heading2"/>
    <w:uiPriority w:val="9"/>
    <w:rsid w:val="00DC04FB"/>
    <w:rPr>
      <w:rFonts w:ascii="Albert Sans" w:eastAsiaTheme="majorEastAsia" w:hAnsi="Albert Sans" w:cstheme="majorBidi"/>
      <w:color w:val="FF7D00" w:themeColor="text2"/>
      <w:sz w:val="32"/>
      <w:szCs w:val="32"/>
    </w:rPr>
  </w:style>
  <w:style w:type="character" w:customStyle="1" w:styleId="Heading3Char">
    <w:name w:val="Heading 3 Char"/>
    <w:basedOn w:val="DefaultParagraphFont"/>
    <w:link w:val="Heading3"/>
    <w:uiPriority w:val="9"/>
    <w:rsid w:val="00DC04FB"/>
    <w:rPr>
      <w:rFonts w:ascii="Albert Sans" w:eastAsiaTheme="majorEastAsia" w:hAnsi="Albert Sans" w:cstheme="majorBidi"/>
      <w:color w:val="33A4DD" w:themeColor="background2"/>
      <w:sz w:val="28"/>
      <w:szCs w:val="28"/>
    </w:rPr>
  </w:style>
  <w:style w:type="character" w:customStyle="1" w:styleId="Heading4Char">
    <w:name w:val="Heading 4 Char"/>
    <w:basedOn w:val="DefaultParagraphFont"/>
    <w:link w:val="Heading4"/>
    <w:uiPriority w:val="9"/>
    <w:rsid w:val="00DC04FB"/>
    <w:rPr>
      <w:rFonts w:ascii="Albert Sans" w:eastAsiaTheme="majorEastAsia" w:hAnsi="Albert Sans" w:cstheme="majorBidi"/>
      <w:color w:val="0C4064" w:themeColor="text1"/>
      <w:sz w:val="24"/>
      <w:szCs w:val="24"/>
    </w:rPr>
  </w:style>
  <w:style w:type="character" w:customStyle="1" w:styleId="Heading5Char">
    <w:name w:val="Heading 5 Char"/>
    <w:basedOn w:val="DefaultParagraphFont"/>
    <w:link w:val="Heading5"/>
    <w:uiPriority w:val="9"/>
    <w:semiHidden/>
    <w:rsid w:val="00777ED3"/>
    <w:rPr>
      <w:rFonts w:ascii="Barlow" w:eastAsiaTheme="majorEastAsia" w:hAnsi="Barlow" w:cstheme="majorBidi"/>
      <w:color w:val="000000" w:themeColor="accent1" w:themeShade="BF"/>
    </w:rPr>
  </w:style>
  <w:style w:type="character" w:customStyle="1" w:styleId="Heading6Char">
    <w:name w:val="Heading 6 Char"/>
    <w:basedOn w:val="DefaultParagraphFont"/>
    <w:link w:val="Heading6"/>
    <w:uiPriority w:val="9"/>
    <w:semiHidden/>
    <w:rsid w:val="00341E39"/>
    <w:rPr>
      <w:rFonts w:asciiTheme="majorHAnsi" w:eastAsiaTheme="majorEastAsia" w:hAnsiTheme="majorHAnsi" w:cstheme="majorBidi"/>
      <w:i/>
      <w:iCs/>
      <w:caps/>
      <w:color w:val="000000" w:themeColor="accent1" w:themeShade="80"/>
    </w:rPr>
  </w:style>
  <w:style w:type="character" w:customStyle="1" w:styleId="Heading7Char">
    <w:name w:val="Heading 7 Char"/>
    <w:basedOn w:val="DefaultParagraphFont"/>
    <w:link w:val="Heading7"/>
    <w:uiPriority w:val="9"/>
    <w:semiHidden/>
    <w:rsid w:val="00341E39"/>
    <w:rPr>
      <w:rFonts w:asciiTheme="majorHAnsi" w:eastAsiaTheme="majorEastAsia" w:hAnsiTheme="majorHAnsi" w:cstheme="majorBidi"/>
      <w:b/>
      <w:bCs/>
      <w:color w:val="000000" w:themeColor="accent1" w:themeShade="80"/>
    </w:rPr>
  </w:style>
  <w:style w:type="character" w:customStyle="1" w:styleId="Heading8Char">
    <w:name w:val="Heading 8 Char"/>
    <w:basedOn w:val="DefaultParagraphFont"/>
    <w:link w:val="Heading8"/>
    <w:uiPriority w:val="9"/>
    <w:semiHidden/>
    <w:rsid w:val="00341E39"/>
    <w:rPr>
      <w:rFonts w:asciiTheme="majorHAnsi" w:eastAsiaTheme="majorEastAsia" w:hAnsiTheme="majorHAnsi" w:cstheme="majorBidi"/>
      <w:b/>
      <w:bCs/>
      <w:i/>
      <w:iCs/>
      <w:color w:val="000000" w:themeColor="accent1" w:themeShade="80"/>
    </w:rPr>
  </w:style>
  <w:style w:type="paragraph" w:styleId="Caption">
    <w:name w:val="caption"/>
    <w:basedOn w:val="Normal"/>
    <w:next w:val="Normal"/>
    <w:uiPriority w:val="35"/>
    <w:semiHidden/>
    <w:unhideWhenUsed/>
    <w:qFormat/>
    <w:rsid w:val="00341E39"/>
    <w:pPr>
      <w:spacing w:line="240" w:lineRule="auto"/>
    </w:pPr>
    <w:rPr>
      <w:b/>
      <w:bCs/>
      <w:smallCaps/>
      <w:color w:val="FF7D00" w:themeColor="text2"/>
    </w:rPr>
  </w:style>
  <w:style w:type="character" w:customStyle="1" w:styleId="TitleChar">
    <w:name w:val="Title Char"/>
    <w:basedOn w:val="DefaultParagraphFont"/>
    <w:link w:val="Title"/>
    <w:uiPriority w:val="10"/>
    <w:rsid w:val="00C026D1"/>
    <w:rPr>
      <w:rFonts w:ascii="Albert Sans" w:eastAsiaTheme="majorEastAsia" w:hAnsi="Albert Sans" w:cstheme="majorBidi"/>
      <w:caps/>
      <w:color w:val="FF7D00" w:themeColor="text2"/>
      <w:spacing w:val="-15"/>
      <w:sz w:val="40"/>
      <w:szCs w:val="72"/>
    </w:rPr>
  </w:style>
  <w:style w:type="character" w:customStyle="1" w:styleId="SubtitleChar">
    <w:name w:val="Subtitle Char"/>
    <w:basedOn w:val="DefaultParagraphFont"/>
    <w:link w:val="Subtitle"/>
    <w:uiPriority w:val="11"/>
    <w:rsid w:val="00DC04FB"/>
    <w:rPr>
      <w:rFonts w:ascii="Barlow" w:eastAsiaTheme="majorEastAsia" w:hAnsi="Barlow" w:cstheme="majorBidi"/>
      <w:color w:val="0C4064" w:themeColor="text1"/>
      <w:sz w:val="28"/>
      <w:szCs w:val="28"/>
    </w:rPr>
  </w:style>
  <w:style w:type="character" w:styleId="Strong">
    <w:name w:val="Strong"/>
    <w:basedOn w:val="DefaultParagraphFont"/>
    <w:uiPriority w:val="22"/>
    <w:qFormat/>
    <w:rsid w:val="00DC04FB"/>
    <w:rPr>
      <w:rFonts w:ascii="Barlow" w:hAnsi="Barlow"/>
      <w:b/>
      <w:bCs/>
      <w:color w:val="0C4064" w:themeColor="text1"/>
      <w:sz w:val="22"/>
    </w:rPr>
  </w:style>
  <w:style w:type="character" w:styleId="Emphasis">
    <w:name w:val="Emphasis"/>
    <w:basedOn w:val="DefaultParagraphFont"/>
    <w:uiPriority w:val="20"/>
    <w:qFormat/>
    <w:rsid w:val="00DC04FB"/>
    <w:rPr>
      <w:rFonts w:ascii="Barlow" w:hAnsi="Barlow"/>
      <w:i/>
      <w:iCs/>
      <w:color w:val="0C4064" w:themeColor="text1"/>
      <w:sz w:val="22"/>
    </w:rPr>
  </w:style>
  <w:style w:type="paragraph" w:styleId="NoSpacing">
    <w:name w:val="No Spacing"/>
    <w:uiPriority w:val="1"/>
    <w:qFormat/>
    <w:rsid w:val="00341E39"/>
    <w:pPr>
      <w:spacing w:after="0" w:line="240" w:lineRule="auto"/>
    </w:pPr>
  </w:style>
  <w:style w:type="paragraph" w:styleId="Quote">
    <w:name w:val="Quote"/>
    <w:basedOn w:val="Normal"/>
    <w:next w:val="Normal"/>
    <w:link w:val="QuoteChar"/>
    <w:autoRedefine/>
    <w:uiPriority w:val="29"/>
    <w:qFormat/>
    <w:rsid w:val="00C026D1"/>
    <w:pPr>
      <w:spacing w:before="120" w:after="120"/>
      <w:ind w:left="720"/>
    </w:pPr>
    <w:rPr>
      <w:color w:val="FF7D00" w:themeColor="text2"/>
      <w:szCs w:val="24"/>
    </w:rPr>
  </w:style>
  <w:style w:type="character" w:customStyle="1" w:styleId="QuoteChar">
    <w:name w:val="Quote Char"/>
    <w:basedOn w:val="DefaultParagraphFont"/>
    <w:link w:val="Quote"/>
    <w:uiPriority w:val="29"/>
    <w:rsid w:val="00C026D1"/>
    <w:rPr>
      <w:rFonts w:ascii="Barlow" w:hAnsi="Barlow"/>
      <w:color w:val="FF7D00" w:themeColor="text2"/>
      <w:szCs w:val="24"/>
    </w:rPr>
  </w:style>
  <w:style w:type="paragraph" w:styleId="IntenseQuote">
    <w:name w:val="Intense Quote"/>
    <w:basedOn w:val="Normal"/>
    <w:next w:val="Normal"/>
    <w:link w:val="IntenseQuoteChar"/>
    <w:autoRedefine/>
    <w:uiPriority w:val="30"/>
    <w:qFormat/>
    <w:rsid w:val="00C026D1"/>
    <w:pPr>
      <w:spacing w:before="100" w:beforeAutospacing="1" w:after="240" w:line="240" w:lineRule="auto"/>
      <w:ind w:left="720"/>
      <w:jc w:val="center"/>
    </w:pPr>
    <w:rPr>
      <w:rFonts w:eastAsiaTheme="majorEastAsia" w:cstheme="majorBidi"/>
      <w:color w:val="FF7D00" w:themeColor="text2"/>
      <w:spacing w:val="-6"/>
      <w:sz w:val="32"/>
      <w:szCs w:val="32"/>
    </w:rPr>
  </w:style>
  <w:style w:type="character" w:customStyle="1" w:styleId="IntenseQuoteChar">
    <w:name w:val="Intense Quote Char"/>
    <w:basedOn w:val="DefaultParagraphFont"/>
    <w:link w:val="IntenseQuote"/>
    <w:uiPriority w:val="30"/>
    <w:rsid w:val="00C026D1"/>
    <w:rPr>
      <w:rFonts w:ascii="Barlow" w:eastAsiaTheme="majorEastAsia" w:hAnsi="Barlow" w:cstheme="majorBidi"/>
      <w:color w:val="FF7D00" w:themeColor="text2"/>
      <w:spacing w:val="-6"/>
      <w:sz w:val="32"/>
      <w:szCs w:val="32"/>
    </w:rPr>
  </w:style>
  <w:style w:type="character" w:styleId="SubtleEmphasis">
    <w:name w:val="Subtle Emphasis"/>
    <w:basedOn w:val="DefaultParagraphFont"/>
    <w:uiPriority w:val="19"/>
    <w:qFormat/>
    <w:rsid w:val="00DC04FB"/>
    <w:rPr>
      <w:rFonts w:ascii="Barlow" w:hAnsi="Barlow"/>
      <w:i/>
      <w:iCs/>
      <w:color w:val="29BA00" w:themeColor="background1"/>
      <w:sz w:val="22"/>
    </w:rPr>
  </w:style>
  <w:style w:type="character" w:styleId="IntenseEmphasis">
    <w:name w:val="Intense Emphasis"/>
    <w:basedOn w:val="DefaultParagraphFont"/>
    <w:uiPriority w:val="21"/>
    <w:qFormat/>
    <w:rsid w:val="00DC04FB"/>
    <w:rPr>
      <w:rFonts w:ascii="Barlow" w:hAnsi="Barlow"/>
      <w:b/>
      <w:bCs/>
      <w:i/>
      <w:iCs/>
      <w:color w:val="0C4064" w:themeColor="text1"/>
      <w:sz w:val="22"/>
    </w:rPr>
  </w:style>
  <w:style w:type="character" w:styleId="SubtleReference">
    <w:name w:val="Subtle Reference"/>
    <w:basedOn w:val="DefaultParagraphFont"/>
    <w:uiPriority w:val="31"/>
    <w:qFormat/>
    <w:rsid w:val="00DC04FB"/>
    <w:rPr>
      <w:rFonts w:ascii="Barlow" w:hAnsi="Barlow"/>
      <w:smallCaps/>
      <w:color w:val="29BA00" w:themeColor="background1"/>
      <w:sz w:val="24"/>
      <w:u w:val="none" w:color="4CA8E9" w:themeColor="text1" w:themeTint="80"/>
      <w:bdr w:val="none" w:sz="0" w:space="0" w:color="auto"/>
    </w:rPr>
  </w:style>
  <w:style w:type="character" w:styleId="IntenseReference">
    <w:name w:val="Intense Reference"/>
    <w:basedOn w:val="DefaultParagraphFont"/>
    <w:uiPriority w:val="32"/>
    <w:rsid w:val="00341E39"/>
    <w:rPr>
      <w:b/>
      <w:bCs/>
      <w:smallCaps/>
      <w:color w:val="FF7D00" w:themeColor="text2"/>
      <w:u w:val="single"/>
    </w:rPr>
  </w:style>
  <w:style w:type="character" w:styleId="BookTitle">
    <w:name w:val="Book Title"/>
    <w:basedOn w:val="DefaultParagraphFont"/>
    <w:uiPriority w:val="33"/>
    <w:rsid w:val="00341E39"/>
    <w:rPr>
      <w:b/>
      <w:bCs/>
      <w:smallCaps/>
      <w:spacing w:val="10"/>
    </w:rPr>
  </w:style>
  <w:style w:type="paragraph" w:styleId="TOCHeading">
    <w:name w:val="TOC Heading"/>
    <w:basedOn w:val="Heading1"/>
    <w:next w:val="Normal"/>
    <w:uiPriority w:val="39"/>
    <w:semiHidden/>
    <w:unhideWhenUsed/>
    <w:qFormat/>
    <w:rsid w:val="00341E39"/>
    <w:pPr>
      <w:outlineLvl w:val="9"/>
    </w:pPr>
  </w:style>
  <w:style w:type="paragraph" w:styleId="ListParagraph">
    <w:name w:val="List Paragraph"/>
    <w:basedOn w:val="Normal"/>
    <w:uiPriority w:val="34"/>
    <w:qFormat/>
    <w:rsid w:val="0016039C"/>
    <w:pPr>
      <w:ind w:left="720"/>
      <w:contextualSpacing/>
    </w:pPr>
    <w:rPr>
      <w:rFonts w:ascii="Century" w:hAnsi="Century"/>
      <w:color w:val="0C4064" w:themeColor="text1"/>
    </w:rPr>
  </w:style>
  <w:style w:type="paragraph" w:customStyle="1" w:styleId="Bulletpoints">
    <w:name w:val="Bullet points"/>
    <w:basedOn w:val="Normal"/>
    <w:link w:val="BulletpointsChar"/>
    <w:qFormat/>
    <w:rsid w:val="00F70F84"/>
    <w:pPr>
      <w:numPr>
        <w:numId w:val="8"/>
      </w:numPr>
    </w:pPr>
  </w:style>
  <w:style w:type="character" w:customStyle="1" w:styleId="BulletpointsChar">
    <w:name w:val="Bullet points Char"/>
    <w:basedOn w:val="DefaultParagraphFont"/>
    <w:link w:val="Bulletpoints"/>
    <w:rsid w:val="00F70F84"/>
    <w:rPr>
      <w:rFonts w:ascii="Century Gothic" w:hAnsi="Century Gothic"/>
    </w:rPr>
  </w:style>
  <w:style w:type="paragraph" w:customStyle="1" w:styleId="JobDates">
    <w:name w:val="Job Dates"/>
    <w:basedOn w:val="Normal"/>
    <w:uiPriority w:val="1"/>
    <w:qFormat/>
    <w:rsid w:val="00FA2F38"/>
    <w:pPr>
      <w:widowControl w:val="0"/>
      <w:autoSpaceDE w:val="0"/>
      <w:autoSpaceDN w:val="0"/>
      <w:adjustRightInd w:val="0"/>
      <w:spacing w:before="200" w:after="0" w:line="240" w:lineRule="auto"/>
    </w:pPr>
    <w:rPr>
      <w:rFonts w:asciiTheme="minorHAnsi" w:eastAsia="Times New Roman" w:hAnsiTheme="minorHAnsi" w:cs="Georgia"/>
      <w:sz w:val="18"/>
      <w:szCs w:val="26"/>
      <w:lang w:eastAsia="en-US"/>
    </w:rPr>
  </w:style>
  <w:style w:type="paragraph" w:customStyle="1" w:styleId="JobDetails">
    <w:name w:val="Job Details"/>
    <w:basedOn w:val="Normal"/>
    <w:uiPriority w:val="1"/>
    <w:qFormat/>
    <w:rsid w:val="00FA2F38"/>
    <w:pPr>
      <w:widowControl w:val="0"/>
      <w:autoSpaceDE w:val="0"/>
      <w:autoSpaceDN w:val="0"/>
      <w:adjustRightInd w:val="0"/>
      <w:spacing w:after="0" w:line="240" w:lineRule="auto"/>
    </w:pPr>
    <w:rPr>
      <w:rFonts w:ascii="Georgia" w:eastAsia="Times New Roman" w:hAnsi="Georgia" w:cs="Georgia"/>
      <w:lang w:eastAsia="en-US"/>
    </w:rPr>
  </w:style>
  <w:style w:type="paragraph" w:customStyle="1" w:styleId="Whitetext">
    <w:name w:val="White text"/>
    <w:basedOn w:val="Normal"/>
    <w:uiPriority w:val="1"/>
    <w:qFormat/>
    <w:rsid w:val="00FA2F38"/>
    <w:pPr>
      <w:widowControl w:val="0"/>
      <w:autoSpaceDE w:val="0"/>
      <w:autoSpaceDN w:val="0"/>
      <w:adjustRightInd w:val="0"/>
      <w:spacing w:after="0" w:line="240" w:lineRule="auto"/>
      <w:ind w:right="680"/>
    </w:pPr>
    <w:rPr>
      <w:rFonts w:asciiTheme="minorHAnsi" w:eastAsia="Times New Roman" w:hAnsiTheme="minorHAnsi" w:cs="Times"/>
      <w:color w:val="29BA00" w:themeColor="background1"/>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2182">
      <w:bodyDiv w:val="1"/>
      <w:marLeft w:val="0"/>
      <w:marRight w:val="0"/>
      <w:marTop w:val="0"/>
      <w:marBottom w:val="0"/>
      <w:divBdr>
        <w:top w:val="none" w:sz="0" w:space="0" w:color="auto"/>
        <w:left w:val="none" w:sz="0" w:space="0" w:color="auto"/>
        <w:bottom w:val="none" w:sz="0" w:space="0" w:color="auto"/>
        <w:right w:val="none" w:sz="0" w:space="0" w:color="auto"/>
      </w:divBdr>
    </w:div>
    <w:div w:id="377710455">
      <w:bodyDiv w:val="1"/>
      <w:marLeft w:val="0"/>
      <w:marRight w:val="0"/>
      <w:marTop w:val="0"/>
      <w:marBottom w:val="0"/>
      <w:divBdr>
        <w:top w:val="none" w:sz="0" w:space="0" w:color="auto"/>
        <w:left w:val="none" w:sz="0" w:space="0" w:color="auto"/>
        <w:bottom w:val="none" w:sz="0" w:space="0" w:color="auto"/>
        <w:right w:val="none" w:sz="0" w:space="0" w:color="auto"/>
      </w:divBdr>
    </w:div>
    <w:div w:id="715277492">
      <w:bodyDiv w:val="1"/>
      <w:marLeft w:val="0"/>
      <w:marRight w:val="0"/>
      <w:marTop w:val="0"/>
      <w:marBottom w:val="0"/>
      <w:divBdr>
        <w:top w:val="none" w:sz="0" w:space="0" w:color="auto"/>
        <w:left w:val="none" w:sz="0" w:space="0" w:color="auto"/>
        <w:bottom w:val="none" w:sz="0" w:space="0" w:color="auto"/>
        <w:right w:val="none" w:sz="0" w:space="0" w:color="auto"/>
      </w:divBdr>
    </w:div>
    <w:div w:id="915473582">
      <w:bodyDiv w:val="1"/>
      <w:marLeft w:val="0"/>
      <w:marRight w:val="0"/>
      <w:marTop w:val="0"/>
      <w:marBottom w:val="0"/>
      <w:divBdr>
        <w:top w:val="none" w:sz="0" w:space="0" w:color="auto"/>
        <w:left w:val="none" w:sz="0" w:space="0" w:color="auto"/>
        <w:bottom w:val="none" w:sz="0" w:space="0" w:color="auto"/>
        <w:right w:val="none" w:sz="0" w:space="0" w:color="auto"/>
      </w:divBdr>
      <w:divsChild>
        <w:div w:id="1413817926">
          <w:marLeft w:val="0"/>
          <w:marRight w:val="0"/>
          <w:marTop w:val="0"/>
          <w:marBottom w:val="0"/>
          <w:divBdr>
            <w:top w:val="none" w:sz="0" w:space="0" w:color="auto"/>
            <w:left w:val="none" w:sz="0" w:space="0" w:color="auto"/>
            <w:bottom w:val="none" w:sz="0" w:space="0" w:color="auto"/>
            <w:right w:val="none" w:sz="0" w:space="0" w:color="auto"/>
          </w:divBdr>
        </w:div>
        <w:div w:id="956059276">
          <w:marLeft w:val="0"/>
          <w:marRight w:val="0"/>
          <w:marTop w:val="0"/>
          <w:marBottom w:val="0"/>
          <w:divBdr>
            <w:top w:val="none" w:sz="0" w:space="0" w:color="auto"/>
            <w:left w:val="none" w:sz="0" w:space="0" w:color="auto"/>
            <w:bottom w:val="none" w:sz="0" w:space="0" w:color="auto"/>
            <w:right w:val="none" w:sz="0" w:space="0" w:color="auto"/>
          </w:divBdr>
        </w:div>
        <w:div w:id="1739866138">
          <w:marLeft w:val="0"/>
          <w:marRight w:val="0"/>
          <w:marTop w:val="0"/>
          <w:marBottom w:val="0"/>
          <w:divBdr>
            <w:top w:val="none" w:sz="0" w:space="0" w:color="auto"/>
            <w:left w:val="none" w:sz="0" w:space="0" w:color="auto"/>
            <w:bottom w:val="none" w:sz="0" w:space="0" w:color="auto"/>
            <w:right w:val="none" w:sz="0" w:space="0" w:color="auto"/>
          </w:divBdr>
        </w:div>
        <w:div w:id="956791608">
          <w:marLeft w:val="0"/>
          <w:marRight w:val="0"/>
          <w:marTop w:val="0"/>
          <w:marBottom w:val="0"/>
          <w:divBdr>
            <w:top w:val="none" w:sz="0" w:space="0" w:color="auto"/>
            <w:left w:val="none" w:sz="0" w:space="0" w:color="auto"/>
            <w:bottom w:val="none" w:sz="0" w:space="0" w:color="auto"/>
            <w:right w:val="none" w:sz="0" w:space="0" w:color="auto"/>
          </w:divBdr>
        </w:div>
      </w:divsChild>
    </w:div>
    <w:div w:id="1373339181">
      <w:bodyDiv w:val="1"/>
      <w:marLeft w:val="0"/>
      <w:marRight w:val="0"/>
      <w:marTop w:val="0"/>
      <w:marBottom w:val="0"/>
      <w:divBdr>
        <w:top w:val="none" w:sz="0" w:space="0" w:color="auto"/>
        <w:left w:val="none" w:sz="0" w:space="0" w:color="auto"/>
        <w:bottom w:val="none" w:sz="0" w:space="0" w:color="auto"/>
        <w:right w:val="none" w:sz="0" w:space="0" w:color="auto"/>
      </w:divBdr>
    </w:div>
    <w:div w:id="153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08054747">
          <w:marLeft w:val="0"/>
          <w:marRight w:val="0"/>
          <w:marTop w:val="0"/>
          <w:marBottom w:val="0"/>
          <w:divBdr>
            <w:top w:val="none" w:sz="0" w:space="0" w:color="auto"/>
            <w:left w:val="none" w:sz="0" w:space="0" w:color="auto"/>
            <w:bottom w:val="none" w:sz="0" w:space="0" w:color="auto"/>
            <w:right w:val="none" w:sz="0" w:space="0" w:color="auto"/>
          </w:divBdr>
        </w:div>
        <w:div w:id="1391925604">
          <w:marLeft w:val="0"/>
          <w:marRight w:val="0"/>
          <w:marTop w:val="0"/>
          <w:marBottom w:val="0"/>
          <w:divBdr>
            <w:top w:val="none" w:sz="0" w:space="0" w:color="auto"/>
            <w:left w:val="none" w:sz="0" w:space="0" w:color="auto"/>
            <w:bottom w:val="none" w:sz="0" w:space="0" w:color="auto"/>
            <w:right w:val="none" w:sz="0" w:space="0" w:color="auto"/>
          </w:divBdr>
        </w:div>
        <w:div w:id="1941989908">
          <w:marLeft w:val="0"/>
          <w:marRight w:val="0"/>
          <w:marTop w:val="0"/>
          <w:marBottom w:val="0"/>
          <w:divBdr>
            <w:top w:val="none" w:sz="0" w:space="0" w:color="auto"/>
            <w:left w:val="none" w:sz="0" w:space="0" w:color="auto"/>
            <w:bottom w:val="none" w:sz="0" w:space="0" w:color="auto"/>
            <w:right w:val="none" w:sz="0" w:space="0" w:color="auto"/>
          </w:divBdr>
        </w:div>
        <w:div w:id="4246876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A\OneDrive%20-%20Agilos\Desktop\MKT%202026\Branding\Select%20Advisory_WordTemplate.dotx" TargetMode="External"/></Relationships>
</file>

<file path=word/theme/theme1.xml><?xml version="1.0" encoding="utf-8"?>
<a:theme xmlns:a="http://schemas.openxmlformats.org/drawingml/2006/main" name="Theme2">
  <a:themeElements>
    <a:clrScheme name="Select Advisory">
      <a:dk1>
        <a:srgbClr val="0C4064"/>
      </a:dk1>
      <a:lt1>
        <a:srgbClr val="29BA00"/>
      </a:lt1>
      <a:dk2>
        <a:srgbClr val="FF7D00"/>
      </a:dk2>
      <a:lt2>
        <a:srgbClr val="33A4DD"/>
      </a:lt2>
      <a:accent1>
        <a:srgbClr val="000000"/>
      </a:accent1>
      <a:accent2>
        <a:srgbClr val="FFFFFF"/>
      </a:accent2>
      <a:accent3>
        <a:srgbClr val="E6E6F3"/>
      </a:accent3>
      <a:accent4>
        <a:srgbClr val="EAEAEA"/>
      </a:accent4>
      <a:accent5>
        <a:srgbClr val="E9FCF5"/>
      </a:accent5>
      <a:accent6>
        <a:srgbClr val="8182A3"/>
      </a:accent6>
      <a:hlink>
        <a:srgbClr val="33A4DD"/>
      </a:hlink>
      <a:folHlink>
        <a:srgbClr val="29BA00"/>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Theme2" id="{75ED51AD-C6BE-4603-A113-755A5CF16475}" vid="{DB0FE008-D993-4C45-90A8-8B2A01E801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940D47F9762241B21C780B04C014EF" ma:contentTypeVersion="21" ma:contentTypeDescription="Create a new document." ma:contentTypeScope="" ma:versionID="6d6a1bbf19fac6537207c05783282d9b">
  <xsd:schema xmlns:xsd="http://www.w3.org/2001/XMLSchema" xmlns:xs="http://www.w3.org/2001/XMLSchema" xmlns:p="http://schemas.microsoft.com/office/2006/metadata/properties" xmlns:ns2="5f00bd56-f1cf-4a13-9166-bcd9b767df31" xmlns:ns3="446e1a79-24c2-4e6f-b4ff-eee2b16152de" targetNamespace="http://schemas.microsoft.com/office/2006/metadata/properties" ma:root="true" ma:fieldsID="98443652599cf83bb3952695781f68d6" ns2:_="" ns3:_="">
    <xsd:import namespace="5f00bd56-f1cf-4a13-9166-bcd9b767df31"/>
    <xsd:import namespace="446e1a79-24c2-4e6f-b4ff-eee2b16152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0bd56-f1cf-4a13-9166-bcd9b767d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1b532fa-cc3d-4983-a135-2cdd4ecac0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6e1a79-24c2-4e6f-b4ff-eee2b16152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839ee5-ebab-46fb-bb92-5c5d77bcd53c}" ma:internalName="TaxCatchAll" ma:showField="CatchAllData" ma:web="446e1a79-24c2-4e6f-b4ff-eee2b16152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CYsBdAbeMtMg//u/H8efoWD/2A==">AMUW2mU2P/Kr9sESvIvqKmZcnNkX/M4jjQa/rJTFy6oAa+51GC7FzZiL2ONNR6OfWee7kugP5D/ShnN+uKTlPsBrnLgpUdrZvWZxsWcwbE29P6htou4UUpOuKoWgQXkoBdKG/sKPa7OP</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446e1a79-24c2-4e6f-b4ff-eee2b16152de" xsi:nil="true"/>
    <lcf76f155ced4ddcb4097134ff3c332f xmlns="5f00bd56-f1cf-4a13-9166-bcd9b767df31">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CCF0B-EE06-42AE-865D-2D6B60B89258}">
  <ds:schemaRefs>
    <ds:schemaRef ds:uri="http://schemas.microsoft.com/sharepoint/v3/contenttype/forms"/>
  </ds:schemaRefs>
</ds:datastoreItem>
</file>

<file path=customXml/itemProps2.xml><?xml version="1.0" encoding="utf-8"?>
<ds:datastoreItem xmlns:ds="http://schemas.openxmlformats.org/officeDocument/2006/customXml" ds:itemID="{11B00848-6CDF-41A5-AB83-77420CF8D42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AB47A8B-8A2A-4809-A4ED-E5C1C6E00A8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923B1C5-E199-438B-A7C5-94387C17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Select Advisory_WordTemplate.dotx</Template>
  <TotalTime>2</TotalTime>
  <Pages>4</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Links>
    <vt:vector size="36" baseType="variant">
      <vt:variant>
        <vt:i4>8061041</vt:i4>
      </vt:variant>
      <vt:variant>
        <vt:i4>6</vt:i4>
      </vt:variant>
      <vt:variant>
        <vt:i4>0</vt:i4>
      </vt:variant>
      <vt:variant>
        <vt:i4>5</vt:i4>
      </vt:variant>
      <vt:variant>
        <vt:lpwstr>http://www.nordsky.io/</vt:lpwstr>
      </vt:variant>
      <vt:variant>
        <vt:lpwstr/>
      </vt:variant>
      <vt:variant>
        <vt:i4>1310748</vt:i4>
      </vt:variant>
      <vt:variant>
        <vt:i4>3</vt:i4>
      </vt:variant>
      <vt:variant>
        <vt:i4>0</vt:i4>
      </vt:variant>
      <vt:variant>
        <vt:i4>5</vt:i4>
      </vt:variant>
      <vt:variant>
        <vt:lpwstr>http://www.vynta.io/</vt:lpwstr>
      </vt:variant>
      <vt:variant>
        <vt:lpwstr/>
      </vt:variant>
      <vt:variant>
        <vt:i4>2228262</vt:i4>
      </vt:variant>
      <vt:variant>
        <vt:i4>0</vt:i4>
      </vt:variant>
      <vt:variant>
        <vt:i4>0</vt:i4>
      </vt:variant>
      <vt:variant>
        <vt:i4>5</vt:i4>
      </vt:variant>
      <vt:variant>
        <vt:lpwstr>http://www.agilos.com/</vt:lpwstr>
      </vt:variant>
      <vt:variant>
        <vt:lpwstr/>
      </vt:variant>
      <vt:variant>
        <vt:i4>720903</vt:i4>
      </vt:variant>
      <vt:variant>
        <vt:i4>0</vt:i4>
      </vt:variant>
      <vt:variant>
        <vt:i4>0</vt:i4>
      </vt:variant>
      <vt:variant>
        <vt:i4>5</vt:i4>
      </vt:variant>
      <vt:variant>
        <vt:lpwstr>http://www.beyond-data.group/</vt:lpwstr>
      </vt:variant>
      <vt:variant>
        <vt:lpwstr/>
      </vt:variant>
      <vt:variant>
        <vt:i4>6684766</vt:i4>
      </vt:variant>
      <vt:variant>
        <vt:i4>0</vt:i4>
      </vt:variant>
      <vt:variant>
        <vt:i4>0</vt:i4>
      </vt:variant>
      <vt:variant>
        <vt:i4>5</vt:i4>
      </vt:variant>
      <vt:variant>
        <vt:lpwstr>mailto:valerie.hocepied@beyond-data.group</vt:lpwstr>
      </vt:variant>
      <vt:variant>
        <vt:lpwstr/>
      </vt:variant>
      <vt:variant>
        <vt:i4>720903</vt:i4>
      </vt:variant>
      <vt:variant>
        <vt:i4>0</vt:i4>
      </vt:variant>
      <vt:variant>
        <vt:i4>0</vt:i4>
      </vt:variant>
      <vt:variant>
        <vt:i4>5</vt:i4>
      </vt:variant>
      <vt:variant>
        <vt:lpwstr>http://www.beyond-data.group/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Ravert</dc:creator>
  <cp:lastModifiedBy>Jean-Francois Dierckx</cp:lastModifiedBy>
  <cp:revision>2</cp:revision>
  <cp:lastPrinted>2022-06-28T13:08:00Z</cp:lastPrinted>
  <dcterms:created xsi:type="dcterms:W3CDTF">2026-03-20T14:20:00Z</dcterms:created>
  <dcterms:modified xsi:type="dcterms:W3CDTF">2026-03-20T14:20:00Z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0x010100F7940D47F9762241B21C780B04C014EF</vt:lpwstr>
  </property>
  <property fmtid="{D5CDD505-2E9C-101B-9397-08002B2CF9AE}" pid="3" name="MediaServiceImageTags">
    <vt:lpwstr/>
  </property>
</Properties>
</file>