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9710C" w14:textId="77777777" w:rsidR="008F5A93" w:rsidRPr="009C3103" w:rsidRDefault="00000000">
      <w:pPr>
        <w:pStyle w:val="Nagwek1"/>
        <w:rPr>
          <w:lang w:val="pl-PL"/>
        </w:rPr>
      </w:pPr>
      <w:bookmarkStart w:id="0" w:name="X875665968dc4e47376119c8616c3bc9f1745e33"/>
      <w:r w:rsidRPr="009C3103">
        <w:rPr>
          <w:lang w:val="pl-PL"/>
        </w:rPr>
        <w:t>Dokumentacja techniczna systemu pomiarowego ESP32 z czujnikiem VL53L0X</w:t>
      </w:r>
    </w:p>
    <w:p w14:paraId="5D72BC7D" w14:textId="77777777" w:rsidR="008F5A93" w:rsidRPr="009C3103" w:rsidRDefault="00000000">
      <w:pPr>
        <w:pStyle w:val="Nagwek2"/>
        <w:rPr>
          <w:lang w:val="pl-PL"/>
        </w:rPr>
      </w:pPr>
      <w:bookmarkStart w:id="1" w:name="cel-projektu"/>
      <w:r w:rsidRPr="009C3103">
        <w:rPr>
          <w:lang w:val="pl-PL"/>
        </w:rPr>
        <w:t>1. Cel projektu</w:t>
      </w:r>
    </w:p>
    <w:p w14:paraId="15B5ED2A" w14:textId="77777777" w:rsidR="008F5A93" w:rsidRPr="009C3103" w:rsidRDefault="00000000">
      <w:pPr>
        <w:pStyle w:val="FirstParagraph"/>
        <w:rPr>
          <w:lang w:val="pl-PL"/>
        </w:rPr>
      </w:pPr>
      <w:r w:rsidRPr="009C3103">
        <w:rPr>
          <w:lang w:val="pl-PL"/>
        </w:rPr>
        <w:t>Celem projektu jest wykonanie systemu pomiarowego umożliwiającego automatyczny pomiar odległości w zadanym zakresie kątowym, zapis wyników pomiarowych na serwerze oraz obliczenie kąta na podstawie punktów uzyskanych z pomiaru. System wykorzystuje mikrokontroler ESP32, czujnik odległości VL53L0X oraz serwomechanizm SG90. Dane pomiarowe są przesyłane do aplikacji internetowej działającej na serwerze PythonAnywhere.</w:t>
      </w:r>
    </w:p>
    <w:p w14:paraId="7F58315B" w14:textId="77777777" w:rsidR="008F5A93" w:rsidRPr="009C3103" w:rsidRDefault="00000000">
      <w:pPr>
        <w:pStyle w:val="Tekstpodstawowy"/>
        <w:rPr>
          <w:lang w:val="pl-PL"/>
        </w:rPr>
      </w:pPr>
      <w:r w:rsidRPr="009C3103">
        <w:rPr>
          <w:lang w:val="pl-PL"/>
        </w:rPr>
        <w:t xml:space="preserve">Układ umożliwia zdalne rozpoczęcie pomiaru ze strony internetowej, wykonanie skanu w zadanym zakresie kątów oraz zapis danych do bazy. Pojedyncze pomiary zapisywane są w tabeli </w:t>
      </w:r>
      <w:r w:rsidRPr="009C3103">
        <w:rPr>
          <w:rStyle w:val="VerbatimChar"/>
          <w:lang w:val="pl-PL"/>
        </w:rPr>
        <w:t>mes</w:t>
      </w:r>
      <w:r w:rsidRPr="009C3103">
        <w:rPr>
          <w:lang w:val="pl-PL"/>
        </w:rPr>
        <w:t xml:space="preserve">, natomiast obliczony końcowy kąt zapisywany jest w tabeli </w:t>
      </w:r>
      <w:r w:rsidRPr="009C3103">
        <w:rPr>
          <w:rStyle w:val="VerbatimChar"/>
          <w:lang w:val="pl-PL"/>
        </w:rPr>
        <w:t>pomiar</w:t>
      </w:r>
      <w:r w:rsidRPr="009C3103">
        <w:rPr>
          <w:lang w:val="pl-PL"/>
        </w:rPr>
        <w:t xml:space="preserve">, w polu </w:t>
      </w:r>
      <w:r w:rsidRPr="009C3103">
        <w:rPr>
          <w:rStyle w:val="VerbatimChar"/>
          <w:lang w:val="pl-PL"/>
        </w:rPr>
        <w:t>value</w:t>
      </w:r>
      <w:r w:rsidRPr="009C3103">
        <w:rPr>
          <w:lang w:val="pl-PL"/>
        </w:rPr>
        <w:t>.</w:t>
      </w:r>
    </w:p>
    <w:p w14:paraId="756A6CBD" w14:textId="77777777" w:rsidR="008F5A93" w:rsidRDefault="00000000">
      <w:r>
        <w:pict w14:anchorId="0FB35FFB">
          <v:rect id="_x0000_i1025" style="width:0;height:1.5pt" o:hralign="center" o:hrstd="t" o:hr="t"/>
        </w:pict>
      </w:r>
    </w:p>
    <w:p w14:paraId="0EDA7218" w14:textId="77777777" w:rsidR="008F5A93" w:rsidRPr="009C3103" w:rsidRDefault="00000000">
      <w:pPr>
        <w:pStyle w:val="Nagwek2"/>
        <w:rPr>
          <w:lang w:val="pl-PL"/>
        </w:rPr>
      </w:pPr>
      <w:bookmarkStart w:id="2" w:name="zastosowane-elementy"/>
      <w:bookmarkEnd w:id="1"/>
      <w:r w:rsidRPr="009C3103">
        <w:rPr>
          <w:lang w:val="pl-PL"/>
        </w:rPr>
        <w:t>2. Zastosowane elementy</w:t>
      </w:r>
    </w:p>
    <w:p w14:paraId="6D57B7B1" w14:textId="77777777" w:rsidR="008F5A93" w:rsidRPr="009C3103" w:rsidRDefault="00000000">
      <w:pPr>
        <w:pStyle w:val="FirstParagraph"/>
        <w:rPr>
          <w:lang w:val="pl-PL"/>
        </w:rPr>
      </w:pPr>
      <w:r w:rsidRPr="009C3103">
        <w:rPr>
          <w:lang w:val="pl-PL"/>
        </w:rPr>
        <w:t>W projekcie wykorzystano następujące elementy:</w:t>
      </w:r>
    </w:p>
    <w:p w14:paraId="592EEB40" w14:textId="77777777" w:rsidR="008F5A93" w:rsidRDefault="00000000">
      <w:pPr>
        <w:pStyle w:val="Compact"/>
        <w:numPr>
          <w:ilvl w:val="0"/>
          <w:numId w:val="2"/>
        </w:numPr>
      </w:pPr>
      <w:r>
        <w:t>mikrokontroler ESP32 DevKit V1,</w:t>
      </w:r>
    </w:p>
    <w:p w14:paraId="7803CA17" w14:textId="77777777" w:rsidR="008F5A93" w:rsidRDefault="00000000">
      <w:pPr>
        <w:pStyle w:val="Compact"/>
        <w:numPr>
          <w:ilvl w:val="0"/>
          <w:numId w:val="2"/>
        </w:numPr>
      </w:pPr>
      <w:r>
        <w:t>czujnik odległości VL53L0X,</w:t>
      </w:r>
    </w:p>
    <w:p w14:paraId="446CDE60" w14:textId="77777777" w:rsidR="008F5A93" w:rsidRDefault="00000000">
      <w:pPr>
        <w:pStyle w:val="Compact"/>
        <w:numPr>
          <w:ilvl w:val="0"/>
          <w:numId w:val="2"/>
        </w:numPr>
      </w:pPr>
      <w:r>
        <w:t>serwomechanizm SG90,</w:t>
      </w:r>
    </w:p>
    <w:p w14:paraId="1F9BD2D5" w14:textId="77777777" w:rsidR="008F5A93" w:rsidRDefault="00000000">
      <w:pPr>
        <w:pStyle w:val="Compact"/>
        <w:numPr>
          <w:ilvl w:val="0"/>
          <w:numId w:val="2"/>
        </w:numPr>
      </w:pPr>
      <w:r>
        <w:t>przewody połączeniowe,</w:t>
      </w:r>
    </w:p>
    <w:p w14:paraId="37F3F392" w14:textId="77777777" w:rsidR="008F5A93" w:rsidRDefault="00000000">
      <w:pPr>
        <w:pStyle w:val="Compact"/>
        <w:numPr>
          <w:ilvl w:val="0"/>
          <w:numId w:val="2"/>
        </w:numPr>
      </w:pPr>
      <w:r>
        <w:t>zasilanie 5 V dla serwomechanizmu,</w:t>
      </w:r>
    </w:p>
    <w:p w14:paraId="24D3F8BD" w14:textId="77777777" w:rsidR="008F5A93" w:rsidRPr="009C3103" w:rsidRDefault="00000000">
      <w:pPr>
        <w:pStyle w:val="Compact"/>
        <w:numPr>
          <w:ilvl w:val="0"/>
          <w:numId w:val="2"/>
        </w:numPr>
        <w:rPr>
          <w:lang w:val="pl-PL"/>
        </w:rPr>
      </w:pPr>
      <w:r w:rsidRPr="009C3103">
        <w:rPr>
          <w:lang w:val="pl-PL"/>
        </w:rPr>
        <w:t>zasilanie 3,3 V z ESP32 dla czujnika VL53L0X,</w:t>
      </w:r>
    </w:p>
    <w:p w14:paraId="72FA362F" w14:textId="77777777" w:rsidR="008F5A93" w:rsidRDefault="00000000">
      <w:pPr>
        <w:pStyle w:val="Compact"/>
        <w:numPr>
          <w:ilvl w:val="0"/>
          <w:numId w:val="2"/>
        </w:numPr>
      </w:pPr>
      <w:r>
        <w:t>aplikację internetową Flask,</w:t>
      </w:r>
    </w:p>
    <w:p w14:paraId="03FDACE1" w14:textId="77777777" w:rsidR="008F5A93" w:rsidRPr="009C3103" w:rsidRDefault="00000000">
      <w:pPr>
        <w:pStyle w:val="Compact"/>
        <w:numPr>
          <w:ilvl w:val="0"/>
          <w:numId w:val="2"/>
        </w:numPr>
        <w:rPr>
          <w:lang w:val="pl-PL"/>
        </w:rPr>
      </w:pPr>
      <w:r w:rsidRPr="009C3103">
        <w:rPr>
          <w:lang w:val="pl-PL"/>
        </w:rPr>
        <w:t>bazę danych MySQL na PythonAnywhere.</w:t>
      </w:r>
    </w:p>
    <w:p w14:paraId="35DDD455" w14:textId="77777777" w:rsidR="008F5A93" w:rsidRDefault="00000000">
      <w:r>
        <w:pict w14:anchorId="6F75CD5D">
          <v:rect id="_x0000_i1026" style="width:0;height:1.5pt" o:hralign="center" o:hrstd="t" o:hr="t"/>
        </w:pict>
      </w:r>
    </w:p>
    <w:p w14:paraId="1A279B3F" w14:textId="77777777" w:rsidR="008F5A93" w:rsidRPr="009C3103" w:rsidRDefault="00000000">
      <w:pPr>
        <w:pStyle w:val="Nagwek2"/>
        <w:rPr>
          <w:lang w:val="pl-PL"/>
        </w:rPr>
      </w:pPr>
      <w:bookmarkStart w:id="3" w:name="opis-działania-systemu"/>
      <w:bookmarkEnd w:id="2"/>
      <w:r w:rsidRPr="009C3103">
        <w:rPr>
          <w:lang w:val="pl-PL"/>
        </w:rPr>
        <w:t>3. Opis działania systemu</w:t>
      </w:r>
    </w:p>
    <w:p w14:paraId="7C7B759B" w14:textId="77777777" w:rsidR="008F5A93" w:rsidRPr="009C3103" w:rsidRDefault="00000000">
      <w:pPr>
        <w:pStyle w:val="FirstParagraph"/>
        <w:rPr>
          <w:lang w:val="pl-PL"/>
        </w:rPr>
      </w:pPr>
      <w:r w:rsidRPr="009C3103">
        <w:rPr>
          <w:lang w:val="pl-PL"/>
        </w:rPr>
        <w:t xml:space="preserve">Po uruchomieniu ESP32 łączy się z siecią WiFi. Dane dostępowe mogą być zapisane w pamięci mikrokontrolera lub podane przez Bluetooth. Po poprawnym połączeniu z siecią ESP32 cyklicznie odpytuje endpoint API aplikacji Flask, sprawdzając, czy dla danego urządzenia ustawiono flagę </w:t>
      </w:r>
      <w:r w:rsidRPr="009C3103">
        <w:rPr>
          <w:rStyle w:val="VerbatimChar"/>
          <w:lang w:val="pl-PL"/>
        </w:rPr>
        <w:t>start_pomiaru</w:t>
      </w:r>
      <w:r w:rsidRPr="009C3103">
        <w:rPr>
          <w:lang w:val="pl-PL"/>
        </w:rPr>
        <w:t>.</w:t>
      </w:r>
    </w:p>
    <w:p w14:paraId="275BC494" w14:textId="77777777" w:rsidR="008F5A93" w:rsidRPr="009C3103" w:rsidRDefault="00000000">
      <w:pPr>
        <w:pStyle w:val="Tekstpodstawowy"/>
        <w:rPr>
          <w:lang w:val="pl-PL"/>
        </w:rPr>
      </w:pPr>
      <w:r w:rsidRPr="009C3103">
        <w:rPr>
          <w:lang w:val="pl-PL"/>
        </w:rPr>
        <w:t xml:space="preserve">Jeżeli </w:t>
      </w:r>
      <w:r w:rsidRPr="009C3103">
        <w:rPr>
          <w:rStyle w:val="VerbatimChar"/>
          <w:lang w:val="pl-PL"/>
        </w:rPr>
        <w:t>start_pomiaru</w:t>
      </w:r>
      <w:r w:rsidRPr="009C3103">
        <w:rPr>
          <w:lang w:val="pl-PL"/>
        </w:rPr>
        <w:t xml:space="preserve"> ma wartość </w:t>
      </w:r>
      <w:r w:rsidRPr="009C3103">
        <w:rPr>
          <w:rStyle w:val="VerbatimChar"/>
          <w:lang w:val="pl-PL"/>
        </w:rPr>
        <w:t>true</w:t>
      </w:r>
      <w:r w:rsidRPr="009C3103">
        <w:rPr>
          <w:lang w:val="pl-PL"/>
        </w:rPr>
        <w:t>, ESP32 pobiera z API dane ostatniego pomiaru, w tym:</w:t>
      </w:r>
    </w:p>
    <w:p w14:paraId="0691329E" w14:textId="77777777" w:rsidR="008F5A93" w:rsidRDefault="00000000">
      <w:pPr>
        <w:pStyle w:val="Compact"/>
        <w:numPr>
          <w:ilvl w:val="0"/>
          <w:numId w:val="3"/>
        </w:numPr>
      </w:pPr>
      <w:r>
        <w:t>identyfikator ostatniego pomiaru,</w:t>
      </w:r>
    </w:p>
    <w:p w14:paraId="0B4F8A81" w14:textId="77777777" w:rsidR="008F5A93" w:rsidRDefault="00000000">
      <w:pPr>
        <w:pStyle w:val="Compact"/>
        <w:numPr>
          <w:ilvl w:val="0"/>
          <w:numId w:val="3"/>
        </w:numPr>
      </w:pPr>
      <w:r>
        <w:lastRenderedPageBreak/>
        <w:t>początkowy zakres kąta,</w:t>
      </w:r>
    </w:p>
    <w:p w14:paraId="058125B3" w14:textId="77777777" w:rsidR="008F5A93" w:rsidRDefault="00000000">
      <w:pPr>
        <w:pStyle w:val="Compact"/>
        <w:numPr>
          <w:ilvl w:val="0"/>
          <w:numId w:val="3"/>
        </w:numPr>
      </w:pPr>
      <w:r>
        <w:t>końcowy zakres kąta.</w:t>
      </w:r>
    </w:p>
    <w:p w14:paraId="468FE54C" w14:textId="77777777" w:rsidR="008F5A93" w:rsidRPr="009C3103" w:rsidRDefault="00000000">
      <w:pPr>
        <w:pStyle w:val="FirstParagraph"/>
        <w:rPr>
          <w:lang w:val="pl-PL"/>
        </w:rPr>
      </w:pPr>
      <w:r w:rsidRPr="009C3103">
        <w:rPr>
          <w:lang w:val="pl-PL"/>
        </w:rPr>
        <w:t xml:space="preserve">Następnie serwomechanizm ustawia czujnik VL53L0X kolejno pod zadanymi kątami. Dla każdego położenia wykonywany jest pomiar odległości. Wynik jest zapisywany w bazie danych jako rekord w tabeli </w:t>
      </w:r>
      <w:r w:rsidRPr="009C3103">
        <w:rPr>
          <w:rStyle w:val="VerbatimChar"/>
          <w:lang w:val="pl-PL"/>
        </w:rPr>
        <w:t>mes</w:t>
      </w:r>
      <w:r w:rsidRPr="009C3103">
        <w:rPr>
          <w:lang w:val="pl-PL"/>
        </w:rPr>
        <w:t>, zawierający kąt serwa oraz zmierzoną odległość.</w:t>
      </w:r>
    </w:p>
    <w:p w14:paraId="195C60F7" w14:textId="77777777" w:rsidR="008F5A93" w:rsidRPr="009C3103" w:rsidRDefault="00000000">
      <w:pPr>
        <w:pStyle w:val="Tekstpodstawowy"/>
        <w:rPr>
          <w:lang w:val="pl-PL"/>
        </w:rPr>
      </w:pPr>
      <w:r w:rsidRPr="009C3103">
        <w:rPr>
          <w:lang w:val="pl-PL"/>
        </w:rPr>
        <w:t xml:space="preserve">Po zakończeniu skanowania program przelicza zmierzone punkty z układu biegunowego na kartezjański. Następnie analizuje kolejne punkty i szuka układu, w którym trzy kolejne punkty mają rosnące wartości współrzędnej </w:t>
      </w:r>
      <w:r w:rsidRPr="009C3103">
        <w:rPr>
          <w:rStyle w:val="VerbatimChar"/>
          <w:lang w:val="pl-PL"/>
        </w:rPr>
        <w:t>Y</w:t>
      </w:r>
      <w:r w:rsidRPr="009C3103">
        <w:rPr>
          <w:lang w:val="pl-PL"/>
        </w:rPr>
        <w:t xml:space="preserve">, a następne trzy kolejne punkty mają malejące wartości współrzędnej </w:t>
      </w:r>
      <w:r w:rsidRPr="009C3103">
        <w:rPr>
          <w:rStyle w:val="VerbatimChar"/>
          <w:lang w:val="pl-PL"/>
        </w:rPr>
        <w:t>Y</w:t>
      </w:r>
      <w:r w:rsidRPr="009C3103">
        <w:rPr>
          <w:lang w:val="pl-PL"/>
        </w:rPr>
        <w:t>. Jeżeli taki układ zostanie znaleziony, program oblicza kąt między odcinkami. Jeżeli układ nie zostanie znaleziony, jako wynik przyjmowana jest wartość 180 stopni.</w:t>
      </w:r>
    </w:p>
    <w:p w14:paraId="08009ABB" w14:textId="77777777" w:rsidR="008F5A93" w:rsidRPr="009C3103" w:rsidRDefault="00000000">
      <w:pPr>
        <w:pStyle w:val="Tekstpodstawowy"/>
        <w:rPr>
          <w:lang w:val="pl-PL"/>
        </w:rPr>
      </w:pPr>
      <w:r w:rsidRPr="009C3103">
        <w:rPr>
          <w:lang w:val="pl-PL"/>
        </w:rPr>
        <w:t xml:space="preserve">Na końcu pomiaru ESP32 wysyła obliczony kąt do endpointu API, który zapisuje wynik do pola </w:t>
      </w:r>
      <w:r w:rsidRPr="009C3103">
        <w:rPr>
          <w:rStyle w:val="VerbatimChar"/>
          <w:lang w:val="pl-PL"/>
        </w:rPr>
        <w:t>value</w:t>
      </w:r>
      <w:r w:rsidRPr="009C3103">
        <w:rPr>
          <w:lang w:val="pl-PL"/>
        </w:rPr>
        <w:t xml:space="preserve"> w tabeli </w:t>
      </w:r>
      <w:r w:rsidRPr="009C3103">
        <w:rPr>
          <w:rStyle w:val="VerbatimChar"/>
          <w:lang w:val="pl-PL"/>
        </w:rPr>
        <w:t>pomiar</w:t>
      </w:r>
      <w:r w:rsidRPr="009C3103">
        <w:rPr>
          <w:lang w:val="pl-PL"/>
        </w:rPr>
        <w:t xml:space="preserve">. Po zakończeniu pracy urządzenie resetuje flagę </w:t>
      </w:r>
      <w:r w:rsidRPr="009C3103">
        <w:rPr>
          <w:rStyle w:val="VerbatimChar"/>
          <w:lang w:val="pl-PL"/>
        </w:rPr>
        <w:t>start_pomiaru</w:t>
      </w:r>
      <w:r w:rsidRPr="009C3103">
        <w:rPr>
          <w:lang w:val="pl-PL"/>
        </w:rPr>
        <w:t xml:space="preserve">, ustawiając ją ponownie na </w:t>
      </w:r>
      <w:r w:rsidRPr="009C3103">
        <w:rPr>
          <w:rStyle w:val="VerbatimChar"/>
          <w:lang w:val="pl-PL"/>
        </w:rPr>
        <w:t>false</w:t>
      </w:r>
      <w:r w:rsidRPr="009C3103">
        <w:rPr>
          <w:lang w:val="pl-PL"/>
        </w:rPr>
        <w:t>.</w:t>
      </w:r>
    </w:p>
    <w:p w14:paraId="1A3CB7DA" w14:textId="77777777" w:rsidR="008F5A93" w:rsidRDefault="00000000">
      <w:r>
        <w:pict w14:anchorId="155456EF">
          <v:rect id="_x0000_i1027" style="width:0;height:1.5pt" o:hralign="center" o:hrstd="t" o:hr="t"/>
        </w:pict>
      </w:r>
    </w:p>
    <w:p w14:paraId="2665D75A" w14:textId="77777777" w:rsidR="008F5A93" w:rsidRPr="009C3103" w:rsidRDefault="00000000">
      <w:pPr>
        <w:pStyle w:val="Nagwek2"/>
        <w:rPr>
          <w:lang w:val="pl-PL"/>
        </w:rPr>
      </w:pPr>
      <w:bookmarkStart w:id="4" w:name="schemat-połączeń"/>
      <w:bookmarkEnd w:id="3"/>
      <w:r w:rsidRPr="009C3103">
        <w:rPr>
          <w:lang w:val="pl-PL"/>
        </w:rPr>
        <w:t>4. Schemat połączeń</w:t>
      </w:r>
    </w:p>
    <w:p w14:paraId="2C03512B" w14:textId="77777777" w:rsidR="008F5A93" w:rsidRPr="009C3103" w:rsidRDefault="00000000">
      <w:pPr>
        <w:pStyle w:val="Nagwek3"/>
        <w:rPr>
          <w:lang w:val="pl-PL"/>
        </w:rPr>
      </w:pPr>
      <w:bookmarkStart w:id="5" w:name="połączenie-czujnika-vl53l0x-z-esp32"/>
      <w:r w:rsidRPr="009C3103">
        <w:rPr>
          <w:lang w:val="pl-PL"/>
        </w:rPr>
        <w:t>4.1. Połączenie czujnika VL53L0X z ESP32</w:t>
      </w:r>
    </w:p>
    <w:p w14:paraId="164D9E50" w14:textId="77777777" w:rsidR="008F5A93" w:rsidRPr="009C3103" w:rsidRDefault="00000000">
      <w:pPr>
        <w:pStyle w:val="FirstParagraph"/>
        <w:rPr>
          <w:lang w:val="pl-PL"/>
        </w:rPr>
      </w:pPr>
      <w:r w:rsidRPr="009C3103">
        <w:rPr>
          <w:lang w:val="pl-PL"/>
        </w:rPr>
        <w:t>Czujnik VL53L0X komunikuje się z ESP32 przez magistralę I2C.</w:t>
      </w:r>
    </w:p>
    <w:p w14:paraId="3ABF25AD" w14:textId="77777777" w:rsidR="008F5A93" w:rsidRDefault="00000000">
      <w:pPr>
        <w:pStyle w:val="Tekstpodstawowy"/>
      </w:pPr>
      <w:r>
        <w:t>Połączenia:</w:t>
      </w:r>
    </w:p>
    <w:p w14:paraId="521523AE" w14:textId="77777777" w:rsidR="008F5A93" w:rsidRPr="009C3103" w:rsidRDefault="00000000">
      <w:pPr>
        <w:pStyle w:val="Compact"/>
        <w:numPr>
          <w:ilvl w:val="0"/>
          <w:numId w:val="4"/>
        </w:numPr>
        <w:rPr>
          <w:lang w:val="pl-PL"/>
        </w:rPr>
      </w:pPr>
      <w:r w:rsidRPr="009C3103">
        <w:rPr>
          <w:rStyle w:val="VerbatimChar"/>
          <w:lang w:val="pl-PL"/>
        </w:rPr>
        <w:t>VIN</w:t>
      </w:r>
      <w:r w:rsidRPr="009C3103">
        <w:rPr>
          <w:lang w:val="pl-PL"/>
        </w:rPr>
        <w:t xml:space="preserve"> czujnika VL53L0X → </w:t>
      </w:r>
      <w:r w:rsidRPr="009C3103">
        <w:rPr>
          <w:rStyle w:val="VerbatimChar"/>
          <w:lang w:val="pl-PL"/>
        </w:rPr>
        <w:t>3V3</w:t>
      </w:r>
      <w:r w:rsidRPr="009C3103">
        <w:rPr>
          <w:lang w:val="pl-PL"/>
        </w:rPr>
        <w:t xml:space="preserve"> ESP32,</w:t>
      </w:r>
    </w:p>
    <w:p w14:paraId="1006AF25" w14:textId="77777777" w:rsidR="008F5A93" w:rsidRPr="009C3103" w:rsidRDefault="00000000">
      <w:pPr>
        <w:pStyle w:val="Compact"/>
        <w:numPr>
          <w:ilvl w:val="0"/>
          <w:numId w:val="4"/>
        </w:numPr>
        <w:rPr>
          <w:lang w:val="pl-PL"/>
        </w:rPr>
      </w:pPr>
      <w:r w:rsidRPr="009C3103">
        <w:rPr>
          <w:rStyle w:val="VerbatimChar"/>
          <w:lang w:val="pl-PL"/>
        </w:rPr>
        <w:t>GND</w:t>
      </w:r>
      <w:r w:rsidRPr="009C3103">
        <w:rPr>
          <w:lang w:val="pl-PL"/>
        </w:rPr>
        <w:t xml:space="preserve"> czujnika VL53L0X → </w:t>
      </w:r>
      <w:r w:rsidRPr="009C3103">
        <w:rPr>
          <w:rStyle w:val="VerbatimChar"/>
          <w:lang w:val="pl-PL"/>
        </w:rPr>
        <w:t>GND</w:t>
      </w:r>
      <w:r w:rsidRPr="009C3103">
        <w:rPr>
          <w:lang w:val="pl-PL"/>
        </w:rPr>
        <w:t xml:space="preserve"> ESP32,</w:t>
      </w:r>
    </w:p>
    <w:p w14:paraId="6B79C540" w14:textId="77777777" w:rsidR="008F5A93" w:rsidRPr="009C3103" w:rsidRDefault="00000000">
      <w:pPr>
        <w:pStyle w:val="Compact"/>
        <w:numPr>
          <w:ilvl w:val="0"/>
          <w:numId w:val="4"/>
        </w:numPr>
        <w:rPr>
          <w:lang w:val="pl-PL"/>
        </w:rPr>
      </w:pPr>
      <w:r w:rsidRPr="009C3103">
        <w:rPr>
          <w:rStyle w:val="VerbatimChar"/>
          <w:lang w:val="pl-PL"/>
        </w:rPr>
        <w:t>SCL</w:t>
      </w:r>
      <w:r w:rsidRPr="009C3103">
        <w:rPr>
          <w:lang w:val="pl-PL"/>
        </w:rPr>
        <w:t xml:space="preserve"> czujnika VL53L0X → </w:t>
      </w:r>
      <w:r w:rsidRPr="009C3103">
        <w:rPr>
          <w:rStyle w:val="VerbatimChar"/>
          <w:lang w:val="pl-PL"/>
        </w:rPr>
        <w:t>GPIO22</w:t>
      </w:r>
      <w:r w:rsidRPr="009C3103">
        <w:rPr>
          <w:lang w:val="pl-PL"/>
        </w:rPr>
        <w:t xml:space="preserve"> ESP32,</w:t>
      </w:r>
    </w:p>
    <w:p w14:paraId="39912BE6" w14:textId="77777777" w:rsidR="008F5A93" w:rsidRPr="009C3103" w:rsidRDefault="00000000">
      <w:pPr>
        <w:pStyle w:val="Compact"/>
        <w:numPr>
          <w:ilvl w:val="0"/>
          <w:numId w:val="4"/>
        </w:numPr>
        <w:rPr>
          <w:lang w:val="pl-PL"/>
        </w:rPr>
      </w:pPr>
      <w:r w:rsidRPr="009C3103">
        <w:rPr>
          <w:rStyle w:val="VerbatimChar"/>
          <w:lang w:val="pl-PL"/>
        </w:rPr>
        <w:t>SDA</w:t>
      </w:r>
      <w:r w:rsidRPr="009C3103">
        <w:rPr>
          <w:lang w:val="pl-PL"/>
        </w:rPr>
        <w:t xml:space="preserve"> czujnika VL53L0X → </w:t>
      </w:r>
      <w:r w:rsidRPr="009C3103">
        <w:rPr>
          <w:rStyle w:val="VerbatimChar"/>
          <w:lang w:val="pl-PL"/>
        </w:rPr>
        <w:t>GPIO21</w:t>
      </w:r>
      <w:r w:rsidRPr="009C3103">
        <w:rPr>
          <w:lang w:val="pl-PL"/>
        </w:rPr>
        <w:t xml:space="preserve"> ESP32,</w:t>
      </w:r>
    </w:p>
    <w:p w14:paraId="114DF5F1" w14:textId="77777777" w:rsidR="008F5A93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GPIO1</w:t>
      </w:r>
      <w:r>
        <w:t xml:space="preserve"> czujnika VL53L0X → niepodłączony,</w:t>
      </w:r>
    </w:p>
    <w:p w14:paraId="76E0DACA" w14:textId="77777777" w:rsidR="008F5A93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XSHUT</w:t>
      </w:r>
      <w:r>
        <w:t xml:space="preserve"> czujnika VL53L0X → niepodłączony.</w:t>
      </w:r>
    </w:p>
    <w:p w14:paraId="2B367916" w14:textId="77777777" w:rsidR="008F5A93" w:rsidRPr="009C3103" w:rsidRDefault="00000000">
      <w:pPr>
        <w:pStyle w:val="FirstParagraph"/>
        <w:rPr>
          <w:lang w:val="pl-PL"/>
        </w:rPr>
      </w:pPr>
      <w:r w:rsidRPr="009C3103">
        <w:rPr>
          <w:lang w:val="pl-PL"/>
        </w:rPr>
        <w:t>W kodzie komunikacja I2C jest inicjalizowana poleceniem:</w:t>
      </w:r>
    </w:p>
    <w:p w14:paraId="63D004A7" w14:textId="77777777" w:rsidR="008F5A93" w:rsidRPr="009C3103" w:rsidRDefault="00000000">
      <w:pPr>
        <w:pStyle w:val="SourceCode"/>
        <w:rPr>
          <w:lang w:val="pl-PL"/>
        </w:rPr>
      </w:pPr>
      <w:r w:rsidRPr="009C3103">
        <w:rPr>
          <w:rStyle w:val="NormalTok"/>
          <w:lang w:val="pl-PL"/>
        </w:rPr>
        <w:t>Wire</w:t>
      </w:r>
      <w:r w:rsidRPr="009C3103">
        <w:rPr>
          <w:rStyle w:val="OperatorTok"/>
          <w:lang w:val="pl-PL"/>
        </w:rPr>
        <w:t>.</w:t>
      </w:r>
      <w:r w:rsidRPr="009C3103">
        <w:rPr>
          <w:rStyle w:val="NormalTok"/>
          <w:lang w:val="pl-PL"/>
        </w:rPr>
        <w:t>begin</w:t>
      </w:r>
      <w:r w:rsidRPr="009C3103">
        <w:rPr>
          <w:rStyle w:val="OperatorTok"/>
          <w:lang w:val="pl-PL"/>
        </w:rPr>
        <w:t>(</w:t>
      </w:r>
      <w:r w:rsidRPr="009C3103">
        <w:rPr>
          <w:rStyle w:val="DecValTok"/>
          <w:lang w:val="pl-PL"/>
        </w:rPr>
        <w:t>21</w:t>
      </w:r>
      <w:r w:rsidRPr="009C3103">
        <w:rPr>
          <w:rStyle w:val="OperatorTok"/>
          <w:lang w:val="pl-PL"/>
        </w:rPr>
        <w:t>,</w:t>
      </w:r>
      <w:r w:rsidRPr="009C3103">
        <w:rPr>
          <w:rStyle w:val="NormalTok"/>
          <w:lang w:val="pl-PL"/>
        </w:rPr>
        <w:t xml:space="preserve"> </w:t>
      </w:r>
      <w:r w:rsidRPr="009C3103">
        <w:rPr>
          <w:rStyle w:val="DecValTok"/>
          <w:lang w:val="pl-PL"/>
        </w:rPr>
        <w:t>22</w:t>
      </w:r>
      <w:r w:rsidRPr="009C3103">
        <w:rPr>
          <w:rStyle w:val="OperatorTok"/>
          <w:lang w:val="pl-PL"/>
        </w:rPr>
        <w:t>);</w:t>
      </w:r>
      <w:r w:rsidRPr="009C3103">
        <w:rPr>
          <w:lang w:val="pl-PL"/>
        </w:rPr>
        <w:br/>
      </w:r>
      <w:r w:rsidRPr="009C3103">
        <w:rPr>
          <w:rStyle w:val="NormalTok"/>
          <w:lang w:val="pl-PL"/>
        </w:rPr>
        <w:t>Wire</w:t>
      </w:r>
      <w:r w:rsidRPr="009C3103">
        <w:rPr>
          <w:rStyle w:val="OperatorTok"/>
          <w:lang w:val="pl-PL"/>
        </w:rPr>
        <w:t>.</w:t>
      </w:r>
      <w:r w:rsidRPr="009C3103">
        <w:rPr>
          <w:rStyle w:val="NormalTok"/>
          <w:lang w:val="pl-PL"/>
        </w:rPr>
        <w:t>setClock</w:t>
      </w:r>
      <w:r w:rsidRPr="009C3103">
        <w:rPr>
          <w:rStyle w:val="OperatorTok"/>
          <w:lang w:val="pl-PL"/>
        </w:rPr>
        <w:t>(</w:t>
      </w:r>
      <w:r w:rsidRPr="009C3103">
        <w:rPr>
          <w:rStyle w:val="DecValTok"/>
          <w:lang w:val="pl-PL"/>
        </w:rPr>
        <w:t>100000</w:t>
      </w:r>
      <w:r w:rsidRPr="009C3103">
        <w:rPr>
          <w:rStyle w:val="OperatorTok"/>
          <w:lang w:val="pl-PL"/>
        </w:rPr>
        <w:t>);</w:t>
      </w:r>
    </w:p>
    <w:p w14:paraId="3E4F5555" w14:textId="77777777" w:rsidR="008F5A93" w:rsidRPr="009C3103" w:rsidRDefault="00000000">
      <w:pPr>
        <w:pStyle w:val="FirstParagraph"/>
        <w:rPr>
          <w:lang w:val="pl-PL"/>
        </w:rPr>
      </w:pPr>
      <w:r w:rsidRPr="009C3103">
        <w:rPr>
          <w:lang w:val="pl-PL"/>
        </w:rPr>
        <w:t xml:space="preserve">Oznacza to, że pin </w:t>
      </w:r>
      <w:r w:rsidRPr="009C3103">
        <w:rPr>
          <w:rStyle w:val="VerbatimChar"/>
          <w:lang w:val="pl-PL"/>
        </w:rPr>
        <w:t>GPIO21</w:t>
      </w:r>
      <w:r w:rsidRPr="009C3103">
        <w:rPr>
          <w:lang w:val="pl-PL"/>
        </w:rPr>
        <w:t xml:space="preserve"> pełni funkcję </w:t>
      </w:r>
      <w:r w:rsidRPr="009C3103">
        <w:rPr>
          <w:rStyle w:val="VerbatimChar"/>
          <w:lang w:val="pl-PL"/>
        </w:rPr>
        <w:t>SDA</w:t>
      </w:r>
      <w:r w:rsidRPr="009C3103">
        <w:rPr>
          <w:lang w:val="pl-PL"/>
        </w:rPr>
        <w:t xml:space="preserve">, natomiast pin </w:t>
      </w:r>
      <w:r w:rsidRPr="009C3103">
        <w:rPr>
          <w:rStyle w:val="VerbatimChar"/>
          <w:lang w:val="pl-PL"/>
        </w:rPr>
        <w:t>GPIO22</w:t>
      </w:r>
      <w:r w:rsidRPr="009C3103">
        <w:rPr>
          <w:lang w:val="pl-PL"/>
        </w:rPr>
        <w:t xml:space="preserve"> pełni funkcję </w:t>
      </w:r>
      <w:r w:rsidRPr="009C3103">
        <w:rPr>
          <w:rStyle w:val="VerbatimChar"/>
          <w:lang w:val="pl-PL"/>
        </w:rPr>
        <w:t>SCL</w:t>
      </w:r>
      <w:r w:rsidRPr="009C3103">
        <w:rPr>
          <w:lang w:val="pl-PL"/>
        </w:rPr>
        <w:t>.</w:t>
      </w:r>
    </w:p>
    <w:p w14:paraId="04896F7B" w14:textId="77777777" w:rsidR="008F5A93" w:rsidRPr="009C3103" w:rsidRDefault="00000000">
      <w:pPr>
        <w:pStyle w:val="Nagwek3"/>
        <w:rPr>
          <w:lang w:val="pl-PL"/>
        </w:rPr>
      </w:pPr>
      <w:bookmarkStart w:id="6" w:name="połączenie-serwomechanizmu-sg90"/>
      <w:bookmarkEnd w:id="5"/>
      <w:r w:rsidRPr="009C3103">
        <w:rPr>
          <w:lang w:val="pl-PL"/>
        </w:rPr>
        <w:t>4.2. Połączenie serwomechanizmu SG90</w:t>
      </w:r>
    </w:p>
    <w:p w14:paraId="27866DBE" w14:textId="77777777" w:rsidR="008F5A93" w:rsidRPr="009C3103" w:rsidRDefault="00000000">
      <w:pPr>
        <w:pStyle w:val="FirstParagraph"/>
        <w:rPr>
          <w:lang w:val="pl-PL"/>
        </w:rPr>
      </w:pPr>
      <w:r w:rsidRPr="009C3103">
        <w:rPr>
          <w:lang w:val="pl-PL"/>
        </w:rPr>
        <w:t>Serwomechanizm SG90 posiada trzy przewody:</w:t>
      </w:r>
    </w:p>
    <w:p w14:paraId="6B2CE45E" w14:textId="77777777" w:rsidR="008F5A93" w:rsidRPr="009C3103" w:rsidRDefault="00000000">
      <w:pPr>
        <w:pStyle w:val="Compact"/>
        <w:numPr>
          <w:ilvl w:val="0"/>
          <w:numId w:val="5"/>
        </w:numPr>
        <w:rPr>
          <w:lang w:val="pl-PL"/>
        </w:rPr>
      </w:pPr>
      <w:r w:rsidRPr="009C3103">
        <w:rPr>
          <w:lang w:val="pl-PL"/>
        </w:rPr>
        <w:t>przewód sygnałowy, najczęściej pomarańczowy lub żółty,</w:t>
      </w:r>
    </w:p>
    <w:p w14:paraId="3441DBE4" w14:textId="77777777" w:rsidR="008F5A93" w:rsidRPr="009C3103" w:rsidRDefault="00000000">
      <w:pPr>
        <w:pStyle w:val="Compact"/>
        <w:numPr>
          <w:ilvl w:val="0"/>
          <w:numId w:val="5"/>
        </w:numPr>
        <w:rPr>
          <w:lang w:val="pl-PL"/>
        </w:rPr>
      </w:pPr>
      <w:r w:rsidRPr="009C3103">
        <w:rPr>
          <w:lang w:val="pl-PL"/>
        </w:rPr>
        <w:t>przewód zasilania 5 V, najczęściej czerwony,</w:t>
      </w:r>
    </w:p>
    <w:p w14:paraId="5D9D897A" w14:textId="77777777" w:rsidR="008F5A93" w:rsidRPr="009C3103" w:rsidRDefault="00000000">
      <w:pPr>
        <w:pStyle w:val="Compact"/>
        <w:numPr>
          <w:ilvl w:val="0"/>
          <w:numId w:val="5"/>
        </w:numPr>
        <w:rPr>
          <w:lang w:val="pl-PL"/>
        </w:rPr>
      </w:pPr>
      <w:r w:rsidRPr="009C3103">
        <w:rPr>
          <w:lang w:val="pl-PL"/>
        </w:rPr>
        <w:lastRenderedPageBreak/>
        <w:t>przewód masy, najczęściej brązowy lub czarny.</w:t>
      </w:r>
    </w:p>
    <w:p w14:paraId="7FAFEA61" w14:textId="77777777" w:rsidR="008F5A93" w:rsidRDefault="00000000">
      <w:pPr>
        <w:pStyle w:val="FirstParagraph"/>
      </w:pPr>
      <w:r>
        <w:t>Połączenia:</w:t>
      </w:r>
    </w:p>
    <w:p w14:paraId="1ABF7C02" w14:textId="77777777" w:rsidR="008F5A93" w:rsidRDefault="00000000">
      <w:pPr>
        <w:pStyle w:val="Compact"/>
        <w:numPr>
          <w:ilvl w:val="0"/>
          <w:numId w:val="6"/>
        </w:numPr>
      </w:pPr>
      <w:r>
        <w:t xml:space="preserve">sygnał serwa → </w:t>
      </w:r>
      <w:r>
        <w:rPr>
          <w:rStyle w:val="VerbatimChar"/>
        </w:rPr>
        <w:t>GPIO15</w:t>
      </w:r>
      <w:r>
        <w:t xml:space="preserve"> ESP32,</w:t>
      </w:r>
    </w:p>
    <w:p w14:paraId="3F051A70" w14:textId="77777777" w:rsidR="008F5A93" w:rsidRPr="009C3103" w:rsidRDefault="00000000">
      <w:pPr>
        <w:pStyle w:val="Compact"/>
        <w:numPr>
          <w:ilvl w:val="0"/>
          <w:numId w:val="6"/>
        </w:numPr>
        <w:rPr>
          <w:lang w:val="pl-PL"/>
        </w:rPr>
      </w:pPr>
      <w:r w:rsidRPr="009C3103">
        <w:rPr>
          <w:lang w:val="pl-PL"/>
        </w:rPr>
        <w:t>zasilanie serwa → zewnętrzne 5 V lub 5 V z Arduino UNO,</w:t>
      </w:r>
    </w:p>
    <w:p w14:paraId="41D41FFE" w14:textId="77777777" w:rsidR="008F5A93" w:rsidRDefault="00000000">
      <w:pPr>
        <w:pStyle w:val="Compact"/>
        <w:numPr>
          <w:ilvl w:val="0"/>
          <w:numId w:val="6"/>
        </w:numPr>
      </w:pPr>
      <w:r>
        <w:t>masa serwa → masa zasilania,</w:t>
      </w:r>
    </w:p>
    <w:p w14:paraId="01DC1CEF" w14:textId="77777777" w:rsidR="008F5A93" w:rsidRPr="009C3103" w:rsidRDefault="00000000">
      <w:pPr>
        <w:pStyle w:val="Compact"/>
        <w:numPr>
          <w:ilvl w:val="0"/>
          <w:numId w:val="6"/>
        </w:numPr>
        <w:rPr>
          <w:lang w:val="pl-PL"/>
        </w:rPr>
      </w:pPr>
      <w:r w:rsidRPr="009C3103">
        <w:rPr>
          <w:lang w:val="pl-PL"/>
        </w:rPr>
        <w:t xml:space="preserve">masa zasilania serwa → </w:t>
      </w:r>
      <w:r w:rsidRPr="009C3103">
        <w:rPr>
          <w:rStyle w:val="VerbatimChar"/>
          <w:lang w:val="pl-PL"/>
        </w:rPr>
        <w:t>GND</w:t>
      </w:r>
      <w:r w:rsidRPr="009C3103">
        <w:rPr>
          <w:lang w:val="pl-PL"/>
        </w:rPr>
        <w:t xml:space="preserve"> ESP32.</w:t>
      </w:r>
    </w:p>
    <w:p w14:paraId="744E9F23" w14:textId="77777777" w:rsidR="008F5A93" w:rsidRPr="009C3103" w:rsidRDefault="00000000">
      <w:pPr>
        <w:pStyle w:val="FirstParagraph"/>
        <w:rPr>
          <w:lang w:val="pl-PL"/>
        </w:rPr>
      </w:pPr>
      <w:r w:rsidRPr="009C3103">
        <w:rPr>
          <w:lang w:val="pl-PL"/>
        </w:rPr>
        <w:t>Wspólna masa jest konieczna, ponieważ bez niej ESP32 może podawać sygnał sterujący względem innego potencjału niż zasilanie serwa. Może to powodować niepoprawną pracę serwomechanizmu oraz zakłócenia pomiarów czujnika.</w:t>
      </w:r>
    </w:p>
    <w:p w14:paraId="073C0944" w14:textId="77777777" w:rsidR="008F5A93" w:rsidRPr="009C3103" w:rsidRDefault="00000000">
      <w:pPr>
        <w:pStyle w:val="Tekstpodstawowy"/>
        <w:rPr>
          <w:lang w:val="pl-PL"/>
        </w:rPr>
      </w:pPr>
      <w:r w:rsidRPr="009C3103">
        <w:rPr>
          <w:lang w:val="pl-PL"/>
        </w:rPr>
        <w:t xml:space="preserve">Nie należy zasilać serwomechanizmu z pinu </w:t>
      </w:r>
      <w:r w:rsidRPr="009C3103">
        <w:rPr>
          <w:rStyle w:val="VerbatimChar"/>
          <w:lang w:val="pl-PL"/>
        </w:rPr>
        <w:t>3V3</w:t>
      </w:r>
      <w:r w:rsidRPr="009C3103">
        <w:rPr>
          <w:lang w:val="pl-PL"/>
        </w:rPr>
        <w:t xml:space="preserve"> ESP32, ponieważ serwo pobiera zbyt duży prąd. Może to powodować reset ESP32, błędy komunikacji I2C lub timeout czujnika VL53L0X.</w:t>
      </w:r>
    </w:p>
    <w:p w14:paraId="253C3060" w14:textId="77777777" w:rsidR="008F5A93" w:rsidRDefault="00000000">
      <w:r>
        <w:pict w14:anchorId="5F97C2E6">
          <v:rect id="_x0000_i1028" style="width:0;height:1.5pt" o:hralign="center" o:hrstd="t" o:hr="t"/>
        </w:pict>
      </w:r>
    </w:p>
    <w:p w14:paraId="11188EF8" w14:textId="77777777" w:rsidR="008F5A93" w:rsidRPr="009C3103" w:rsidRDefault="00000000">
      <w:pPr>
        <w:pStyle w:val="Nagwek2"/>
        <w:rPr>
          <w:lang w:val="pl-PL"/>
        </w:rPr>
      </w:pPr>
      <w:bookmarkStart w:id="7" w:name="konfiguracja-wifi"/>
      <w:bookmarkEnd w:id="4"/>
      <w:bookmarkEnd w:id="6"/>
      <w:r w:rsidRPr="009C3103">
        <w:rPr>
          <w:lang w:val="pl-PL"/>
        </w:rPr>
        <w:t>5. Konfiguracja WiFi</w:t>
      </w:r>
    </w:p>
    <w:p w14:paraId="76318D7E" w14:textId="77777777" w:rsidR="008F5A93" w:rsidRPr="009C3103" w:rsidRDefault="00000000">
      <w:pPr>
        <w:pStyle w:val="FirstParagraph"/>
        <w:rPr>
          <w:lang w:val="pl-PL"/>
        </w:rPr>
      </w:pPr>
      <w:r w:rsidRPr="009C3103">
        <w:rPr>
          <w:lang w:val="pl-PL"/>
        </w:rPr>
        <w:t>System obsługuje konfigurację WiFi przez Bluetooth. Po uruchomieniu, jeżeli ESP32 nie ma zapisanych poprawnych danych sieci WiFi, uruchamiany jest Bluetooth o nazwie:</w:t>
      </w:r>
    </w:p>
    <w:p w14:paraId="660E0CF6" w14:textId="77777777" w:rsidR="008F5A93" w:rsidRPr="009C3103" w:rsidRDefault="00000000">
      <w:pPr>
        <w:pStyle w:val="SourceCode"/>
        <w:rPr>
          <w:lang w:val="pl-PL"/>
        </w:rPr>
      </w:pPr>
      <w:r w:rsidRPr="009C3103">
        <w:rPr>
          <w:rStyle w:val="VerbatimChar"/>
          <w:lang w:val="pl-PL"/>
        </w:rPr>
        <w:t>ESP32_WIFI_SETUP</w:t>
      </w:r>
    </w:p>
    <w:p w14:paraId="441432AD" w14:textId="77777777" w:rsidR="008F5A93" w:rsidRPr="009C3103" w:rsidRDefault="00000000">
      <w:pPr>
        <w:pStyle w:val="FirstParagraph"/>
        <w:rPr>
          <w:lang w:val="pl-PL"/>
        </w:rPr>
      </w:pPr>
      <w:r w:rsidRPr="009C3103">
        <w:rPr>
          <w:lang w:val="pl-PL"/>
        </w:rPr>
        <w:t>Dane WiFi należy przesłać w formacie:</w:t>
      </w:r>
    </w:p>
    <w:p w14:paraId="55E8F39C" w14:textId="77777777" w:rsidR="008F5A93" w:rsidRPr="009C3103" w:rsidRDefault="00000000">
      <w:pPr>
        <w:pStyle w:val="SourceCode"/>
        <w:rPr>
          <w:lang w:val="pl-PL"/>
        </w:rPr>
      </w:pPr>
      <w:r w:rsidRPr="009C3103">
        <w:rPr>
          <w:rStyle w:val="VerbatimChar"/>
          <w:lang w:val="pl-PL"/>
        </w:rPr>
        <w:t>NAZWA_WIFI;HASLO_WIFI</w:t>
      </w:r>
    </w:p>
    <w:p w14:paraId="64D67C90" w14:textId="77777777" w:rsidR="008F5A93" w:rsidRPr="009C3103" w:rsidRDefault="00000000">
      <w:pPr>
        <w:pStyle w:val="FirstParagraph"/>
        <w:rPr>
          <w:lang w:val="pl-PL"/>
        </w:rPr>
      </w:pPr>
      <w:r w:rsidRPr="009C3103">
        <w:rPr>
          <w:lang w:val="pl-PL"/>
        </w:rPr>
        <w:t>Przykład:</w:t>
      </w:r>
    </w:p>
    <w:p w14:paraId="137598CD" w14:textId="77777777" w:rsidR="008F5A93" w:rsidRPr="009C3103" w:rsidRDefault="00000000">
      <w:pPr>
        <w:pStyle w:val="SourceCode"/>
        <w:rPr>
          <w:lang w:val="pl-PL"/>
        </w:rPr>
      </w:pPr>
      <w:r w:rsidRPr="009C3103">
        <w:rPr>
          <w:rStyle w:val="VerbatimChar"/>
          <w:lang w:val="pl-PL"/>
        </w:rPr>
        <w:t>MojeWiFi;mojehaslo123</w:t>
      </w:r>
    </w:p>
    <w:p w14:paraId="2173A6F3" w14:textId="77777777" w:rsidR="008F5A93" w:rsidRPr="009C3103" w:rsidRDefault="00000000">
      <w:pPr>
        <w:pStyle w:val="FirstParagraph"/>
        <w:rPr>
          <w:lang w:val="pl-PL"/>
        </w:rPr>
      </w:pPr>
      <w:r w:rsidRPr="009C3103">
        <w:rPr>
          <w:lang w:val="pl-PL"/>
        </w:rPr>
        <w:t xml:space="preserve">Po poprawnym połączeniu dane WiFi są zapisywane w pamięci ESP32 przy użyciu biblioteki </w:t>
      </w:r>
      <w:r w:rsidRPr="009C3103">
        <w:rPr>
          <w:rStyle w:val="VerbatimChar"/>
          <w:lang w:val="pl-PL"/>
        </w:rPr>
        <w:t>Preferences</w:t>
      </w:r>
      <w:r w:rsidRPr="009C3103">
        <w:rPr>
          <w:lang w:val="pl-PL"/>
        </w:rPr>
        <w:t>. Dzięki temu po ponownym uruchomieniu urządzenie może połączyć się z siecią bez ponownej konfiguracji.</w:t>
      </w:r>
    </w:p>
    <w:p w14:paraId="6CD86DC6" w14:textId="77777777" w:rsidR="008F5A93" w:rsidRPr="009C3103" w:rsidRDefault="00000000">
      <w:pPr>
        <w:pStyle w:val="Tekstpodstawowy"/>
        <w:rPr>
          <w:lang w:val="pl-PL"/>
        </w:rPr>
      </w:pPr>
      <w:r w:rsidRPr="009C3103">
        <w:rPr>
          <w:lang w:val="pl-PL"/>
        </w:rPr>
        <w:t>W przypadku potrzeby usunięcia zapisanej sieci można wysłać przez Bluetooth komendę:</w:t>
      </w:r>
    </w:p>
    <w:p w14:paraId="45F8394B" w14:textId="77777777" w:rsidR="008F5A93" w:rsidRPr="009C3103" w:rsidRDefault="00000000">
      <w:pPr>
        <w:pStyle w:val="SourceCode"/>
        <w:rPr>
          <w:lang w:val="pl-PL"/>
        </w:rPr>
      </w:pPr>
      <w:r w:rsidRPr="009C3103">
        <w:rPr>
          <w:rStyle w:val="VerbatimChar"/>
          <w:lang w:val="pl-PL"/>
        </w:rPr>
        <w:t>RESET_WIFI</w:t>
      </w:r>
    </w:p>
    <w:p w14:paraId="5EBACF88" w14:textId="77777777" w:rsidR="008F5A93" w:rsidRPr="009C3103" w:rsidRDefault="00000000">
      <w:pPr>
        <w:pStyle w:val="FirstParagraph"/>
        <w:rPr>
          <w:lang w:val="pl-PL"/>
        </w:rPr>
      </w:pPr>
      <w:r w:rsidRPr="009C3103">
        <w:rPr>
          <w:lang w:val="pl-PL"/>
        </w:rPr>
        <w:t>Po usunięciu danych należy ponownie uruchomić ESP32 i przesłać nowe dane WiFi.</w:t>
      </w:r>
    </w:p>
    <w:p w14:paraId="3FB873B7" w14:textId="77777777" w:rsidR="008F5A93" w:rsidRDefault="00000000">
      <w:r>
        <w:pict w14:anchorId="5C1CD49C">
          <v:rect id="_x0000_i1029" style="width:0;height:1.5pt" o:hralign="center" o:hrstd="t" o:hr="t"/>
        </w:pict>
      </w:r>
    </w:p>
    <w:p w14:paraId="223C0F1F" w14:textId="77777777" w:rsidR="008F5A93" w:rsidRPr="009C3103" w:rsidRDefault="00000000">
      <w:pPr>
        <w:pStyle w:val="Nagwek2"/>
        <w:rPr>
          <w:lang w:val="pl-PL"/>
        </w:rPr>
      </w:pPr>
      <w:bookmarkStart w:id="8" w:name="konfiguracja-kroku-skanowania"/>
      <w:bookmarkEnd w:id="7"/>
      <w:r w:rsidRPr="009C3103">
        <w:rPr>
          <w:lang w:val="pl-PL"/>
        </w:rPr>
        <w:t>6. Konfiguracja kroku skanowania</w:t>
      </w:r>
    </w:p>
    <w:p w14:paraId="751CD15B" w14:textId="77777777" w:rsidR="008F5A93" w:rsidRPr="009C3103" w:rsidRDefault="00000000">
      <w:pPr>
        <w:pStyle w:val="FirstParagraph"/>
        <w:rPr>
          <w:lang w:val="pl-PL"/>
        </w:rPr>
      </w:pPr>
      <w:r w:rsidRPr="009C3103">
        <w:rPr>
          <w:lang w:val="pl-PL"/>
        </w:rPr>
        <w:t>Program umożliwia zmianę kroku skanowania przez Bluetooth. Domyślna wartość kroku wynosi:</w:t>
      </w:r>
    </w:p>
    <w:p w14:paraId="6D9879A1" w14:textId="77777777" w:rsidR="008F5A93" w:rsidRPr="009C3103" w:rsidRDefault="00000000">
      <w:pPr>
        <w:pStyle w:val="SourceCode"/>
        <w:rPr>
          <w:lang w:val="pl-PL"/>
        </w:rPr>
      </w:pPr>
      <w:r w:rsidRPr="009C3103">
        <w:rPr>
          <w:rStyle w:val="VerbatimChar"/>
          <w:lang w:val="pl-PL"/>
        </w:rPr>
        <w:lastRenderedPageBreak/>
        <w:t>10 stopni</w:t>
      </w:r>
    </w:p>
    <w:p w14:paraId="0D7F1325" w14:textId="77777777" w:rsidR="008F5A93" w:rsidRPr="009C3103" w:rsidRDefault="00000000">
      <w:pPr>
        <w:pStyle w:val="FirstParagraph"/>
        <w:rPr>
          <w:lang w:val="pl-PL"/>
        </w:rPr>
      </w:pPr>
      <w:r w:rsidRPr="009C3103">
        <w:rPr>
          <w:lang w:val="pl-PL"/>
        </w:rPr>
        <w:t>Krok skanowania określa, co ile stopni wykonywany jest kolejny pomiar. Dla zakresu 0–180 stopni i kroku 10 stopni wykonane zostaną pomiary dla kątów:</w:t>
      </w:r>
    </w:p>
    <w:p w14:paraId="5F0E3D71" w14:textId="77777777" w:rsidR="008F5A93" w:rsidRPr="009C3103" w:rsidRDefault="00000000">
      <w:pPr>
        <w:pStyle w:val="SourceCode"/>
        <w:rPr>
          <w:lang w:val="pl-PL"/>
        </w:rPr>
      </w:pPr>
      <w:r w:rsidRPr="009C3103">
        <w:rPr>
          <w:rStyle w:val="VerbatimChar"/>
          <w:lang w:val="pl-PL"/>
        </w:rPr>
        <w:t>0, 10, 20, 30, ..., 180</w:t>
      </w:r>
    </w:p>
    <w:p w14:paraId="4058116F" w14:textId="77777777" w:rsidR="008F5A93" w:rsidRPr="009C3103" w:rsidRDefault="00000000">
      <w:pPr>
        <w:pStyle w:val="FirstParagraph"/>
        <w:rPr>
          <w:lang w:val="pl-PL"/>
        </w:rPr>
      </w:pPr>
      <w:r w:rsidRPr="009C3103">
        <w:rPr>
          <w:lang w:val="pl-PL"/>
        </w:rPr>
        <w:t>Dostępne komendy Bluetooth:</w:t>
      </w:r>
    </w:p>
    <w:p w14:paraId="0DA1B30F" w14:textId="77777777" w:rsidR="008F5A93" w:rsidRPr="009C3103" w:rsidRDefault="00000000">
      <w:pPr>
        <w:pStyle w:val="SourceCode"/>
        <w:rPr>
          <w:lang w:val="pl-PL"/>
        </w:rPr>
      </w:pPr>
      <w:r w:rsidRPr="009C3103">
        <w:rPr>
          <w:rStyle w:val="VerbatimChar"/>
          <w:lang w:val="pl-PL"/>
        </w:rPr>
        <w:t>STEP?</w:t>
      </w:r>
    </w:p>
    <w:p w14:paraId="0F5EF0DD" w14:textId="77777777" w:rsidR="008F5A93" w:rsidRPr="009C3103" w:rsidRDefault="00000000">
      <w:pPr>
        <w:pStyle w:val="FirstParagraph"/>
        <w:rPr>
          <w:lang w:val="pl-PL"/>
        </w:rPr>
      </w:pPr>
      <w:r w:rsidRPr="009C3103">
        <w:rPr>
          <w:lang w:val="pl-PL"/>
        </w:rPr>
        <w:t>sprawdza aktualnie ustawiony krok skanowania.</w:t>
      </w:r>
    </w:p>
    <w:p w14:paraId="484AFA6B" w14:textId="77777777" w:rsidR="008F5A93" w:rsidRPr="009C3103" w:rsidRDefault="00000000">
      <w:pPr>
        <w:pStyle w:val="SourceCode"/>
        <w:rPr>
          <w:lang w:val="pl-PL"/>
        </w:rPr>
      </w:pPr>
      <w:r w:rsidRPr="009C3103">
        <w:rPr>
          <w:rStyle w:val="VerbatimChar"/>
          <w:lang w:val="pl-PL"/>
        </w:rPr>
        <w:t>STEP=5</w:t>
      </w:r>
    </w:p>
    <w:p w14:paraId="7F75B42F" w14:textId="77777777" w:rsidR="008F5A93" w:rsidRPr="009C3103" w:rsidRDefault="00000000">
      <w:pPr>
        <w:pStyle w:val="FirstParagraph"/>
        <w:rPr>
          <w:lang w:val="pl-PL"/>
        </w:rPr>
      </w:pPr>
      <w:r w:rsidRPr="009C3103">
        <w:rPr>
          <w:lang w:val="pl-PL"/>
        </w:rPr>
        <w:t>ustawia krok skanowania na 5 stopni.</w:t>
      </w:r>
    </w:p>
    <w:p w14:paraId="618E5CB1" w14:textId="77777777" w:rsidR="008F5A93" w:rsidRPr="009C3103" w:rsidRDefault="00000000">
      <w:pPr>
        <w:pStyle w:val="SourceCode"/>
        <w:rPr>
          <w:lang w:val="pl-PL"/>
        </w:rPr>
      </w:pPr>
      <w:r w:rsidRPr="009C3103">
        <w:rPr>
          <w:rStyle w:val="VerbatimChar"/>
          <w:lang w:val="pl-PL"/>
        </w:rPr>
        <w:t>STEP=10</w:t>
      </w:r>
    </w:p>
    <w:p w14:paraId="2D86E89D" w14:textId="77777777" w:rsidR="008F5A93" w:rsidRPr="009C3103" w:rsidRDefault="00000000">
      <w:pPr>
        <w:pStyle w:val="FirstParagraph"/>
        <w:rPr>
          <w:lang w:val="pl-PL"/>
        </w:rPr>
      </w:pPr>
      <w:r w:rsidRPr="009C3103">
        <w:rPr>
          <w:lang w:val="pl-PL"/>
        </w:rPr>
        <w:t>ustawia krok skanowania na wartość domyślną, czyli 10 stopni.</w:t>
      </w:r>
    </w:p>
    <w:p w14:paraId="2B96A19C" w14:textId="77777777" w:rsidR="008F5A93" w:rsidRPr="009C3103" w:rsidRDefault="00000000">
      <w:pPr>
        <w:pStyle w:val="Tekstpodstawowy"/>
        <w:rPr>
          <w:lang w:val="pl-PL"/>
        </w:rPr>
      </w:pPr>
      <w:r w:rsidRPr="009C3103">
        <w:rPr>
          <w:lang w:val="pl-PL"/>
        </w:rPr>
        <w:t xml:space="preserve">Dopuszczalny zakres wartości </w:t>
      </w:r>
      <w:r w:rsidRPr="009C3103">
        <w:rPr>
          <w:rStyle w:val="VerbatimChar"/>
          <w:lang w:val="pl-PL"/>
        </w:rPr>
        <w:t>angleStep</w:t>
      </w:r>
      <w:r w:rsidRPr="009C3103">
        <w:rPr>
          <w:lang w:val="pl-PL"/>
        </w:rPr>
        <w:t xml:space="preserve"> wynosi od 1 do 30 stopni. Mniejszy krok powoduje wykonanie większej liczby pomiarów, co zwiększa dokładność analizy, ale wydłuża czas skanowania.</w:t>
      </w:r>
    </w:p>
    <w:p w14:paraId="4CC29797" w14:textId="77777777" w:rsidR="008F5A93" w:rsidRDefault="00000000">
      <w:r>
        <w:pict w14:anchorId="59154374">
          <v:rect id="_x0000_i1030" style="width:0;height:1.5pt" o:hralign="center" o:hrstd="t" o:hr="t"/>
        </w:pict>
      </w:r>
    </w:p>
    <w:p w14:paraId="603E655A" w14:textId="77777777" w:rsidR="008F5A93" w:rsidRPr="009C3103" w:rsidRDefault="00000000">
      <w:pPr>
        <w:pStyle w:val="Nagwek2"/>
        <w:rPr>
          <w:lang w:val="pl-PL"/>
        </w:rPr>
      </w:pPr>
      <w:bookmarkStart w:id="9" w:name="sygnalizacja-diodą-led"/>
      <w:bookmarkEnd w:id="8"/>
      <w:r w:rsidRPr="009C3103">
        <w:rPr>
          <w:lang w:val="pl-PL"/>
        </w:rPr>
        <w:t>7. Sygnalizacja diodą LED</w:t>
      </w:r>
    </w:p>
    <w:p w14:paraId="54C3244E" w14:textId="77777777" w:rsidR="008F5A93" w:rsidRPr="009C3103" w:rsidRDefault="00000000">
      <w:pPr>
        <w:pStyle w:val="FirstParagraph"/>
        <w:rPr>
          <w:lang w:val="pl-PL"/>
        </w:rPr>
      </w:pPr>
      <w:r w:rsidRPr="009C3103">
        <w:rPr>
          <w:lang w:val="pl-PL"/>
        </w:rPr>
        <w:t>Wbudowana dioda LED ESP32 pracuje jako dioda statusowa. W kodzie przypisana jest do pinu:</w:t>
      </w:r>
    </w:p>
    <w:p w14:paraId="5D54B2C7" w14:textId="77777777" w:rsidR="008F5A93" w:rsidRPr="009C3103" w:rsidRDefault="00000000">
      <w:pPr>
        <w:pStyle w:val="SourceCode"/>
        <w:rPr>
          <w:lang w:val="pl-PL"/>
        </w:rPr>
      </w:pPr>
      <w:r w:rsidRPr="009C3103">
        <w:rPr>
          <w:rStyle w:val="AttributeTok"/>
          <w:lang w:val="pl-PL"/>
        </w:rPr>
        <w:t>const</w:t>
      </w:r>
      <w:r w:rsidRPr="009C3103">
        <w:rPr>
          <w:rStyle w:val="NormalTok"/>
          <w:lang w:val="pl-PL"/>
        </w:rPr>
        <w:t xml:space="preserve"> </w:t>
      </w:r>
      <w:r w:rsidRPr="009C3103">
        <w:rPr>
          <w:rStyle w:val="DataTypeTok"/>
          <w:lang w:val="pl-PL"/>
        </w:rPr>
        <w:t>int</w:t>
      </w:r>
      <w:r w:rsidRPr="009C3103">
        <w:rPr>
          <w:rStyle w:val="NormalTok"/>
          <w:lang w:val="pl-PL"/>
        </w:rPr>
        <w:t xml:space="preserve"> statusLedPin </w:t>
      </w:r>
      <w:r w:rsidRPr="009C3103">
        <w:rPr>
          <w:rStyle w:val="OperatorTok"/>
          <w:lang w:val="pl-PL"/>
        </w:rPr>
        <w:t>=</w:t>
      </w:r>
      <w:r w:rsidRPr="009C3103">
        <w:rPr>
          <w:rStyle w:val="NormalTok"/>
          <w:lang w:val="pl-PL"/>
        </w:rPr>
        <w:t xml:space="preserve"> </w:t>
      </w:r>
      <w:r w:rsidRPr="009C3103">
        <w:rPr>
          <w:rStyle w:val="DecValTok"/>
          <w:lang w:val="pl-PL"/>
        </w:rPr>
        <w:t>2</w:t>
      </w:r>
      <w:r w:rsidRPr="009C3103">
        <w:rPr>
          <w:rStyle w:val="OperatorTok"/>
          <w:lang w:val="pl-PL"/>
        </w:rPr>
        <w:t>;</w:t>
      </w:r>
    </w:p>
    <w:p w14:paraId="155B7275" w14:textId="77777777" w:rsidR="008F5A93" w:rsidRPr="009C3103" w:rsidRDefault="00000000">
      <w:pPr>
        <w:pStyle w:val="FirstParagraph"/>
        <w:rPr>
          <w:lang w:val="pl-PL"/>
        </w:rPr>
      </w:pPr>
      <w:r w:rsidRPr="009C3103">
        <w:rPr>
          <w:lang w:val="pl-PL"/>
        </w:rPr>
        <w:t>Dioda sygnalizuje tryb pracy urządzenia:</w:t>
      </w:r>
    </w:p>
    <w:p w14:paraId="7042B723" w14:textId="77777777" w:rsidR="008F5A93" w:rsidRPr="009C3103" w:rsidRDefault="00000000">
      <w:pPr>
        <w:pStyle w:val="Nagwek3"/>
        <w:rPr>
          <w:lang w:val="pl-PL"/>
        </w:rPr>
      </w:pPr>
      <w:bookmarkStart w:id="10" w:name="tryb-bluetooth"/>
      <w:r w:rsidRPr="009C3103">
        <w:rPr>
          <w:lang w:val="pl-PL"/>
        </w:rPr>
        <w:t>Tryb Bluetooth</w:t>
      </w:r>
    </w:p>
    <w:p w14:paraId="4A78A23D" w14:textId="77777777" w:rsidR="008F5A93" w:rsidRPr="009C3103" w:rsidRDefault="00000000">
      <w:pPr>
        <w:pStyle w:val="FirstParagraph"/>
        <w:rPr>
          <w:lang w:val="pl-PL"/>
        </w:rPr>
      </w:pPr>
      <w:r w:rsidRPr="009C3103">
        <w:rPr>
          <w:lang w:val="pl-PL"/>
        </w:rPr>
        <w:t>W trybie konfiguracji Bluetooth dioda miga równomiernie:</w:t>
      </w:r>
    </w:p>
    <w:p w14:paraId="10F4E6FD" w14:textId="77777777" w:rsidR="008F5A93" w:rsidRPr="009C3103" w:rsidRDefault="00000000">
      <w:pPr>
        <w:pStyle w:val="SourceCode"/>
        <w:rPr>
          <w:lang w:val="pl-PL"/>
        </w:rPr>
      </w:pPr>
      <w:r w:rsidRPr="009C3103">
        <w:rPr>
          <w:rStyle w:val="VerbatimChar"/>
          <w:lang w:val="pl-PL"/>
        </w:rPr>
        <w:t>500 ms świeci / 500 ms nie świeci</w:t>
      </w:r>
    </w:p>
    <w:p w14:paraId="1E4E2FCF" w14:textId="77777777" w:rsidR="008F5A93" w:rsidRPr="009C3103" w:rsidRDefault="00000000">
      <w:pPr>
        <w:pStyle w:val="FirstParagraph"/>
        <w:rPr>
          <w:lang w:val="pl-PL"/>
        </w:rPr>
      </w:pPr>
      <w:r w:rsidRPr="009C3103">
        <w:rPr>
          <w:lang w:val="pl-PL"/>
        </w:rPr>
        <w:t>Oznacza to, że ESP32 oczekuje na dane WiFi lub komendy przesyłane przez Bluetooth.</w:t>
      </w:r>
    </w:p>
    <w:p w14:paraId="388CDF02" w14:textId="77777777" w:rsidR="008F5A93" w:rsidRPr="009C3103" w:rsidRDefault="00000000">
      <w:pPr>
        <w:pStyle w:val="Nagwek3"/>
        <w:rPr>
          <w:lang w:val="pl-PL"/>
        </w:rPr>
      </w:pPr>
      <w:bookmarkStart w:id="11" w:name="tryb-wifi"/>
      <w:bookmarkEnd w:id="10"/>
      <w:r w:rsidRPr="009C3103">
        <w:rPr>
          <w:lang w:val="pl-PL"/>
        </w:rPr>
        <w:t>Tryb WiFi</w:t>
      </w:r>
    </w:p>
    <w:p w14:paraId="0F541C28" w14:textId="77777777" w:rsidR="008F5A93" w:rsidRPr="009C3103" w:rsidRDefault="00000000">
      <w:pPr>
        <w:pStyle w:val="FirstParagraph"/>
        <w:rPr>
          <w:lang w:val="pl-PL"/>
        </w:rPr>
      </w:pPr>
      <w:r w:rsidRPr="009C3103">
        <w:rPr>
          <w:lang w:val="pl-PL"/>
        </w:rPr>
        <w:t>Po poprawnym połączeniu z WiFi dioda wykonuje krótki błysk:</w:t>
      </w:r>
    </w:p>
    <w:p w14:paraId="28C8E880" w14:textId="77777777" w:rsidR="008F5A93" w:rsidRPr="009C3103" w:rsidRDefault="00000000">
      <w:pPr>
        <w:pStyle w:val="SourceCode"/>
        <w:rPr>
          <w:lang w:val="pl-PL"/>
        </w:rPr>
      </w:pPr>
      <w:r w:rsidRPr="009C3103">
        <w:rPr>
          <w:rStyle w:val="VerbatimChar"/>
          <w:lang w:val="pl-PL"/>
        </w:rPr>
        <w:t>100 ms świeci / 900 ms nie świeci</w:t>
      </w:r>
    </w:p>
    <w:p w14:paraId="3E8C324B" w14:textId="77777777" w:rsidR="008F5A93" w:rsidRPr="009C3103" w:rsidRDefault="00000000">
      <w:pPr>
        <w:pStyle w:val="FirstParagraph"/>
        <w:rPr>
          <w:lang w:val="pl-PL"/>
        </w:rPr>
      </w:pPr>
      <w:r w:rsidRPr="009C3103">
        <w:rPr>
          <w:lang w:val="pl-PL"/>
        </w:rPr>
        <w:t>Oznacza to, że urządzenie jest połączone z siecią i oczekuje na komendę startu pomiaru ze strony internetowej.</w:t>
      </w:r>
    </w:p>
    <w:p w14:paraId="23723F24" w14:textId="77777777" w:rsidR="008F5A93" w:rsidRPr="009C3103" w:rsidRDefault="00000000">
      <w:pPr>
        <w:pStyle w:val="Nagwek3"/>
        <w:rPr>
          <w:lang w:val="pl-PL"/>
        </w:rPr>
      </w:pPr>
      <w:bookmarkStart w:id="12" w:name="dioda-zgaszona"/>
      <w:bookmarkEnd w:id="11"/>
      <w:r w:rsidRPr="009C3103">
        <w:rPr>
          <w:lang w:val="pl-PL"/>
        </w:rPr>
        <w:lastRenderedPageBreak/>
        <w:t>Dioda zgaszona</w:t>
      </w:r>
    </w:p>
    <w:p w14:paraId="70ECFE06" w14:textId="77777777" w:rsidR="008F5A93" w:rsidRPr="009C3103" w:rsidRDefault="00000000">
      <w:pPr>
        <w:pStyle w:val="FirstParagraph"/>
        <w:rPr>
          <w:lang w:val="pl-PL"/>
        </w:rPr>
      </w:pPr>
      <w:r w:rsidRPr="009C3103">
        <w:rPr>
          <w:lang w:val="pl-PL"/>
        </w:rPr>
        <w:t>Zgaszona dioda oznacza brak aktywnego trybu sygnalizacji lub zatrzymanie pracy programu.</w:t>
      </w:r>
    </w:p>
    <w:p w14:paraId="4EDA23FD" w14:textId="77777777" w:rsidR="008F5A93" w:rsidRDefault="00000000">
      <w:r>
        <w:pict w14:anchorId="1FC9B0BA">
          <v:rect id="_x0000_i1031" style="width:0;height:1.5pt" o:hralign="center" o:hrstd="t" o:hr="t"/>
        </w:pict>
      </w:r>
    </w:p>
    <w:p w14:paraId="21A38BD6" w14:textId="77777777" w:rsidR="008F5A93" w:rsidRPr="009C3103" w:rsidRDefault="00000000">
      <w:pPr>
        <w:pStyle w:val="Nagwek2"/>
        <w:rPr>
          <w:lang w:val="pl-PL"/>
        </w:rPr>
      </w:pPr>
      <w:bookmarkStart w:id="13" w:name="komunikacja-z-aplikacją-flask"/>
      <w:bookmarkEnd w:id="9"/>
      <w:bookmarkEnd w:id="12"/>
      <w:r w:rsidRPr="009C3103">
        <w:rPr>
          <w:lang w:val="pl-PL"/>
        </w:rPr>
        <w:t>8. Komunikacja z aplikacją Flask</w:t>
      </w:r>
    </w:p>
    <w:p w14:paraId="1A384BF0" w14:textId="77777777" w:rsidR="008F5A93" w:rsidRPr="009C3103" w:rsidRDefault="00000000">
      <w:pPr>
        <w:pStyle w:val="FirstParagraph"/>
        <w:rPr>
          <w:lang w:val="pl-PL"/>
        </w:rPr>
      </w:pPr>
      <w:r w:rsidRPr="009C3103">
        <w:rPr>
          <w:lang w:val="pl-PL"/>
        </w:rPr>
        <w:t>ESP32 komunikuje się z aplikacją Flask przez protokół HTTPS. Do obsługi połączeń HTTPS wykorzystana jest biblioteka:</w:t>
      </w:r>
    </w:p>
    <w:p w14:paraId="7CC5FCB1" w14:textId="77777777" w:rsidR="008F5A93" w:rsidRPr="009C3103" w:rsidRDefault="00000000">
      <w:pPr>
        <w:pStyle w:val="SourceCode"/>
        <w:rPr>
          <w:lang w:val="pl-PL"/>
        </w:rPr>
      </w:pPr>
      <w:r w:rsidRPr="009C3103">
        <w:rPr>
          <w:rStyle w:val="PreprocessorTok"/>
          <w:lang w:val="pl-PL"/>
        </w:rPr>
        <w:t xml:space="preserve">#include </w:t>
      </w:r>
      <w:r w:rsidRPr="009C3103">
        <w:rPr>
          <w:rStyle w:val="ImportTok"/>
          <w:lang w:val="pl-PL"/>
        </w:rPr>
        <w:t>&lt;WiFiClientSecure.h&gt;</w:t>
      </w:r>
    </w:p>
    <w:p w14:paraId="527C0F95" w14:textId="77777777" w:rsidR="008F5A93" w:rsidRPr="009C3103" w:rsidRDefault="00000000">
      <w:pPr>
        <w:pStyle w:val="FirstParagraph"/>
        <w:rPr>
          <w:lang w:val="pl-PL"/>
        </w:rPr>
      </w:pPr>
      <w:r w:rsidRPr="009C3103">
        <w:rPr>
          <w:lang w:val="pl-PL"/>
        </w:rPr>
        <w:t>W funkcjach komunikacji HTTP używany jest obiekt:</w:t>
      </w:r>
    </w:p>
    <w:p w14:paraId="7C6E9593" w14:textId="77777777" w:rsidR="008F5A93" w:rsidRPr="009C3103" w:rsidRDefault="00000000">
      <w:pPr>
        <w:pStyle w:val="SourceCode"/>
        <w:rPr>
          <w:lang w:val="pl-PL"/>
        </w:rPr>
      </w:pPr>
      <w:r w:rsidRPr="009C3103">
        <w:rPr>
          <w:rStyle w:val="NormalTok"/>
          <w:lang w:val="pl-PL"/>
        </w:rPr>
        <w:t>WiFiClientSecure client</w:t>
      </w:r>
      <w:r w:rsidRPr="009C3103">
        <w:rPr>
          <w:rStyle w:val="OperatorTok"/>
          <w:lang w:val="pl-PL"/>
        </w:rPr>
        <w:t>;</w:t>
      </w:r>
      <w:r w:rsidRPr="009C3103">
        <w:rPr>
          <w:lang w:val="pl-PL"/>
        </w:rPr>
        <w:br/>
      </w:r>
      <w:r w:rsidRPr="009C3103">
        <w:rPr>
          <w:rStyle w:val="NormalTok"/>
          <w:lang w:val="pl-PL"/>
        </w:rPr>
        <w:t>client</w:t>
      </w:r>
      <w:r w:rsidRPr="009C3103">
        <w:rPr>
          <w:rStyle w:val="OperatorTok"/>
          <w:lang w:val="pl-PL"/>
        </w:rPr>
        <w:t>.</w:t>
      </w:r>
      <w:r w:rsidRPr="009C3103">
        <w:rPr>
          <w:rStyle w:val="NormalTok"/>
          <w:lang w:val="pl-PL"/>
        </w:rPr>
        <w:t>setInsecure</w:t>
      </w:r>
      <w:r w:rsidRPr="009C3103">
        <w:rPr>
          <w:rStyle w:val="OperatorTok"/>
          <w:lang w:val="pl-PL"/>
        </w:rPr>
        <w:t>();</w:t>
      </w:r>
    </w:p>
    <w:p w14:paraId="396D2F6D" w14:textId="77777777" w:rsidR="008F5A93" w:rsidRPr="009C3103" w:rsidRDefault="00000000">
      <w:pPr>
        <w:pStyle w:val="FirstParagraph"/>
        <w:rPr>
          <w:lang w:val="pl-PL"/>
        </w:rPr>
      </w:pPr>
      <w:r w:rsidRPr="009C3103">
        <w:rPr>
          <w:lang w:val="pl-PL"/>
        </w:rPr>
        <w:t xml:space="preserve">Metoda </w:t>
      </w:r>
      <w:r w:rsidRPr="009C3103">
        <w:rPr>
          <w:rStyle w:val="VerbatimChar"/>
          <w:lang w:val="pl-PL"/>
        </w:rPr>
        <w:t>setInsecure()</w:t>
      </w:r>
      <w:r w:rsidRPr="009C3103">
        <w:rPr>
          <w:lang w:val="pl-PL"/>
        </w:rPr>
        <w:t xml:space="preserve"> pozwala ESP32 połączyć się z serwerem HTTPS bez weryfikacji certyfikatu. Jest to rozwiązanie proste do projektu testowego i dydaktycznego, jednak w zastosowaniach produkcyjnych zaleca się weryfikację certyfikatu serwera.</w:t>
      </w:r>
    </w:p>
    <w:p w14:paraId="2CC1285D" w14:textId="77777777" w:rsidR="008F5A93" w:rsidRDefault="00000000">
      <w:r>
        <w:pict w14:anchorId="178DA584">
          <v:rect id="_x0000_i1032" style="width:0;height:1.5pt" o:hralign="center" o:hrstd="t" o:hr="t"/>
        </w:pict>
      </w:r>
    </w:p>
    <w:p w14:paraId="0936415E" w14:textId="77777777" w:rsidR="008F5A93" w:rsidRPr="009C3103" w:rsidRDefault="00000000">
      <w:pPr>
        <w:pStyle w:val="Nagwek2"/>
        <w:rPr>
          <w:lang w:val="pl-PL"/>
        </w:rPr>
      </w:pPr>
      <w:bookmarkStart w:id="14" w:name="endpointy-api"/>
      <w:bookmarkEnd w:id="13"/>
      <w:r w:rsidRPr="009C3103">
        <w:rPr>
          <w:lang w:val="pl-PL"/>
        </w:rPr>
        <w:t>9. Endpointy API</w:t>
      </w:r>
    </w:p>
    <w:p w14:paraId="017674DD" w14:textId="77777777" w:rsidR="008F5A93" w:rsidRPr="009C3103" w:rsidRDefault="00000000">
      <w:pPr>
        <w:pStyle w:val="Nagwek3"/>
        <w:rPr>
          <w:lang w:val="pl-PL"/>
        </w:rPr>
      </w:pPr>
      <w:bookmarkStart w:id="15" w:name="odczyt-statusu-urządzenia"/>
      <w:r w:rsidRPr="009C3103">
        <w:rPr>
          <w:lang w:val="pl-PL"/>
        </w:rPr>
        <w:t>9.1. Odczyt statusu urządzenia</w:t>
      </w:r>
    </w:p>
    <w:p w14:paraId="386E013A" w14:textId="77777777" w:rsidR="008F5A93" w:rsidRPr="009C3103" w:rsidRDefault="00000000">
      <w:pPr>
        <w:pStyle w:val="FirstParagraph"/>
        <w:rPr>
          <w:lang w:val="pl-PL"/>
        </w:rPr>
      </w:pPr>
      <w:r w:rsidRPr="009C3103">
        <w:rPr>
          <w:lang w:val="pl-PL"/>
        </w:rPr>
        <w:t>ESP32 odpytuje endpoint:</w:t>
      </w:r>
    </w:p>
    <w:p w14:paraId="6F31D7B9" w14:textId="77777777" w:rsidR="008F5A93" w:rsidRDefault="00000000">
      <w:pPr>
        <w:pStyle w:val="SourceCode"/>
      </w:pPr>
      <w:r>
        <w:rPr>
          <w:rStyle w:val="VerbatimChar"/>
        </w:rPr>
        <w:t>/flow/api/device/&lt;device_id&gt;</w:t>
      </w:r>
    </w:p>
    <w:p w14:paraId="662DCEB6" w14:textId="77777777" w:rsidR="008F5A93" w:rsidRPr="009C3103" w:rsidRDefault="00000000">
      <w:pPr>
        <w:pStyle w:val="FirstParagraph"/>
        <w:rPr>
          <w:lang w:val="pl-PL"/>
        </w:rPr>
      </w:pPr>
      <w:r w:rsidRPr="009C3103">
        <w:rPr>
          <w:lang w:val="pl-PL"/>
        </w:rPr>
        <w:t>Endpoint zwraca dane w formacie JSON, między innymi:</w:t>
      </w:r>
    </w:p>
    <w:p w14:paraId="06601BB9" w14:textId="77777777" w:rsidR="008F5A93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start_pomiaru</w:t>
      </w:r>
      <w:r>
        <w:t>,</w:t>
      </w:r>
    </w:p>
    <w:p w14:paraId="3014487F" w14:textId="77777777" w:rsidR="008F5A93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last_pomiar_id</w:t>
      </w:r>
      <w:r>
        <w:t>,</w:t>
      </w:r>
    </w:p>
    <w:p w14:paraId="152E0422" w14:textId="77777777" w:rsidR="008F5A93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zakres_start</w:t>
      </w:r>
      <w:r>
        <w:t>,</w:t>
      </w:r>
    </w:p>
    <w:p w14:paraId="21615795" w14:textId="77777777" w:rsidR="008F5A93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zakres_koniec</w:t>
      </w:r>
      <w:r>
        <w:t>,</w:t>
      </w:r>
    </w:p>
    <w:p w14:paraId="2E69B0B1" w14:textId="77777777" w:rsidR="008F5A93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value</w:t>
      </w:r>
      <w:r>
        <w:t>.</w:t>
      </w:r>
    </w:p>
    <w:p w14:paraId="27AC4DAB" w14:textId="77777777" w:rsidR="008F5A93" w:rsidRPr="009C3103" w:rsidRDefault="00000000">
      <w:pPr>
        <w:pStyle w:val="FirstParagraph"/>
        <w:rPr>
          <w:lang w:val="pl-PL"/>
        </w:rPr>
      </w:pPr>
      <w:r w:rsidRPr="009C3103">
        <w:rPr>
          <w:lang w:val="pl-PL"/>
        </w:rPr>
        <w:t xml:space="preserve">Jeżeli </w:t>
      </w:r>
      <w:r w:rsidRPr="009C3103">
        <w:rPr>
          <w:rStyle w:val="VerbatimChar"/>
          <w:lang w:val="pl-PL"/>
        </w:rPr>
        <w:t>start_pomiaru</w:t>
      </w:r>
      <w:r w:rsidRPr="009C3103">
        <w:rPr>
          <w:lang w:val="pl-PL"/>
        </w:rPr>
        <w:t xml:space="preserve"> ma wartość </w:t>
      </w:r>
      <w:r w:rsidRPr="009C3103">
        <w:rPr>
          <w:rStyle w:val="VerbatimChar"/>
          <w:lang w:val="pl-PL"/>
        </w:rPr>
        <w:t>true</w:t>
      </w:r>
      <w:r w:rsidRPr="009C3103">
        <w:rPr>
          <w:lang w:val="pl-PL"/>
        </w:rPr>
        <w:t>, ESP32 rozpoczyna pomiar.</w:t>
      </w:r>
    </w:p>
    <w:p w14:paraId="182C6B05" w14:textId="77777777" w:rsidR="008F5A93" w:rsidRPr="009C3103" w:rsidRDefault="00000000">
      <w:pPr>
        <w:pStyle w:val="Nagwek3"/>
        <w:rPr>
          <w:lang w:val="pl-PL"/>
        </w:rPr>
      </w:pPr>
      <w:bookmarkStart w:id="16" w:name="reset-startu-pomiaru"/>
      <w:bookmarkEnd w:id="15"/>
      <w:r w:rsidRPr="009C3103">
        <w:rPr>
          <w:lang w:val="pl-PL"/>
        </w:rPr>
        <w:t>9.2. Reset startu pomiaru</w:t>
      </w:r>
    </w:p>
    <w:p w14:paraId="7B1266BF" w14:textId="77777777" w:rsidR="008F5A93" w:rsidRPr="009C3103" w:rsidRDefault="00000000">
      <w:pPr>
        <w:pStyle w:val="FirstParagraph"/>
        <w:rPr>
          <w:lang w:val="pl-PL"/>
        </w:rPr>
      </w:pPr>
      <w:r w:rsidRPr="009C3103">
        <w:rPr>
          <w:lang w:val="pl-PL"/>
        </w:rPr>
        <w:t>Po zakończeniu skanowania ESP32 wysyła żądanie POST na endpoint:</w:t>
      </w:r>
    </w:p>
    <w:p w14:paraId="0BFC959E" w14:textId="77777777" w:rsidR="008F5A93" w:rsidRDefault="00000000">
      <w:pPr>
        <w:pStyle w:val="SourceCode"/>
      </w:pPr>
      <w:r>
        <w:rPr>
          <w:rStyle w:val="VerbatimChar"/>
        </w:rPr>
        <w:t>/flow/api/device/&lt;device_id&gt;/reset</w:t>
      </w:r>
    </w:p>
    <w:p w14:paraId="740474FC" w14:textId="77777777" w:rsidR="008F5A93" w:rsidRPr="009C3103" w:rsidRDefault="00000000">
      <w:pPr>
        <w:pStyle w:val="FirstParagraph"/>
        <w:rPr>
          <w:lang w:val="pl-PL"/>
        </w:rPr>
      </w:pPr>
      <w:r w:rsidRPr="009C3103">
        <w:rPr>
          <w:lang w:val="pl-PL"/>
        </w:rPr>
        <w:t xml:space="preserve">Endpoint ustawia </w:t>
      </w:r>
      <w:r w:rsidRPr="009C3103">
        <w:rPr>
          <w:rStyle w:val="VerbatimChar"/>
          <w:lang w:val="pl-PL"/>
        </w:rPr>
        <w:t>start_pomiaru</w:t>
      </w:r>
      <w:r w:rsidRPr="009C3103">
        <w:rPr>
          <w:lang w:val="pl-PL"/>
        </w:rPr>
        <w:t xml:space="preserve"> na </w:t>
      </w:r>
      <w:r w:rsidRPr="009C3103">
        <w:rPr>
          <w:rStyle w:val="VerbatimChar"/>
          <w:lang w:val="pl-PL"/>
        </w:rPr>
        <w:t>false</w:t>
      </w:r>
      <w:r w:rsidRPr="009C3103">
        <w:rPr>
          <w:lang w:val="pl-PL"/>
        </w:rPr>
        <w:t>.</w:t>
      </w:r>
    </w:p>
    <w:p w14:paraId="6A08D64A" w14:textId="77777777" w:rsidR="008F5A93" w:rsidRPr="009C3103" w:rsidRDefault="00000000">
      <w:pPr>
        <w:pStyle w:val="Nagwek3"/>
        <w:rPr>
          <w:lang w:val="pl-PL"/>
        </w:rPr>
      </w:pPr>
      <w:bookmarkStart w:id="17" w:name="zapis-pojedynczego-pomiaru-mes"/>
      <w:bookmarkEnd w:id="16"/>
      <w:r w:rsidRPr="009C3103">
        <w:rPr>
          <w:lang w:val="pl-PL"/>
        </w:rPr>
        <w:lastRenderedPageBreak/>
        <w:t>9.3. Zapis pojedynczego pomiaru MES</w:t>
      </w:r>
    </w:p>
    <w:p w14:paraId="7011C0B4" w14:textId="77777777" w:rsidR="008F5A93" w:rsidRPr="009C3103" w:rsidRDefault="00000000">
      <w:pPr>
        <w:pStyle w:val="FirstParagraph"/>
        <w:rPr>
          <w:lang w:val="pl-PL"/>
        </w:rPr>
      </w:pPr>
      <w:r w:rsidRPr="009C3103">
        <w:rPr>
          <w:lang w:val="pl-PL"/>
        </w:rPr>
        <w:t>Każdy punkt pomiarowy zapisywany jest przez endpoint:</w:t>
      </w:r>
    </w:p>
    <w:p w14:paraId="741AA1D6" w14:textId="77777777" w:rsidR="008F5A93" w:rsidRDefault="00000000">
      <w:pPr>
        <w:pStyle w:val="SourceCode"/>
      </w:pPr>
      <w:r>
        <w:rPr>
          <w:rStyle w:val="VerbatimChar"/>
        </w:rPr>
        <w:t>/flow/api/pomiar/&lt;pomiar_id&gt;/mes/add</w:t>
      </w:r>
    </w:p>
    <w:p w14:paraId="3CBF970A" w14:textId="77777777" w:rsidR="008F5A93" w:rsidRPr="009C3103" w:rsidRDefault="00000000">
      <w:pPr>
        <w:pStyle w:val="FirstParagraph"/>
        <w:rPr>
          <w:lang w:val="pl-PL"/>
        </w:rPr>
      </w:pPr>
      <w:r w:rsidRPr="009C3103">
        <w:rPr>
          <w:lang w:val="pl-PL"/>
        </w:rPr>
        <w:t>ESP32 wysyła dane JSON w postaci:</w:t>
      </w:r>
    </w:p>
    <w:p w14:paraId="1D121DB2" w14:textId="77777777" w:rsidR="008F5A93" w:rsidRPr="009C3103" w:rsidRDefault="00000000">
      <w:pPr>
        <w:pStyle w:val="SourceCode"/>
        <w:rPr>
          <w:lang w:val="pl-PL"/>
        </w:rPr>
      </w:pPr>
      <w:r w:rsidRPr="009C3103">
        <w:rPr>
          <w:rStyle w:val="FunctionTok"/>
          <w:lang w:val="pl-PL"/>
        </w:rPr>
        <w:t>{</w:t>
      </w:r>
      <w:r w:rsidRPr="009C3103">
        <w:rPr>
          <w:lang w:val="pl-PL"/>
        </w:rPr>
        <w:br/>
      </w:r>
      <w:r w:rsidRPr="009C3103">
        <w:rPr>
          <w:rStyle w:val="NormalTok"/>
          <w:lang w:val="pl-PL"/>
        </w:rPr>
        <w:t xml:space="preserve">  </w:t>
      </w:r>
      <w:r w:rsidRPr="009C3103">
        <w:rPr>
          <w:rStyle w:val="DataTypeTok"/>
          <w:lang w:val="pl-PL"/>
        </w:rPr>
        <w:t>"angle"</w:t>
      </w:r>
      <w:r w:rsidRPr="009C3103">
        <w:rPr>
          <w:rStyle w:val="FunctionTok"/>
          <w:lang w:val="pl-PL"/>
        </w:rPr>
        <w:t>:</w:t>
      </w:r>
      <w:r w:rsidRPr="009C3103">
        <w:rPr>
          <w:rStyle w:val="NormalTok"/>
          <w:lang w:val="pl-PL"/>
        </w:rPr>
        <w:t xml:space="preserve"> </w:t>
      </w:r>
      <w:r w:rsidRPr="009C3103">
        <w:rPr>
          <w:rStyle w:val="DecValTok"/>
          <w:lang w:val="pl-PL"/>
        </w:rPr>
        <w:t>40</w:t>
      </w:r>
      <w:r w:rsidRPr="009C3103">
        <w:rPr>
          <w:rStyle w:val="FunctionTok"/>
          <w:lang w:val="pl-PL"/>
        </w:rPr>
        <w:t>,</w:t>
      </w:r>
      <w:r w:rsidRPr="009C3103">
        <w:rPr>
          <w:lang w:val="pl-PL"/>
        </w:rPr>
        <w:br/>
      </w:r>
      <w:r w:rsidRPr="009C3103">
        <w:rPr>
          <w:rStyle w:val="NormalTok"/>
          <w:lang w:val="pl-PL"/>
        </w:rPr>
        <w:t xml:space="preserve">  </w:t>
      </w:r>
      <w:r w:rsidRPr="009C3103">
        <w:rPr>
          <w:rStyle w:val="DataTypeTok"/>
          <w:lang w:val="pl-PL"/>
        </w:rPr>
        <w:t>"value"</w:t>
      </w:r>
      <w:r w:rsidRPr="009C3103">
        <w:rPr>
          <w:rStyle w:val="FunctionTok"/>
          <w:lang w:val="pl-PL"/>
        </w:rPr>
        <w:t>:</w:t>
      </w:r>
      <w:r w:rsidRPr="009C3103">
        <w:rPr>
          <w:rStyle w:val="NormalTok"/>
          <w:lang w:val="pl-PL"/>
        </w:rPr>
        <w:t xml:space="preserve"> </w:t>
      </w:r>
      <w:r w:rsidRPr="009C3103">
        <w:rPr>
          <w:rStyle w:val="DecValTok"/>
          <w:lang w:val="pl-PL"/>
        </w:rPr>
        <w:t>523</w:t>
      </w:r>
      <w:r w:rsidRPr="009C3103">
        <w:rPr>
          <w:lang w:val="pl-PL"/>
        </w:rPr>
        <w:br/>
      </w:r>
      <w:r w:rsidRPr="009C3103">
        <w:rPr>
          <w:rStyle w:val="FunctionTok"/>
          <w:lang w:val="pl-PL"/>
        </w:rPr>
        <w:t>}</w:t>
      </w:r>
    </w:p>
    <w:p w14:paraId="5B09FEF1" w14:textId="77777777" w:rsidR="008F5A93" w:rsidRPr="009C3103" w:rsidRDefault="00000000">
      <w:pPr>
        <w:pStyle w:val="FirstParagraph"/>
        <w:rPr>
          <w:lang w:val="pl-PL"/>
        </w:rPr>
      </w:pPr>
      <w:r w:rsidRPr="009C3103">
        <w:rPr>
          <w:lang w:val="pl-PL"/>
        </w:rPr>
        <w:t xml:space="preserve">Pole </w:t>
      </w:r>
      <w:r w:rsidRPr="009C3103">
        <w:rPr>
          <w:rStyle w:val="VerbatimChar"/>
          <w:lang w:val="pl-PL"/>
        </w:rPr>
        <w:t>angle</w:t>
      </w:r>
      <w:r w:rsidRPr="009C3103">
        <w:rPr>
          <w:lang w:val="pl-PL"/>
        </w:rPr>
        <w:t xml:space="preserve"> oznacza kąt ustawienia serwa, natomiast pole </w:t>
      </w:r>
      <w:r w:rsidRPr="009C3103">
        <w:rPr>
          <w:rStyle w:val="VerbatimChar"/>
          <w:lang w:val="pl-PL"/>
        </w:rPr>
        <w:t>value</w:t>
      </w:r>
      <w:r w:rsidRPr="009C3103">
        <w:rPr>
          <w:lang w:val="pl-PL"/>
        </w:rPr>
        <w:t xml:space="preserve"> oznacza zmierzoną odległość w milimetrach.</w:t>
      </w:r>
    </w:p>
    <w:p w14:paraId="2986561E" w14:textId="77777777" w:rsidR="008F5A93" w:rsidRPr="009C3103" w:rsidRDefault="00000000">
      <w:pPr>
        <w:pStyle w:val="Nagwek3"/>
        <w:rPr>
          <w:lang w:val="pl-PL"/>
        </w:rPr>
      </w:pPr>
      <w:bookmarkStart w:id="18" w:name="zapis-obliczonego-kąta-do-pomiar.value"/>
      <w:bookmarkEnd w:id="17"/>
      <w:r w:rsidRPr="009C3103">
        <w:rPr>
          <w:lang w:val="pl-PL"/>
        </w:rPr>
        <w:t>9.4. Zapis obliczonego kąta do Pomiar.value</w:t>
      </w:r>
    </w:p>
    <w:p w14:paraId="21A28C53" w14:textId="77777777" w:rsidR="008F5A93" w:rsidRPr="009C3103" w:rsidRDefault="00000000">
      <w:pPr>
        <w:pStyle w:val="FirstParagraph"/>
        <w:rPr>
          <w:lang w:val="pl-PL"/>
        </w:rPr>
      </w:pPr>
      <w:r w:rsidRPr="009C3103">
        <w:rPr>
          <w:lang w:val="pl-PL"/>
        </w:rPr>
        <w:t>Po zakończeniu analizy ESP32 wysyła wynik obliczenia do endpointu:</w:t>
      </w:r>
    </w:p>
    <w:p w14:paraId="73EE144E" w14:textId="77777777" w:rsidR="008F5A93" w:rsidRPr="009C3103" w:rsidRDefault="00000000">
      <w:pPr>
        <w:pStyle w:val="SourceCode"/>
        <w:rPr>
          <w:lang w:val="pl-PL"/>
        </w:rPr>
      </w:pPr>
      <w:r w:rsidRPr="009C3103">
        <w:rPr>
          <w:rStyle w:val="VerbatimChar"/>
          <w:lang w:val="pl-PL"/>
        </w:rPr>
        <w:t>/flow/api/pomiar/&lt;pomiar_id&gt;/value</w:t>
      </w:r>
    </w:p>
    <w:p w14:paraId="0F8DF178" w14:textId="77777777" w:rsidR="008F5A93" w:rsidRPr="009C3103" w:rsidRDefault="00000000">
      <w:pPr>
        <w:pStyle w:val="FirstParagraph"/>
        <w:rPr>
          <w:lang w:val="pl-PL"/>
        </w:rPr>
      </w:pPr>
      <w:r w:rsidRPr="009C3103">
        <w:rPr>
          <w:lang w:val="pl-PL"/>
        </w:rPr>
        <w:t>Wysyłane dane JSON mają postać:</w:t>
      </w:r>
    </w:p>
    <w:p w14:paraId="53754942" w14:textId="77777777" w:rsidR="008F5A93" w:rsidRPr="009C3103" w:rsidRDefault="00000000">
      <w:pPr>
        <w:pStyle w:val="SourceCode"/>
        <w:rPr>
          <w:lang w:val="pl-PL"/>
        </w:rPr>
      </w:pPr>
      <w:r w:rsidRPr="009C3103">
        <w:rPr>
          <w:rStyle w:val="FunctionTok"/>
          <w:lang w:val="pl-PL"/>
        </w:rPr>
        <w:t>{</w:t>
      </w:r>
      <w:r w:rsidRPr="009C3103">
        <w:rPr>
          <w:lang w:val="pl-PL"/>
        </w:rPr>
        <w:br/>
      </w:r>
      <w:r w:rsidRPr="009C3103">
        <w:rPr>
          <w:rStyle w:val="NormalTok"/>
          <w:lang w:val="pl-PL"/>
        </w:rPr>
        <w:t xml:space="preserve">  </w:t>
      </w:r>
      <w:r w:rsidRPr="009C3103">
        <w:rPr>
          <w:rStyle w:val="DataTypeTok"/>
          <w:lang w:val="pl-PL"/>
        </w:rPr>
        <w:t>"value"</w:t>
      </w:r>
      <w:r w:rsidRPr="009C3103">
        <w:rPr>
          <w:rStyle w:val="FunctionTok"/>
          <w:lang w:val="pl-PL"/>
        </w:rPr>
        <w:t>:</w:t>
      </w:r>
      <w:r w:rsidRPr="009C3103">
        <w:rPr>
          <w:rStyle w:val="NormalTok"/>
          <w:lang w:val="pl-PL"/>
        </w:rPr>
        <w:t xml:space="preserve"> </w:t>
      </w:r>
      <w:r w:rsidRPr="009C3103">
        <w:rPr>
          <w:rStyle w:val="DecValTok"/>
          <w:lang w:val="pl-PL"/>
        </w:rPr>
        <w:t>64</w:t>
      </w:r>
      <w:r w:rsidRPr="009C3103">
        <w:rPr>
          <w:lang w:val="pl-PL"/>
        </w:rPr>
        <w:br/>
      </w:r>
      <w:r w:rsidRPr="009C3103">
        <w:rPr>
          <w:rStyle w:val="FunctionTok"/>
          <w:lang w:val="pl-PL"/>
        </w:rPr>
        <w:t>}</w:t>
      </w:r>
    </w:p>
    <w:p w14:paraId="55883973" w14:textId="77777777" w:rsidR="008F5A93" w:rsidRPr="009C3103" w:rsidRDefault="00000000">
      <w:pPr>
        <w:pStyle w:val="FirstParagraph"/>
        <w:rPr>
          <w:lang w:val="pl-PL"/>
        </w:rPr>
      </w:pPr>
      <w:r w:rsidRPr="009C3103">
        <w:rPr>
          <w:lang w:val="pl-PL"/>
        </w:rPr>
        <w:t xml:space="preserve">Wartość ta jest zapisywana w tabeli </w:t>
      </w:r>
      <w:r w:rsidRPr="009C3103">
        <w:rPr>
          <w:rStyle w:val="VerbatimChar"/>
          <w:lang w:val="pl-PL"/>
        </w:rPr>
        <w:t>pomiar</w:t>
      </w:r>
      <w:r w:rsidRPr="009C3103">
        <w:rPr>
          <w:lang w:val="pl-PL"/>
        </w:rPr>
        <w:t xml:space="preserve">, w kolumnie </w:t>
      </w:r>
      <w:r w:rsidRPr="009C3103">
        <w:rPr>
          <w:rStyle w:val="VerbatimChar"/>
          <w:lang w:val="pl-PL"/>
        </w:rPr>
        <w:t>value</w:t>
      </w:r>
      <w:r w:rsidRPr="009C3103">
        <w:rPr>
          <w:lang w:val="pl-PL"/>
        </w:rPr>
        <w:t>.</w:t>
      </w:r>
    </w:p>
    <w:p w14:paraId="6610CDC3" w14:textId="77777777" w:rsidR="008F5A93" w:rsidRDefault="00000000">
      <w:r>
        <w:pict w14:anchorId="3013798B">
          <v:rect id="_x0000_i1033" style="width:0;height:1.5pt" o:hralign="center" o:hrstd="t" o:hr="t"/>
        </w:pict>
      </w:r>
    </w:p>
    <w:p w14:paraId="2DB29BA4" w14:textId="77777777" w:rsidR="008F5A93" w:rsidRPr="009C3103" w:rsidRDefault="00000000">
      <w:pPr>
        <w:pStyle w:val="Nagwek2"/>
        <w:rPr>
          <w:lang w:val="pl-PL"/>
        </w:rPr>
      </w:pPr>
      <w:bookmarkStart w:id="19" w:name="struktura-bazy-danych"/>
      <w:bookmarkEnd w:id="14"/>
      <w:bookmarkEnd w:id="18"/>
      <w:r w:rsidRPr="009C3103">
        <w:rPr>
          <w:lang w:val="pl-PL"/>
        </w:rPr>
        <w:t>10. Struktura bazy danych</w:t>
      </w:r>
    </w:p>
    <w:p w14:paraId="3809A856" w14:textId="77777777" w:rsidR="008F5A93" w:rsidRPr="009C3103" w:rsidRDefault="00000000">
      <w:pPr>
        <w:pStyle w:val="Nagwek3"/>
        <w:rPr>
          <w:lang w:val="pl-PL"/>
        </w:rPr>
      </w:pPr>
      <w:bookmarkStart w:id="20" w:name="tabela-device"/>
      <w:r w:rsidRPr="009C3103">
        <w:rPr>
          <w:lang w:val="pl-PL"/>
        </w:rPr>
        <w:t>10.1. Tabela device</w:t>
      </w:r>
    </w:p>
    <w:p w14:paraId="658BC933" w14:textId="77777777" w:rsidR="008F5A93" w:rsidRDefault="00000000">
      <w:pPr>
        <w:pStyle w:val="FirstParagraph"/>
      </w:pPr>
      <w:r w:rsidRPr="009C3103">
        <w:rPr>
          <w:lang w:val="pl-PL"/>
        </w:rPr>
        <w:t xml:space="preserve">Tabela </w:t>
      </w:r>
      <w:r w:rsidRPr="009C3103">
        <w:rPr>
          <w:rStyle w:val="VerbatimChar"/>
          <w:lang w:val="pl-PL"/>
        </w:rPr>
        <w:t>device</w:t>
      </w:r>
      <w:r w:rsidRPr="009C3103">
        <w:rPr>
          <w:lang w:val="pl-PL"/>
        </w:rPr>
        <w:t xml:space="preserve"> przechowuje informacje o urządzeniach pomiarowych. </w:t>
      </w:r>
      <w:r>
        <w:t>Istotne pola:</w:t>
      </w:r>
    </w:p>
    <w:p w14:paraId="3EB2A130" w14:textId="4E8CB51B" w:rsidR="008F5A93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id</w:t>
      </w:r>
      <w:r>
        <w:t xml:space="preserve"> </w:t>
      </w:r>
      <w:r w:rsidR="009C3103">
        <w:t>-</w:t>
      </w:r>
      <w:r>
        <w:t xml:space="preserve"> </w:t>
      </w:r>
      <w:proofErr w:type="spellStart"/>
      <w:r>
        <w:t>identyfikator</w:t>
      </w:r>
      <w:proofErr w:type="spellEnd"/>
      <w:r>
        <w:t xml:space="preserve"> </w:t>
      </w:r>
      <w:proofErr w:type="spellStart"/>
      <w:r>
        <w:t>urządzenia</w:t>
      </w:r>
      <w:proofErr w:type="spellEnd"/>
      <w:r>
        <w:t>,</w:t>
      </w:r>
    </w:p>
    <w:p w14:paraId="65DE8B59" w14:textId="0E673D31" w:rsidR="008F5A93" w:rsidRPr="009C3103" w:rsidRDefault="00000000">
      <w:pPr>
        <w:pStyle w:val="Compact"/>
        <w:numPr>
          <w:ilvl w:val="0"/>
          <w:numId w:val="8"/>
        </w:numPr>
        <w:rPr>
          <w:lang w:val="pl-PL"/>
        </w:rPr>
      </w:pPr>
      <w:r w:rsidRPr="009C3103">
        <w:rPr>
          <w:rStyle w:val="VerbatimChar"/>
          <w:lang w:val="pl-PL"/>
        </w:rPr>
        <w:t>model</w:t>
      </w:r>
      <w:r w:rsidRPr="009C3103">
        <w:rPr>
          <w:lang w:val="pl-PL"/>
        </w:rPr>
        <w:t xml:space="preserve"> </w:t>
      </w:r>
      <w:r w:rsidR="009C3103" w:rsidRPr="009C3103">
        <w:rPr>
          <w:lang w:val="pl-PL"/>
        </w:rPr>
        <w:t>-</w:t>
      </w:r>
      <w:r w:rsidRPr="009C3103">
        <w:rPr>
          <w:lang w:val="pl-PL"/>
        </w:rPr>
        <w:t xml:space="preserve"> nazwa lub model urządzenia,</w:t>
      </w:r>
    </w:p>
    <w:p w14:paraId="2594B82A" w14:textId="75A07362" w:rsidR="008F5A93" w:rsidRPr="009C3103" w:rsidRDefault="00000000">
      <w:pPr>
        <w:pStyle w:val="Compact"/>
        <w:numPr>
          <w:ilvl w:val="0"/>
          <w:numId w:val="8"/>
        </w:numPr>
        <w:rPr>
          <w:lang w:val="pl-PL"/>
        </w:rPr>
      </w:pPr>
      <w:r w:rsidRPr="009C3103">
        <w:rPr>
          <w:rStyle w:val="VerbatimChar"/>
          <w:lang w:val="pl-PL"/>
        </w:rPr>
        <w:t>start_pomiaru</w:t>
      </w:r>
      <w:r w:rsidRPr="009C3103">
        <w:rPr>
          <w:lang w:val="pl-PL"/>
        </w:rPr>
        <w:t xml:space="preserve"> </w:t>
      </w:r>
      <w:r w:rsidR="009C3103" w:rsidRPr="009C3103">
        <w:rPr>
          <w:lang w:val="pl-PL"/>
        </w:rPr>
        <w:t>-</w:t>
      </w:r>
      <w:r w:rsidRPr="009C3103">
        <w:rPr>
          <w:lang w:val="pl-PL"/>
        </w:rPr>
        <w:t xml:space="preserve"> flaga określająca, czy pomiar ma zostać uruchomiony,</w:t>
      </w:r>
    </w:p>
    <w:p w14:paraId="5569ED23" w14:textId="2CBC7285" w:rsidR="008F5A93" w:rsidRDefault="00000000">
      <w:pPr>
        <w:pStyle w:val="Compact"/>
        <w:numPr>
          <w:ilvl w:val="0"/>
          <w:numId w:val="8"/>
        </w:numPr>
      </w:pPr>
      <w:proofErr w:type="spellStart"/>
      <w:r>
        <w:rPr>
          <w:rStyle w:val="VerbatimChar"/>
        </w:rPr>
        <w:t>user_id</w:t>
      </w:r>
      <w:proofErr w:type="spellEnd"/>
      <w:r>
        <w:t xml:space="preserve"> </w:t>
      </w:r>
      <w:r w:rsidR="009C3103">
        <w:t>-</w:t>
      </w:r>
      <w:r>
        <w:t xml:space="preserve"> </w:t>
      </w:r>
      <w:proofErr w:type="spellStart"/>
      <w:r>
        <w:t>identyfikator</w:t>
      </w:r>
      <w:proofErr w:type="spellEnd"/>
      <w:r>
        <w:t xml:space="preserve"> </w:t>
      </w:r>
      <w:proofErr w:type="spellStart"/>
      <w:r>
        <w:t>użytkownika</w:t>
      </w:r>
      <w:proofErr w:type="spellEnd"/>
      <w:r>
        <w:t>.</w:t>
      </w:r>
    </w:p>
    <w:p w14:paraId="5BBB354D" w14:textId="77777777" w:rsidR="008F5A93" w:rsidRDefault="00000000">
      <w:pPr>
        <w:pStyle w:val="Nagwek3"/>
      </w:pPr>
      <w:bookmarkStart w:id="21" w:name="tabela-pomiar"/>
      <w:bookmarkEnd w:id="20"/>
      <w:r>
        <w:t>10.2. Tabela pomiar</w:t>
      </w:r>
    </w:p>
    <w:p w14:paraId="37F89FCB" w14:textId="77777777" w:rsidR="008F5A93" w:rsidRDefault="00000000">
      <w:pPr>
        <w:pStyle w:val="FirstParagraph"/>
      </w:pPr>
      <w:r w:rsidRPr="009C3103">
        <w:rPr>
          <w:lang w:val="pl-PL"/>
        </w:rPr>
        <w:t xml:space="preserve">Tabela </w:t>
      </w:r>
      <w:r w:rsidRPr="009C3103">
        <w:rPr>
          <w:rStyle w:val="VerbatimChar"/>
          <w:lang w:val="pl-PL"/>
        </w:rPr>
        <w:t>pomiar</w:t>
      </w:r>
      <w:r w:rsidRPr="009C3103">
        <w:rPr>
          <w:lang w:val="pl-PL"/>
        </w:rPr>
        <w:t xml:space="preserve"> przechowuje informacje o wykonanych pomiarach. </w:t>
      </w:r>
      <w:r>
        <w:t>Istotne pola:</w:t>
      </w:r>
    </w:p>
    <w:p w14:paraId="5816F9E6" w14:textId="17CC7F08" w:rsidR="008F5A93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id</w:t>
      </w:r>
      <w:r>
        <w:t xml:space="preserve"> </w:t>
      </w:r>
      <w:r w:rsidR="009C3103">
        <w:t>-</w:t>
      </w:r>
      <w:r>
        <w:t xml:space="preserve"> </w:t>
      </w:r>
      <w:proofErr w:type="spellStart"/>
      <w:r>
        <w:t>identyfikator</w:t>
      </w:r>
      <w:proofErr w:type="spellEnd"/>
      <w:r>
        <w:t xml:space="preserve"> </w:t>
      </w:r>
      <w:proofErr w:type="spellStart"/>
      <w:r>
        <w:t>pomiaru</w:t>
      </w:r>
      <w:proofErr w:type="spellEnd"/>
      <w:r>
        <w:t>,</w:t>
      </w:r>
    </w:p>
    <w:p w14:paraId="047DCD84" w14:textId="68CCEFB6" w:rsidR="008F5A93" w:rsidRPr="009C3103" w:rsidRDefault="00000000">
      <w:pPr>
        <w:pStyle w:val="Compact"/>
        <w:numPr>
          <w:ilvl w:val="0"/>
          <w:numId w:val="9"/>
        </w:numPr>
        <w:rPr>
          <w:lang w:val="pl-PL"/>
        </w:rPr>
      </w:pPr>
      <w:r w:rsidRPr="009C3103">
        <w:rPr>
          <w:rStyle w:val="VerbatimChar"/>
          <w:lang w:val="pl-PL"/>
        </w:rPr>
        <w:t>value</w:t>
      </w:r>
      <w:r w:rsidRPr="009C3103">
        <w:rPr>
          <w:lang w:val="pl-PL"/>
        </w:rPr>
        <w:t xml:space="preserve"> </w:t>
      </w:r>
      <w:r w:rsidR="009C3103" w:rsidRPr="009C3103">
        <w:rPr>
          <w:lang w:val="pl-PL"/>
        </w:rPr>
        <w:t>-</w:t>
      </w:r>
      <w:r w:rsidRPr="009C3103">
        <w:rPr>
          <w:lang w:val="pl-PL"/>
        </w:rPr>
        <w:t xml:space="preserve"> wynik końcowy, czyli obliczony kąt,</w:t>
      </w:r>
    </w:p>
    <w:p w14:paraId="6941F613" w14:textId="587F1BB6" w:rsidR="008F5A93" w:rsidRPr="009C3103" w:rsidRDefault="00000000">
      <w:pPr>
        <w:pStyle w:val="Compact"/>
        <w:numPr>
          <w:ilvl w:val="0"/>
          <w:numId w:val="9"/>
        </w:numPr>
        <w:rPr>
          <w:lang w:val="pl-PL"/>
        </w:rPr>
      </w:pPr>
      <w:r w:rsidRPr="009C3103">
        <w:rPr>
          <w:rStyle w:val="VerbatimChar"/>
          <w:lang w:val="pl-PL"/>
        </w:rPr>
        <w:t>zakres_start</w:t>
      </w:r>
      <w:r w:rsidRPr="009C3103">
        <w:rPr>
          <w:lang w:val="pl-PL"/>
        </w:rPr>
        <w:t xml:space="preserve"> </w:t>
      </w:r>
      <w:r w:rsidR="009C3103" w:rsidRPr="009C3103">
        <w:rPr>
          <w:lang w:val="pl-PL"/>
        </w:rPr>
        <w:t>-</w:t>
      </w:r>
      <w:r w:rsidRPr="009C3103">
        <w:rPr>
          <w:lang w:val="pl-PL"/>
        </w:rPr>
        <w:t xml:space="preserve"> początkowy kąt skanowania,</w:t>
      </w:r>
    </w:p>
    <w:p w14:paraId="228A2ECA" w14:textId="6705888F" w:rsidR="008F5A93" w:rsidRPr="009C3103" w:rsidRDefault="00000000">
      <w:pPr>
        <w:pStyle w:val="Compact"/>
        <w:numPr>
          <w:ilvl w:val="0"/>
          <w:numId w:val="9"/>
        </w:numPr>
        <w:rPr>
          <w:lang w:val="pl-PL"/>
        </w:rPr>
      </w:pPr>
      <w:r w:rsidRPr="009C3103">
        <w:rPr>
          <w:rStyle w:val="VerbatimChar"/>
          <w:lang w:val="pl-PL"/>
        </w:rPr>
        <w:lastRenderedPageBreak/>
        <w:t>zakres_koniec</w:t>
      </w:r>
      <w:r w:rsidRPr="009C3103">
        <w:rPr>
          <w:lang w:val="pl-PL"/>
        </w:rPr>
        <w:t xml:space="preserve"> </w:t>
      </w:r>
      <w:r w:rsidR="009C3103" w:rsidRPr="009C3103">
        <w:rPr>
          <w:lang w:val="pl-PL"/>
        </w:rPr>
        <w:t>-</w:t>
      </w:r>
      <w:r w:rsidRPr="009C3103">
        <w:rPr>
          <w:lang w:val="pl-PL"/>
        </w:rPr>
        <w:t xml:space="preserve"> końcowy kąt skanowania,</w:t>
      </w:r>
    </w:p>
    <w:p w14:paraId="2A31C6D6" w14:textId="0177E110" w:rsidR="008F5A93" w:rsidRPr="009C3103" w:rsidRDefault="00000000">
      <w:pPr>
        <w:pStyle w:val="Compact"/>
        <w:numPr>
          <w:ilvl w:val="0"/>
          <w:numId w:val="9"/>
        </w:numPr>
        <w:rPr>
          <w:lang w:val="pl-PL"/>
        </w:rPr>
      </w:pPr>
      <w:r w:rsidRPr="009C3103">
        <w:rPr>
          <w:rStyle w:val="VerbatimChar"/>
          <w:lang w:val="pl-PL"/>
        </w:rPr>
        <w:t>created_at</w:t>
      </w:r>
      <w:r w:rsidRPr="009C3103">
        <w:rPr>
          <w:lang w:val="pl-PL"/>
        </w:rPr>
        <w:t xml:space="preserve"> </w:t>
      </w:r>
      <w:r w:rsidR="009C3103" w:rsidRPr="009C3103">
        <w:rPr>
          <w:lang w:val="pl-PL"/>
        </w:rPr>
        <w:t>-</w:t>
      </w:r>
      <w:r w:rsidRPr="009C3103">
        <w:rPr>
          <w:lang w:val="pl-PL"/>
        </w:rPr>
        <w:t xml:space="preserve"> data utworzenia pomiaru,</w:t>
      </w:r>
    </w:p>
    <w:p w14:paraId="52A5D635" w14:textId="3427CAD3" w:rsidR="008F5A93" w:rsidRDefault="00000000">
      <w:pPr>
        <w:pStyle w:val="Compact"/>
        <w:numPr>
          <w:ilvl w:val="0"/>
          <w:numId w:val="9"/>
        </w:numPr>
      </w:pPr>
      <w:proofErr w:type="spellStart"/>
      <w:r>
        <w:rPr>
          <w:rStyle w:val="VerbatimChar"/>
        </w:rPr>
        <w:t>device_id</w:t>
      </w:r>
      <w:proofErr w:type="spellEnd"/>
      <w:r>
        <w:t xml:space="preserve"> </w:t>
      </w:r>
      <w:r w:rsidR="009C3103">
        <w:t>-</w:t>
      </w:r>
      <w:r>
        <w:t xml:space="preserve"> </w:t>
      </w:r>
      <w:proofErr w:type="spellStart"/>
      <w:r>
        <w:t>identyfikator</w:t>
      </w:r>
      <w:proofErr w:type="spellEnd"/>
      <w:r>
        <w:t xml:space="preserve"> </w:t>
      </w:r>
      <w:proofErr w:type="spellStart"/>
      <w:r>
        <w:t>urządzenia</w:t>
      </w:r>
      <w:proofErr w:type="spellEnd"/>
      <w:r>
        <w:t>.</w:t>
      </w:r>
    </w:p>
    <w:p w14:paraId="3F17A09F" w14:textId="77777777" w:rsidR="008F5A93" w:rsidRDefault="00000000">
      <w:pPr>
        <w:pStyle w:val="Nagwek3"/>
      </w:pPr>
      <w:bookmarkStart w:id="22" w:name="tabela-mes"/>
      <w:bookmarkEnd w:id="21"/>
      <w:r>
        <w:t>10.3. Tabela mes</w:t>
      </w:r>
    </w:p>
    <w:p w14:paraId="0879C6C9" w14:textId="77777777" w:rsidR="008F5A93" w:rsidRDefault="00000000">
      <w:pPr>
        <w:pStyle w:val="FirstParagraph"/>
      </w:pPr>
      <w:r w:rsidRPr="009C3103">
        <w:rPr>
          <w:lang w:val="pl-PL"/>
        </w:rPr>
        <w:t xml:space="preserve">Tabela </w:t>
      </w:r>
      <w:r w:rsidRPr="009C3103">
        <w:rPr>
          <w:rStyle w:val="VerbatimChar"/>
          <w:lang w:val="pl-PL"/>
        </w:rPr>
        <w:t>mes</w:t>
      </w:r>
      <w:r w:rsidRPr="009C3103">
        <w:rPr>
          <w:lang w:val="pl-PL"/>
        </w:rPr>
        <w:t xml:space="preserve"> przechowuje pojedyncze punkty pomiarowe. </w:t>
      </w:r>
      <w:r>
        <w:t>Istotne pola:</w:t>
      </w:r>
    </w:p>
    <w:p w14:paraId="42CBCA63" w14:textId="1C857050" w:rsidR="008F5A93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id</w:t>
      </w:r>
      <w:r>
        <w:t xml:space="preserve"> </w:t>
      </w:r>
      <w:r w:rsidR="009C3103">
        <w:t>-</w:t>
      </w:r>
      <w:r>
        <w:t xml:space="preserve"> </w:t>
      </w:r>
      <w:proofErr w:type="spellStart"/>
      <w:r>
        <w:t>identyfikator</w:t>
      </w:r>
      <w:proofErr w:type="spellEnd"/>
      <w:r>
        <w:t xml:space="preserve"> </w:t>
      </w:r>
      <w:proofErr w:type="spellStart"/>
      <w:r>
        <w:t>rekordu</w:t>
      </w:r>
      <w:proofErr w:type="spellEnd"/>
      <w:r>
        <w:t>,</w:t>
      </w:r>
    </w:p>
    <w:p w14:paraId="1F2008BD" w14:textId="15C55EC6" w:rsidR="008F5A93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value</w:t>
      </w:r>
      <w:r>
        <w:t xml:space="preserve"> </w:t>
      </w:r>
      <w:r w:rsidR="009C3103">
        <w:t>-</w:t>
      </w:r>
      <w:r>
        <w:t xml:space="preserve"> </w:t>
      </w:r>
      <w:proofErr w:type="spellStart"/>
      <w:r>
        <w:t>zmierzona</w:t>
      </w:r>
      <w:proofErr w:type="spellEnd"/>
      <w:r>
        <w:t xml:space="preserve"> </w:t>
      </w:r>
      <w:proofErr w:type="spellStart"/>
      <w:r>
        <w:t>odległość</w:t>
      </w:r>
      <w:proofErr w:type="spellEnd"/>
      <w:r>
        <w:t>,</w:t>
      </w:r>
    </w:p>
    <w:p w14:paraId="2AFC0D28" w14:textId="34B56FEB" w:rsidR="008F5A93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angle</w:t>
      </w:r>
      <w:r>
        <w:t xml:space="preserve"> </w:t>
      </w:r>
      <w:r w:rsidR="009C3103">
        <w:t>-</w:t>
      </w:r>
      <w:r>
        <w:t xml:space="preserve"> </w:t>
      </w:r>
      <w:proofErr w:type="spellStart"/>
      <w:r>
        <w:t>kąt</w:t>
      </w:r>
      <w:proofErr w:type="spellEnd"/>
      <w:r>
        <w:t xml:space="preserve"> </w:t>
      </w:r>
      <w:proofErr w:type="spellStart"/>
      <w:r>
        <w:t>ustawienia</w:t>
      </w:r>
      <w:proofErr w:type="spellEnd"/>
      <w:r>
        <w:t xml:space="preserve"> </w:t>
      </w:r>
      <w:proofErr w:type="spellStart"/>
      <w:r>
        <w:t>serwa</w:t>
      </w:r>
      <w:proofErr w:type="spellEnd"/>
      <w:r>
        <w:t>,</w:t>
      </w:r>
    </w:p>
    <w:p w14:paraId="229190D9" w14:textId="43E2C404" w:rsidR="008F5A93" w:rsidRPr="009C3103" w:rsidRDefault="00000000">
      <w:pPr>
        <w:pStyle w:val="Compact"/>
        <w:numPr>
          <w:ilvl w:val="0"/>
          <w:numId w:val="10"/>
        </w:numPr>
        <w:rPr>
          <w:lang w:val="pl-PL"/>
        </w:rPr>
      </w:pPr>
      <w:r w:rsidRPr="009C3103">
        <w:rPr>
          <w:rStyle w:val="VerbatimChar"/>
          <w:lang w:val="pl-PL"/>
        </w:rPr>
        <w:t>pomiar_id</w:t>
      </w:r>
      <w:r w:rsidRPr="009C3103">
        <w:rPr>
          <w:lang w:val="pl-PL"/>
        </w:rPr>
        <w:t xml:space="preserve"> </w:t>
      </w:r>
      <w:r w:rsidR="009C3103" w:rsidRPr="009C3103">
        <w:rPr>
          <w:lang w:val="pl-PL"/>
        </w:rPr>
        <w:t>-</w:t>
      </w:r>
      <w:r w:rsidRPr="009C3103">
        <w:rPr>
          <w:lang w:val="pl-PL"/>
        </w:rPr>
        <w:t xml:space="preserve"> identyfikator pomiaru, do którego należy punkt.</w:t>
      </w:r>
    </w:p>
    <w:p w14:paraId="456E9C17" w14:textId="77777777" w:rsidR="008F5A93" w:rsidRDefault="00000000">
      <w:r>
        <w:pict w14:anchorId="762A92FF">
          <v:rect id="_x0000_i1034" style="width:0;height:1.5pt" o:hralign="center" o:hrstd="t" o:hr="t"/>
        </w:pict>
      </w:r>
    </w:p>
    <w:p w14:paraId="3F66EE3B" w14:textId="77777777" w:rsidR="008F5A93" w:rsidRPr="009C3103" w:rsidRDefault="00000000">
      <w:pPr>
        <w:pStyle w:val="Nagwek2"/>
        <w:rPr>
          <w:lang w:val="pl-PL"/>
        </w:rPr>
      </w:pPr>
      <w:bookmarkStart w:id="23" w:name="przeliczanie-współrzędnych"/>
      <w:bookmarkEnd w:id="19"/>
      <w:bookmarkEnd w:id="22"/>
      <w:r w:rsidRPr="009C3103">
        <w:rPr>
          <w:lang w:val="pl-PL"/>
        </w:rPr>
        <w:t>11. Przeliczanie współrzędnych</w:t>
      </w:r>
    </w:p>
    <w:p w14:paraId="6ACE1909" w14:textId="77777777" w:rsidR="008F5A93" w:rsidRDefault="00000000">
      <w:pPr>
        <w:pStyle w:val="FirstParagraph"/>
      </w:pPr>
      <w:r w:rsidRPr="009C3103">
        <w:rPr>
          <w:lang w:val="pl-PL"/>
        </w:rPr>
        <w:t xml:space="preserve">Czujnik VL53L0X mierzy odległość dla konkretnego kąta ustawienia serwa. </w:t>
      </w:r>
      <w:r>
        <w:t>Dane początkowo mają charakter biegunowy:</w:t>
      </w:r>
    </w:p>
    <w:p w14:paraId="7FA352AB" w14:textId="77777777" w:rsidR="008F5A93" w:rsidRDefault="00000000">
      <w:pPr>
        <w:pStyle w:val="Compact"/>
        <w:numPr>
          <w:ilvl w:val="0"/>
          <w:numId w:val="11"/>
        </w:numPr>
      </w:pPr>
      <w:r>
        <w:t xml:space="preserve">kąt </w:t>
      </w:r>
      <w:r>
        <w:rPr>
          <w:rStyle w:val="VerbatimChar"/>
        </w:rPr>
        <w:t>angle</w:t>
      </w:r>
      <w:r>
        <w:t>,</w:t>
      </w:r>
    </w:p>
    <w:p w14:paraId="37A7799C" w14:textId="77777777" w:rsidR="008F5A93" w:rsidRDefault="00000000">
      <w:pPr>
        <w:pStyle w:val="Compact"/>
        <w:numPr>
          <w:ilvl w:val="0"/>
          <w:numId w:val="11"/>
        </w:numPr>
      </w:pPr>
      <w:r>
        <w:t xml:space="preserve">odległość </w:t>
      </w:r>
      <w:r>
        <w:rPr>
          <w:rStyle w:val="VerbatimChar"/>
        </w:rPr>
        <w:t>distance</w:t>
      </w:r>
      <w:r>
        <w:t>.</w:t>
      </w:r>
    </w:p>
    <w:p w14:paraId="2EF12985" w14:textId="77777777" w:rsidR="008F5A93" w:rsidRPr="009C3103" w:rsidRDefault="00000000">
      <w:pPr>
        <w:pStyle w:val="FirstParagraph"/>
        <w:rPr>
          <w:lang w:val="pl-PL"/>
        </w:rPr>
      </w:pPr>
      <w:r w:rsidRPr="009C3103">
        <w:rPr>
          <w:lang w:val="pl-PL"/>
        </w:rPr>
        <w:t>Program przelicza je na układ kartezjański według zależności:</w:t>
      </w:r>
    </w:p>
    <w:p w14:paraId="74D2909B" w14:textId="77777777" w:rsidR="008F5A93" w:rsidRDefault="00000000">
      <w:pPr>
        <w:pStyle w:val="SourceCode"/>
      </w:pPr>
      <w:r>
        <w:rPr>
          <w:rStyle w:val="DataTypeTok"/>
        </w:rPr>
        <w:t>float</w:t>
      </w:r>
      <w:r>
        <w:rPr>
          <w:rStyle w:val="NormalTok"/>
        </w:rPr>
        <w:t xml:space="preserve"> angleRad </w:t>
      </w:r>
      <w:r>
        <w:rPr>
          <w:rStyle w:val="OperatorTok"/>
        </w:rPr>
        <w:t>=</w:t>
      </w:r>
      <w:r>
        <w:rPr>
          <w:rStyle w:val="NormalTok"/>
        </w:rPr>
        <w:t xml:space="preserve"> angleDeg </w:t>
      </w:r>
      <w:r>
        <w:rPr>
          <w:rStyle w:val="OperatorTok"/>
        </w:rPr>
        <w:t>*</w:t>
      </w:r>
      <w:r>
        <w:rPr>
          <w:rStyle w:val="NormalTok"/>
        </w:rPr>
        <w:t xml:space="preserve"> PI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FloatTok"/>
        </w:rPr>
        <w:t>180.0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float</w:t>
      </w:r>
      <w:r>
        <w:rPr>
          <w:rStyle w:val="NormalTok"/>
        </w:rPr>
        <w:t xml:space="preserve"> x </w:t>
      </w:r>
      <w:r>
        <w:rPr>
          <w:rStyle w:val="OperatorTok"/>
        </w:rPr>
        <w:t>=</w:t>
      </w:r>
      <w:r>
        <w:rPr>
          <w:rStyle w:val="NormalTok"/>
        </w:rPr>
        <w:t xml:space="preserve"> distanceMm </w:t>
      </w:r>
      <w:r>
        <w:rPr>
          <w:rStyle w:val="OperatorTok"/>
        </w:rPr>
        <w:t>*</w:t>
      </w:r>
      <w:r>
        <w:rPr>
          <w:rStyle w:val="NormalTok"/>
        </w:rPr>
        <w:t xml:space="preserve"> cos</w:t>
      </w:r>
      <w:r>
        <w:rPr>
          <w:rStyle w:val="OperatorTok"/>
        </w:rPr>
        <w:t>(</w:t>
      </w:r>
      <w:r>
        <w:rPr>
          <w:rStyle w:val="NormalTok"/>
        </w:rPr>
        <w:t>angleRad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float</w:t>
      </w:r>
      <w:r>
        <w:rPr>
          <w:rStyle w:val="NormalTok"/>
        </w:rPr>
        <w:t xml:space="preserve"> y </w:t>
      </w:r>
      <w:r>
        <w:rPr>
          <w:rStyle w:val="OperatorTok"/>
        </w:rPr>
        <w:t>=</w:t>
      </w:r>
      <w:r>
        <w:rPr>
          <w:rStyle w:val="NormalTok"/>
        </w:rPr>
        <w:t xml:space="preserve"> distanceMm </w:t>
      </w:r>
      <w:r>
        <w:rPr>
          <w:rStyle w:val="OperatorTok"/>
        </w:rPr>
        <w:t>*</w:t>
      </w:r>
      <w:r>
        <w:rPr>
          <w:rStyle w:val="NormalTok"/>
        </w:rPr>
        <w:t xml:space="preserve"> sin</w:t>
      </w:r>
      <w:r>
        <w:rPr>
          <w:rStyle w:val="OperatorTok"/>
        </w:rPr>
        <w:t>(</w:t>
      </w:r>
      <w:r>
        <w:rPr>
          <w:rStyle w:val="NormalTok"/>
        </w:rPr>
        <w:t>angleRad</w:t>
      </w:r>
      <w:r>
        <w:rPr>
          <w:rStyle w:val="OperatorTok"/>
        </w:rPr>
        <w:t>);</w:t>
      </w:r>
    </w:p>
    <w:p w14:paraId="4D027A7A" w14:textId="77777777" w:rsidR="008F5A93" w:rsidRPr="009C3103" w:rsidRDefault="00000000">
      <w:pPr>
        <w:pStyle w:val="FirstParagraph"/>
        <w:rPr>
          <w:lang w:val="pl-PL"/>
        </w:rPr>
      </w:pPr>
      <w:r w:rsidRPr="009C3103">
        <w:rPr>
          <w:lang w:val="pl-PL"/>
        </w:rPr>
        <w:t xml:space="preserve">Po przeliczeniu każdy punkt jest zapisywany w tablicy </w:t>
      </w:r>
      <w:r w:rsidRPr="009C3103">
        <w:rPr>
          <w:rStyle w:val="VerbatimChar"/>
          <w:lang w:val="pl-PL"/>
        </w:rPr>
        <w:t>points[]</w:t>
      </w:r>
      <w:r w:rsidRPr="009C3103">
        <w:rPr>
          <w:lang w:val="pl-PL"/>
        </w:rPr>
        <w:t>, która zawiera:</w:t>
      </w:r>
    </w:p>
    <w:p w14:paraId="73217102" w14:textId="77777777" w:rsidR="008F5A93" w:rsidRDefault="00000000">
      <w:pPr>
        <w:pStyle w:val="Compact"/>
        <w:numPr>
          <w:ilvl w:val="0"/>
          <w:numId w:val="12"/>
        </w:numPr>
      </w:pPr>
      <w:r>
        <w:t xml:space="preserve">współrzędną </w:t>
      </w:r>
      <w:r>
        <w:rPr>
          <w:rStyle w:val="VerbatimChar"/>
        </w:rPr>
        <w:t>x</w:t>
      </w:r>
      <w:r>
        <w:t>,</w:t>
      </w:r>
    </w:p>
    <w:p w14:paraId="64F95FFF" w14:textId="77777777" w:rsidR="008F5A93" w:rsidRDefault="00000000">
      <w:pPr>
        <w:pStyle w:val="Compact"/>
        <w:numPr>
          <w:ilvl w:val="0"/>
          <w:numId w:val="12"/>
        </w:numPr>
      </w:pPr>
      <w:r>
        <w:t xml:space="preserve">współrzędną </w:t>
      </w:r>
      <w:r>
        <w:rPr>
          <w:rStyle w:val="VerbatimChar"/>
        </w:rPr>
        <w:t>y</w:t>
      </w:r>
      <w:r>
        <w:t>,</w:t>
      </w:r>
    </w:p>
    <w:p w14:paraId="4DE4A6A8" w14:textId="77777777" w:rsidR="008F5A93" w:rsidRDefault="00000000">
      <w:pPr>
        <w:pStyle w:val="Compact"/>
        <w:numPr>
          <w:ilvl w:val="0"/>
          <w:numId w:val="12"/>
        </w:numPr>
      </w:pPr>
      <w:r>
        <w:t>kąt serwa,</w:t>
      </w:r>
    </w:p>
    <w:p w14:paraId="57DA5FE2" w14:textId="77777777" w:rsidR="008F5A93" w:rsidRDefault="00000000">
      <w:pPr>
        <w:pStyle w:val="Compact"/>
        <w:numPr>
          <w:ilvl w:val="0"/>
          <w:numId w:val="12"/>
        </w:numPr>
      </w:pPr>
      <w:r>
        <w:t>zmierzoną odległość.</w:t>
      </w:r>
    </w:p>
    <w:p w14:paraId="6F9D4DAC" w14:textId="77777777" w:rsidR="008F5A93" w:rsidRDefault="00000000">
      <w:r>
        <w:pict w14:anchorId="5A56481B">
          <v:rect id="_x0000_i1035" style="width:0;height:1.5pt" o:hralign="center" o:hrstd="t" o:hr="t"/>
        </w:pict>
      </w:r>
    </w:p>
    <w:p w14:paraId="00B9A0E5" w14:textId="77777777" w:rsidR="008F5A93" w:rsidRPr="009C3103" w:rsidRDefault="00000000">
      <w:pPr>
        <w:pStyle w:val="Nagwek2"/>
        <w:rPr>
          <w:lang w:val="pl-PL"/>
        </w:rPr>
      </w:pPr>
      <w:bookmarkStart w:id="24" w:name="algorytm-obliczania-kąta"/>
      <w:bookmarkEnd w:id="23"/>
      <w:r w:rsidRPr="009C3103">
        <w:rPr>
          <w:lang w:val="pl-PL"/>
        </w:rPr>
        <w:t>12. Algorytm obliczania kąta</w:t>
      </w:r>
    </w:p>
    <w:p w14:paraId="6C5E29C3" w14:textId="77777777" w:rsidR="008F5A93" w:rsidRPr="009C3103" w:rsidRDefault="00000000">
      <w:pPr>
        <w:pStyle w:val="FirstParagraph"/>
        <w:rPr>
          <w:lang w:val="pl-PL"/>
        </w:rPr>
      </w:pPr>
      <w:r w:rsidRPr="009C3103">
        <w:rPr>
          <w:lang w:val="pl-PL"/>
        </w:rPr>
        <w:t xml:space="preserve">Nowy algorytm obliczania kąta działa bezpośrednio na punktach kartezjańskich. Program analizuje kolejne punkty zapisane w tablicy </w:t>
      </w:r>
      <w:r w:rsidRPr="009C3103">
        <w:rPr>
          <w:rStyle w:val="VerbatimChar"/>
          <w:lang w:val="pl-PL"/>
        </w:rPr>
        <w:t>points[]</w:t>
      </w:r>
      <w:r w:rsidRPr="009C3103">
        <w:rPr>
          <w:lang w:val="pl-PL"/>
        </w:rPr>
        <w:t>.</w:t>
      </w:r>
    </w:p>
    <w:p w14:paraId="7374FCFF" w14:textId="77777777" w:rsidR="008F5A93" w:rsidRPr="009C3103" w:rsidRDefault="00000000">
      <w:pPr>
        <w:pStyle w:val="Tekstpodstawowy"/>
        <w:rPr>
          <w:lang w:val="pl-PL"/>
        </w:rPr>
      </w:pPr>
      <w:r w:rsidRPr="009C3103">
        <w:rPr>
          <w:lang w:val="pl-PL"/>
        </w:rPr>
        <w:t>Algorytm wykonuje następujące kroki:</w:t>
      </w:r>
    </w:p>
    <w:p w14:paraId="6A1AC23D" w14:textId="77777777" w:rsidR="008F5A93" w:rsidRPr="009C3103" w:rsidRDefault="00000000">
      <w:pPr>
        <w:pStyle w:val="Compact"/>
        <w:numPr>
          <w:ilvl w:val="0"/>
          <w:numId w:val="13"/>
        </w:numPr>
        <w:rPr>
          <w:lang w:val="pl-PL"/>
        </w:rPr>
      </w:pPr>
      <w:r w:rsidRPr="009C3103">
        <w:rPr>
          <w:lang w:val="pl-PL"/>
        </w:rPr>
        <w:t>Sprawdza, czy liczba punktów jest wystarczająca do analizy.</w:t>
      </w:r>
    </w:p>
    <w:p w14:paraId="1F9A84E4" w14:textId="77777777" w:rsidR="008F5A93" w:rsidRPr="009C3103" w:rsidRDefault="00000000">
      <w:pPr>
        <w:pStyle w:val="Compact"/>
        <w:numPr>
          <w:ilvl w:val="0"/>
          <w:numId w:val="13"/>
        </w:numPr>
        <w:rPr>
          <w:lang w:val="pl-PL"/>
        </w:rPr>
      </w:pPr>
      <w:r w:rsidRPr="009C3103">
        <w:rPr>
          <w:lang w:val="pl-PL"/>
        </w:rPr>
        <w:t>Szuka układu sześciu kolejnych punktów.</w:t>
      </w:r>
    </w:p>
    <w:p w14:paraId="05E8D36F" w14:textId="77777777" w:rsidR="008F5A93" w:rsidRPr="009C3103" w:rsidRDefault="00000000">
      <w:pPr>
        <w:pStyle w:val="Compact"/>
        <w:numPr>
          <w:ilvl w:val="0"/>
          <w:numId w:val="13"/>
        </w:numPr>
        <w:rPr>
          <w:lang w:val="pl-PL"/>
        </w:rPr>
      </w:pPr>
      <w:r w:rsidRPr="009C3103">
        <w:rPr>
          <w:lang w:val="pl-PL"/>
        </w:rPr>
        <w:lastRenderedPageBreak/>
        <w:t xml:space="preserve">Pierwsze trzy punkty muszą mieć rosnące wartości współrzędnej </w:t>
      </w:r>
      <w:r w:rsidRPr="009C3103">
        <w:rPr>
          <w:rStyle w:val="VerbatimChar"/>
          <w:lang w:val="pl-PL"/>
        </w:rPr>
        <w:t>Y</w:t>
      </w:r>
      <w:r w:rsidRPr="009C3103">
        <w:rPr>
          <w:lang w:val="pl-PL"/>
        </w:rPr>
        <w:t>.</w:t>
      </w:r>
    </w:p>
    <w:p w14:paraId="5003EA11" w14:textId="77777777" w:rsidR="008F5A93" w:rsidRPr="009C3103" w:rsidRDefault="00000000">
      <w:pPr>
        <w:pStyle w:val="Compact"/>
        <w:numPr>
          <w:ilvl w:val="0"/>
          <w:numId w:val="13"/>
        </w:numPr>
        <w:rPr>
          <w:lang w:val="pl-PL"/>
        </w:rPr>
      </w:pPr>
      <w:r w:rsidRPr="009C3103">
        <w:rPr>
          <w:lang w:val="pl-PL"/>
        </w:rPr>
        <w:t xml:space="preserve">Następne trzy punkty muszą mieć malejące wartości współrzędnej </w:t>
      </w:r>
      <w:r w:rsidRPr="009C3103">
        <w:rPr>
          <w:rStyle w:val="VerbatimChar"/>
          <w:lang w:val="pl-PL"/>
        </w:rPr>
        <w:t>Y</w:t>
      </w:r>
      <w:r w:rsidRPr="009C3103">
        <w:rPr>
          <w:lang w:val="pl-PL"/>
        </w:rPr>
        <w:t>.</w:t>
      </w:r>
    </w:p>
    <w:p w14:paraId="4137767A" w14:textId="77777777" w:rsidR="008F5A93" w:rsidRPr="009C3103" w:rsidRDefault="00000000">
      <w:pPr>
        <w:pStyle w:val="Compact"/>
        <w:numPr>
          <w:ilvl w:val="0"/>
          <w:numId w:val="13"/>
        </w:numPr>
        <w:rPr>
          <w:lang w:val="pl-PL"/>
        </w:rPr>
      </w:pPr>
      <w:r w:rsidRPr="009C3103">
        <w:rPr>
          <w:lang w:val="pl-PL"/>
        </w:rPr>
        <w:t>Jeżeli taki układ zostanie znaleziony, program liczy kąt między linią rosnącą i linią malejącą.</w:t>
      </w:r>
    </w:p>
    <w:p w14:paraId="07C8FA2B" w14:textId="77777777" w:rsidR="008F5A93" w:rsidRPr="009C3103" w:rsidRDefault="00000000">
      <w:pPr>
        <w:pStyle w:val="Compact"/>
        <w:numPr>
          <w:ilvl w:val="0"/>
          <w:numId w:val="13"/>
        </w:numPr>
        <w:rPr>
          <w:lang w:val="pl-PL"/>
        </w:rPr>
      </w:pPr>
      <w:r w:rsidRPr="009C3103">
        <w:rPr>
          <w:lang w:val="pl-PL"/>
        </w:rPr>
        <w:t>Jeżeli taki układ nie zostanie znaleziony, program przyjmuje wartość 180 stopni.</w:t>
      </w:r>
    </w:p>
    <w:p w14:paraId="443200EA" w14:textId="77777777" w:rsidR="008F5A93" w:rsidRPr="009C3103" w:rsidRDefault="00000000">
      <w:pPr>
        <w:pStyle w:val="Compact"/>
        <w:numPr>
          <w:ilvl w:val="0"/>
          <w:numId w:val="13"/>
        </w:numPr>
        <w:rPr>
          <w:lang w:val="pl-PL"/>
        </w:rPr>
      </w:pPr>
      <w:r w:rsidRPr="009C3103">
        <w:rPr>
          <w:lang w:val="pl-PL"/>
        </w:rPr>
        <w:t xml:space="preserve">Wynik jest wysyłany do aplikacji Flask i zapisywany w tabeli </w:t>
      </w:r>
      <w:r w:rsidRPr="009C3103">
        <w:rPr>
          <w:rStyle w:val="VerbatimChar"/>
          <w:lang w:val="pl-PL"/>
        </w:rPr>
        <w:t>pomiar</w:t>
      </w:r>
      <w:r w:rsidRPr="009C3103">
        <w:rPr>
          <w:lang w:val="pl-PL"/>
        </w:rPr>
        <w:t xml:space="preserve">, w polu </w:t>
      </w:r>
      <w:r w:rsidRPr="009C3103">
        <w:rPr>
          <w:rStyle w:val="VerbatimChar"/>
          <w:lang w:val="pl-PL"/>
        </w:rPr>
        <w:t>value</w:t>
      </w:r>
      <w:r w:rsidRPr="009C3103">
        <w:rPr>
          <w:lang w:val="pl-PL"/>
        </w:rPr>
        <w:t>.</w:t>
      </w:r>
    </w:p>
    <w:p w14:paraId="4D59DAD0" w14:textId="77777777" w:rsidR="008F5A93" w:rsidRPr="009C3103" w:rsidRDefault="00000000">
      <w:pPr>
        <w:pStyle w:val="FirstParagraph"/>
        <w:rPr>
          <w:lang w:val="pl-PL"/>
        </w:rPr>
      </w:pPr>
      <w:r w:rsidRPr="009C3103">
        <w:rPr>
          <w:lang w:val="pl-PL"/>
        </w:rPr>
        <w:t>Dzięki temu, jeżeli skanowany obiekt nie ma oczekiwanego kształtu, system nie pozostawia pustego wyniku, tylko zapisuje wartość zastępczą 180.</w:t>
      </w:r>
    </w:p>
    <w:p w14:paraId="0B2C342F" w14:textId="77777777" w:rsidR="008F5A93" w:rsidRDefault="00000000">
      <w:r>
        <w:pict w14:anchorId="3B191D3C">
          <v:rect id="_x0000_i1036" style="width:0;height:1.5pt" o:hralign="center" o:hrstd="t" o:hr="t"/>
        </w:pict>
      </w:r>
    </w:p>
    <w:p w14:paraId="39DAA1A7" w14:textId="77777777" w:rsidR="008F5A93" w:rsidRPr="009C3103" w:rsidRDefault="00000000">
      <w:pPr>
        <w:pStyle w:val="Nagwek2"/>
        <w:rPr>
          <w:lang w:val="pl-PL"/>
        </w:rPr>
      </w:pPr>
      <w:bookmarkStart w:id="25" w:name="kolejność-działania-programu"/>
      <w:bookmarkEnd w:id="24"/>
      <w:r w:rsidRPr="009C3103">
        <w:rPr>
          <w:lang w:val="pl-PL"/>
        </w:rPr>
        <w:t>13. Kolejność działania programu</w:t>
      </w:r>
    </w:p>
    <w:p w14:paraId="13784E73" w14:textId="77777777" w:rsidR="008F5A93" w:rsidRPr="009C3103" w:rsidRDefault="00000000">
      <w:pPr>
        <w:pStyle w:val="FirstParagraph"/>
        <w:rPr>
          <w:lang w:val="pl-PL"/>
        </w:rPr>
      </w:pPr>
      <w:r w:rsidRPr="009C3103">
        <w:rPr>
          <w:lang w:val="pl-PL"/>
        </w:rPr>
        <w:t>Kolejność działania systemu jest następująca:</w:t>
      </w:r>
    </w:p>
    <w:p w14:paraId="09664FE6" w14:textId="77777777" w:rsidR="008F5A93" w:rsidRDefault="00000000">
      <w:pPr>
        <w:pStyle w:val="Compact"/>
        <w:numPr>
          <w:ilvl w:val="0"/>
          <w:numId w:val="14"/>
        </w:numPr>
      </w:pPr>
      <w:r>
        <w:t>Uruchomienie ESP32.</w:t>
      </w:r>
    </w:p>
    <w:p w14:paraId="3513CDEC" w14:textId="77777777" w:rsidR="008F5A93" w:rsidRDefault="00000000">
      <w:pPr>
        <w:pStyle w:val="Compact"/>
        <w:numPr>
          <w:ilvl w:val="0"/>
          <w:numId w:val="14"/>
        </w:numPr>
      </w:pPr>
      <w:r>
        <w:t>Odczyt zapisanego kroku skanowania.</w:t>
      </w:r>
    </w:p>
    <w:p w14:paraId="53CFA662" w14:textId="77777777" w:rsidR="008F5A93" w:rsidRDefault="00000000">
      <w:pPr>
        <w:pStyle w:val="Compact"/>
        <w:numPr>
          <w:ilvl w:val="0"/>
          <w:numId w:val="14"/>
        </w:numPr>
      </w:pPr>
      <w:r>
        <w:t>Połączenie z WiFi.</w:t>
      </w:r>
    </w:p>
    <w:p w14:paraId="602EDAA9" w14:textId="77777777" w:rsidR="008F5A93" w:rsidRDefault="00000000">
      <w:pPr>
        <w:pStyle w:val="Compact"/>
        <w:numPr>
          <w:ilvl w:val="0"/>
          <w:numId w:val="14"/>
        </w:numPr>
      </w:pPr>
      <w:r>
        <w:t>Uruchomienie Bluetooth do konfiguracji.</w:t>
      </w:r>
    </w:p>
    <w:p w14:paraId="0087762A" w14:textId="77777777" w:rsidR="008F5A93" w:rsidRDefault="00000000">
      <w:pPr>
        <w:pStyle w:val="Compact"/>
        <w:numPr>
          <w:ilvl w:val="0"/>
          <w:numId w:val="14"/>
        </w:numPr>
      </w:pPr>
      <w:r>
        <w:t>Inicjalizacja magistrali I2C.</w:t>
      </w:r>
    </w:p>
    <w:p w14:paraId="67CCEAE5" w14:textId="77777777" w:rsidR="008F5A93" w:rsidRDefault="00000000">
      <w:pPr>
        <w:pStyle w:val="Compact"/>
        <w:numPr>
          <w:ilvl w:val="0"/>
          <w:numId w:val="14"/>
        </w:numPr>
      </w:pPr>
      <w:r>
        <w:t>Inicjalizacja serwomechanizmu.</w:t>
      </w:r>
    </w:p>
    <w:p w14:paraId="3B5C3187" w14:textId="77777777" w:rsidR="008F5A93" w:rsidRDefault="00000000">
      <w:pPr>
        <w:pStyle w:val="Compact"/>
        <w:numPr>
          <w:ilvl w:val="0"/>
          <w:numId w:val="14"/>
        </w:numPr>
      </w:pPr>
      <w:r>
        <w:t>Inicjalizacja czujnika VL53L0X.</w:t>
      </w:r>
    </w:p>
    <w:p w14:paraId="5AE4E148" w14:textId="77777777" w:rsidR="008F5A93" w:rsidRDefault="00000000">
      <w:pPr>
        <w:pStyle w:val="Compact"/>
        <w:numPr>
          <w:ilvl w:val="0"/>
          <w:numId w:val="14"/>
        </w:numPr>
      </w:pPr>
      <w:r>
        <w:t>Cykliczne sprawdzanie API.</w:t>
      </w:r>
    </w:p>
    <w:p w14:paraId="19A36DD0" w14:textId="77777777" w:rsidR="008F5A93" w:rsidRDefault="00000000">
      <w:pPr>
        <w:pStyle w:val="Compact"/>
        <w:numPr>
          <w:ilvl w:val="0"/>
          <w:numId w:val="14"/>
        </w:numPr>
      </w:pPr>
      <w:r>
        <w:t xml:space="preserve">Wykrycie </w:t>
      </w:r>
      <w:r>
        <w:rPr>
          <w:rStyle w:val="VerbatimChar"/>
        </w:rPr>
        <w:t>start_pomiaru = true</w:t>
      </w:r>
      <w:r>
        <w:t>.</w:t>
      </w:r>
    </w:p>
    <w:p w14:paraId="2DB87232" w14:textId="77777777" w:rsidR="008F5A93" w:rsidRPr="009C3103" w:rsidRDefault="00000000">
      <w:pPr>
        <w:pStyle w:val="Compact"/>
        <w:numPr>
          <w:ilvl w:val="0"/>
          <w:numId w:val="14"/>
        </w:numPr>
        <w:rPr>
          <w:lang w:val="pl-PL"/>
        </w:rPr>
      </w:pPr>
      <w:r w:rsidRPr="009C3103">
        <w:rPr>
          <w:lang w:val="pl-PL"/>
        </w:rPr>
        <w:t>Pobranie zakresu kątowego i ID pomiaru.</w:t>
      </w:r>
    </w:p>
    <w:p w14:paraId="1801B365" w14:textId="77777777" w:rsidR="008F5A93" w:rsidRDefault="00000000">
      <w:pPr>
        <w:pStyle w:val="Compact"/>
        <w:numPr>
          <w:ilvl w:val="0"/>
          <w:numId w:val="14"/>
        </w:numPr>
      </w:pPr>
      <w:r>
        <w:t>Wykonanie skanu.</w:t>
      </w:r>
    </w:p>
    <w:p w14:paraId="144BEB42" w14:textId="77777777" w:rsidR="008F5A93" w:rsidRPr="009C3103" w:rsidRDefault="00000000">
      <w:pPr>
        <w:pStyle w:val="Compact"/>
        <w:numPr>
          <w:ilvl w:val="0"/>
          <w:numId w:val="14"/>
        </w:numPr>
        <w:rPr>
          <w:lang w:val="pl-PL"/>
        </w:rPr>
      </w:pPr>
      <w:r w:rsidRPr="009C3103">
        <w:rPr>
          <w:lang w:val="pl-PL"/>
        </w:rPr>
        <w:t xml:space="preserve">Zapis kolejnych punktów do tabeli </w:t>
      </w:r>
      <w:r w:rsidRPr="009C3103">
        <w:rPr>
          <w:rStyle w:val="VerbatimChar"/>
          <w:lang w:val="pl-PL"/>
        </w:rPr>
        <w:t>mes</w:t>
      </w:r>
      <w:r w:rsidRPr="009C3103">
        <w:rPr>
          <w:lang w:val="pl-PL"/>
        </w:rPr>
        <w:t>.</w:t>
      </w:r>
    </w:p>
    <w:p w14:paraId="3F8CF3FB" w14:textId="77777777" w:rsidR="008F5A93" w:rsidRPr="009C3103" w:rsidRDefault="00000000">
      <w:pPr>
        <w:pStyle w:val="Compact"/>
        <w:numPr>
          <w:ilvl w:val="0"/>
          <w:numId w:val="14"/>
        </w:numPr>
        <w:rPr>
          <w:lang w:val="pl-PL"/>
        </w:rPr>
      </w:pPr>
      <w:r w:rsidRPr="009C3103">
        <w:rPr>
          <w:lang w:val="pl-PL"/>
        </w:rPr>
        <w:t>Przeliczenie punktów na układ kartezjański.</w:t>
      </w:r>
    </w:p>
    <w:p w14:paraId="1D78B615" w14:textId="77777777" w:rsidR="008F5A93" w:rsidRPr="009C3103" w:rsidRDefault="00000000">
      <w:pPr>
        <w:pStyle w:val="Compact"/>
        <w:numPr>
          <w:ilvl w:val="0"/>
          <w:numId w:val="14"/>
        </w:numPr>
        <w:rPr>
          <w:lang w:val="pl-PL"/>
        </w:rPr>
      </w:pPr>
      <w:r w:rsidRPr="009C3103">
        <w:rPr>
          <w:lang w:val="pl-PL"/>
        </w:rPr>
        <w:t>Analiza punktów i obliczenie kąta.</w:t>
      </w:r>
    </w:p>
    <w:p w14:paraId="3AEE0B90" w14:textId="77777777" w:rsidR="008F5A93" w:rsidRPr="009C3103" w:rsidRDefault="00000000">
      <w:pPr>
        <w:pStyle w:val="Compact"/>
        <w:numPr>
          <w:ilvl w:val="0"/>
          <w:numId w:val="14"/>
        </w:numPr>
        <w:rPr>
          <w:lang w:val="pl-PL"/>
        </w:rPr>
      </w:pPr>
      <w:r w:rsidRPr="009C3103">
        <w:rPr>
          <w:lang w:val="pl-PL"/>
        </w:rPr>
        <w:t xml:space="preserve">Zapis kąta do </w:t>
      </w:r>
      <w:r w:rsidRPr="009C3103">
        <w:rPr>
          <w:rStyle w:val="VerbatimChar"/>
          <w:lang w:val="pl-PL"/>
        </w:rPr>
        <w:t>Pomiar.value</w:t>
      </w:r>
      <w:r w:rsidRPr="009C3103">
        <w:rPr>
          <w:lang w:val="pl-PL"/>
        </w:rPr>
        <w:t>.</w:t>
      </w:r>
    </w:p>
    <w:p w14:paraId="593E552C" w14:textId="77777777" w:rsidR="008F5A93" w:rsidRDefault="00000000">
      <w:pPr>
        <w:pStyle w:val="Compact"/>
        <w:numPr>
          <w:ilvl w:val="0"/>
          <w:numId w:val="14"/>
        </w:numPr>
      </w:pPr>
      <w:r>
        <w:t xml:space="preserve">Reset flagi </w:t>
      </w:r>
      <w:r>
        <w:rPr>
          <w:rStyle w:val="VerbatimChar"/>
        </w:rPr>
        <w:t>start_pomiaru</w:t>
      </w:r>
      <w:r>
        <w:t>.</w:t>
      </w:r>
    </w:p>
    <w:p w14:paraId="47566C39" w14:textId="77777777" w:rsidR="008F5A93" w:rsidRDefault="00000000">
      <w:pPr>
        <w:pStyle w:val="Compact"/>
        <w:numPr>
          <w:ilvl w:val="0"/>
          <w:numId w:val="14"/>
        </w:numPr>
      </w:pPr>
      <w:r>
        <w:t>Oczekiwanie na kolejny pomiar.</w:t>
      </w:r>
    </w:p>
    <w:p w14:paraId="5982AE7B" w14:textId="77777777" w:rsidR="008F5A93" w:rsidRDefault="00000000">
      <w:r>
        <w:pict w14:anchorId="4D835014">
          <v:rect id="_x0000_i1037" style="width:0;height:1.5pt" o:hralign="center" o:hrstd="t" o:hr="t"/>
        </w:pict>
      </w:r>
    </w:p>
    <w:p w14:paraId="056C947B" w14:textId="77777777" w:rsidR="008F5A93" w:rsidRPr="009C3103" w:rsidRDefault="00000000">
      <w:pPr>
        <w:pStyle w:val="Nagwek2"/>
        <w:rPr>
          <w:lang w:val="pl-PL"/>
        </w:rPr>
      </w:pPr>
      <w:bookmarkStart w:id="26" w:name="możliwe-problemy-i-rozwiązania"/>
      <w:bookmarkEnd w:id="25"/>
      <w:r w:rsidRPr="009C3103">
        <w:rPr>
          <w:lang w:val="pl-PL"/>
        </w:rPr>
        <w:t>14. Możliwe problemy i rozwiązania</w:t>
      </w:r>
    </w:p>
    <w:p w14:paraId="3188E676" w14:textId="77777777" w:rsidR="008F5A93" w:rsidRPr="009C3103" w:rsidRDefault="00000000">
      <w:pPr>
        <w:pStyle w:val="Nagwek3"/>
        <w:rPr>
          <w:lang w:val="pl-PL"/>
        </w:rPr>
      </w:pPr>
      <w:bookmarkStart w:id="27" w:name="problem-get-blad-http--1"/>
      <w:r w:rsidRPr="009C3103">
        <w:rPr>
          <w:lang w:val="pl-PL"/>
        </w:rPr>
        <w:t xml:space="preserve">Problem: </w:t>
      </w:r>
      <w:r w:rsidRPr="009C3103">
        <w:rPr>
          <w:rStyle w:val="VerbatimChar"/>
          <w:lang w:val="pl-PL"/>
        </w:rPr>
        <w:t>[GET] Blad HTTP: -1</w:t>
      </w:r>
    </w:p>
    <w:p w14:paraId="6BFE040C" w14:textId="77777777" w:rsidR="008F5A93" w:rsidRPr="009C3103" w:rsidRDefault="00000000">
      <w:pPr>
        <w:pStyle w:val="FirstParagraph"/>
        <w:rPr>
          <w:lang w:val="pl-PL"/>
        </w:rPr>
      </w:pPr>
      <w:r w:rsidRPr="009C3103">
        <w:rPr>
          <w:lang w:val="pl-PL"/>
        </w:rPr>
        <w:t>Oznacza problem z połączeniem HTTPS. Należy sprawdzić, czy w kodzie znajduje się biblioteka:</w:t>
      </w:r>
    </w:p>
    <w:p w14:paraId="0AEE2FA2" w14:textId="77777777" w:rsidR="008F5A93" w:rsidRPr="009C3103" w:rsidRDefault="00000000">
      <w:pPr>
        <w:pStyle w:val="SourceCode"/>
        <w:rPr>
          <w:lang w:val="pl-PL"/>
        </w:rPr>
      </w:pPr>
      <w:r w:rsidRPr="009C3103">
        <w:rPr>
          <w:rStyle w:val="PreprocessorTok"/>
          <w:lang w:val="pl-PL"/>
        </w:rPr>
        <w:t xml:space="preserve">#include </w:t>
      </w:r>
      <w:r w:rsidRPr="009C3103">
        <w:rPr>
          <w:rStyle w:val="ImportTok"/>
          <w:lang w:val="pl-PL"/>
        </w:rPr>
        <w:t>&lt;WiFiClientSecure.h&gt;</w:t>
      </w:r>
    </w:p>
    <w:p w14:paraId="6EA60349" w14:textId="77777777" w:rsidR="008F5A93" w:rsidRPr="009C3103" w:rsidRDefault="00000000">
      <w:pPr>
        <w:pStyle w:val="FirstParagraph"/>
        <w:rPr>
          <w:lang w:val="pl-PL"/>
        </w:rPr>
      </w:pPr>
      <w:r w:rsidRPr="009C3103">
        <w:rPr>
          <w:lang w:val="pl-PL"/>
        </w:rPr>
        <w:lastRenderedPageBreak/>
        <w:t>oraz czy połączenia HTTP wykonywane są przez:</w:t>
      </w:r>
    </w:p>
    <w:p w14:paraId="71D8F284" w14:textId="77777777" w:rsidR="008F5A93" w:rsidRDefault="00000000">
      <w:pPr>
        <w:pStyle w:val="SourceCode"/>
      </w:pPr>
      <w:r>
        <w:rPr>
          <w:rStyle w:val="NormalTok"/>
        </w:rPr>
        <w:t>WiFiClientSecure client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client</w:t>
      </w:r>
      <w:r>
        <w:rPr>
          <w:rStyle w:val="OperatorTok"/>
        </w:rPr>
        <w:t>.</w:t>
      </w:r>
      <w:r>
        <w:rPr>
          <w:rStyle w:val="NormalTok"/>
        </w:rPr>
        <w:t>setInsecure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>http</w:t>
      </w:r>
      <w:r>
        <w:rPr>
          <w:rStyle w:val="OperatorTok"/>
        </w:rPr>
        <w:t>.</w:t>
      </w:r>
      <w:r>
        <w:rPr>
          <w:rStyle w:val="NormalTok"/>
        </w:rPr>
        <w:t>begin</w:t>
      </w:r>
      <w:r>
        <w:rPr>
          <w:rStyle w:val="OperatorTok"/>
        </w:rPr>
        <w:t>(</w:t>
      </w:r>
      <w:r>
        <w:rPr>
          <w:rStyle w:val="NormalTok"/>
        </w:rPr>
        <w:t>client</w:t>
      </w:r>
      <w:r>
        <w:rPr>
          <w:rStyle w:val="OperatorTok"/>
        </w:rPr>
        <w:t>,</w:t>
      </w:r>
      <w:r>
        <w:rPr>
          <w:rStyle w:val="NormalTok"/>
        </w:rPr>
        <w:t xml:space="preserve"> url</w:t>
      </w:r>
      <w:r>
        <w:rPr>
          <w:rStyle w:val="OperatorTok"/>
        </w:rPr>
        <w:t>);</w:t>
      </w:r>
    </w:p>
    <w:p w14:paraId="2ADC9A7B" w14:textId="77777777" w:rsidR="008F5A93" w:rsidRPr="009C3103" w:rsidRDefault="00000000">
      <w:pPr>
        <w:pStyle w:val="Nagwek3"/>
        <w:rPr>
          <w:lang w:val="pl-PL"/>
        </w:rPr>
      </w:pPr>
      <w:bookmarkStart w:id="28" w:name="problem-blad-timeout-lidara"/>
      <w:bookmarkEnd w:id="27"/>
      <w:r w:rsidRPr="009C3103">
        <w:rPr>
          <w:lang w:val="pl-PL"/>
        </w:rPr>
        <w:t xml:space="preserve">Problem: </w:t>
      </w:r>
      <w:r w:rsidRPr="009C3103">
        <w:rPr>
          <w:rStyle w:val="VerbatimChar"/>
          <w:lang w:val="pl-PL"/>
        </w:rPr>
        <w:t>BLAD: timeout lidara</w:t>
      </w:r>
    </w:p>
    <w:p w14:paraId="6C1F2325" w14:textId="77777777" w:rsidR="008F5A93" w:rsidRDefault="00000000">
      <w:pPr>
        <w:pStyle w:val="FirstParagraph"/>
      </w:pPr>
      <w:r w:rsidRPr="009C3103">
        <w:rPr>
          <w:lang w:val="pl-PL"/>
        </w:rPr>
        <w:t xml:space="preserve">Oznacza, że czujnik VL53L0X nie zwrócił poprawnego pomiaru. </w:t>
      </w:r>
      <w:r>
        <w:t>Możliwe przyczyny:</w:t>
      </w:r>
    </w:p>
    <w:p w14:paraId="019420B5" w14:textId="77777777" w:rsidR="008F5A93" w:rsidRPr="009C3103" w:rsidRDefault="00000000">
      <w:pPr>
        <w:pStyle w:val="Compact"/>
        <w:numPr>
          <w:ilvl w:val="0"/>
          <w:numId w:val="15"/>
        </w:numPr>
        <w:rPr>
          <w:lang w:val="pl-PL"/>
        </w:rPr>
      </w:pPr>
      <w:r w:rsidRPr="009C3103">
        <w:rPr>
          <w:lang w:val="pl-PL"/>
        </w:rPr>
        <w:t>błędne podłączenie przewodów SDA/SCL,</w:t>
      </w:r>
    </w:p>
    <w:p w14:paraId="2AB76059" w14:textId="77777777" w:rsidR="008F5A93" w:rsidRDefault="00000000">
      <w:pPr>
        <w:pStyle w:val="Compact"/>
        <w:numPr>
          <w:ilvl w:val="0"/>
          <w:numId w:val="15"/>
        </w:numPr>
      </w:pPr>
      <w:r>
        <w:t>brak wspólnej masy,</w:t>
      </w:r>
    </w:p>
    <w:p w14:paraId="57F810B2" w14:textId="77777777" w:rsidR="008F5A93" w:rsidRDefault="00000000">
      <w:pPr>
        <w:pStyle w:val="Compact"/>
        <w:numPr>
          <w:ilvl w:val="0"/>
          <w:numId w:val="15"/>
        </w:numPr>
      </w:pPr>
      <w:r>
        <w:t>zbyt słabe zasilanie,</w:t>
      </w:r>
    </w:p>
    <w:p w14:paraId="62A56440" w14:textId="77777777" w:rsidR="008F5A93" w:rsidRDefault="00000000">
      <w:pPr>
        <w:pStyle w:val="Compact"/>
        <w:numPr>
          <w:ilvl w:val="0"/>
          <w:numId w:val="15"/>
        </w:numPr>
      </w:pPr>
      <w:r>
        <w:t>zakłócenia od serwomechanizmu,</w:t>
      </w:r>
    </w:p>
    <w:p w14:paraId="7E03DCD6" w14:textId="77777777" w:rsidR="008F5A93" w:rsidRDefault="00000000">
      <w:pPr>
        <w:pStyle w:val="Compact"/>
        <w:numPr>
          <w:ilvl w:val="0"/>
          <w:numId w:val="15"/>
        </w:numPr>
      </w:pPr>
      <w:r>
        <w:t>zasilanie serwa z ESP32,</w:t>
      </w:r>
    </w:p>
    <w:p w14:paraId="753C0C07" w14:textId="77777777" w:rsidR="008F5A93" w:rsidRDefault="00000000">
      <w:pPr>
        <w:pStyle w:val="Compact"/>
        <w:numPr>
          <w:ilvl w:val="0"/>
          <w:numId w:val="15"/>
        </w:numPr>
      </w:pPr>
      <w:r>
        <w:t>zbyt szybka magistrala I2C.</w:t>
      </w:r>
    </w:p>
    <w:p w14:paraId="1BA6665A" w14:textId="77777777" w:rsidR="008F5A93" w:rsidRDefault="00000000">
      <w:pPr>
        <w:pStyle w:val="FirstParagraph"/>
      </w:pPr>
      <w:r>
        <w:t>Zalecane rozwiązania:</w:t>
      </w:r>
    </w:p>
    <w:p w14:paraId="59B13D45" w14:textId="77777777" w:rsidR="008F5A93" w:rsidRPr="009C3103" w:rsidRDefault="00000000">
      <w:pPr>
        <w:pStyle w:val="Compact"/>
        <w:numPr>
          <w:ilvl w:val="0"/>
          <w:numId w:val="16"/>
        </w:numPr>
        <w:rPr>
          <w:lang w:val="pl-PL"/>
        </w:rPr>
      </w:pPr>
      <w:r w:rsidRPr="009C3103">
        <w:rPr>
          <w:lang w:val="pl-PL"/>
        </w:rPr>
        <w:t>zasilać serwo z osobnego źródła 5 V,</w:t>
      </w:r>
    </w:p>
    <w:p w14:paraId="7F887134" w14:textId="77777777" w:rsidR="008F5A93" w:rsidRPr="009C3103" w:rsidRDefault="00000000">
      <w:pPr>
        <w:pStyle w:val="Compact"/>
        <w:numPr>
          <w:ilvl w:val="0"/>
          <w:numId w:val="16"/>
        </w:numPr>
        <w:rPr>
          <w:lang w:val="pl-PL"/>
        </w:rPr>
      </w:pPr>
      <w:r w:rsidRPr="009C3103">
        <w:rPr>
          <w:lang w:val="pl-PL"/>
        </w:rPr>
        <w:t>połączyć masę serwa z masą ESP32,</w:t>
      </w:r>
    </w:p>
    <w:p w14:paraId="306BE2BC" w14:textId="77777777" w:rsidR="008F5A93" w:rsidRDefault="00000000">
      <w:pPr>
        <w:pStyle w:val="Compact"/>
        <w:numPr>
          <w:ilvl w:val="0"/>
          <w:numId w:val="16"/>
        </w:numPr>
      </w:pPr>
      <w:r>
        <w:t xml:space="preserve">ustawić </w:t>
      </w:r>
      <w:r>
        <w:rPr>
          <w:rStyle w:val="VerbatimChar"/>
        </w:rPr>
        <w:t>Wire.setClock(100000)</w:t>
      </w:r>
      <w:r>
        <w:t>,</w:t>
      </w:r>
    </w:p>
    <w:p w14:paraId="35E6101A" w14:textId="77777777" w:rsidR="008F5A93" w:rsidRDefault="00000000">
      <w:pPr>
        <w:pStyle w:val="Compact"/>
        <w:numPr>
          <w:ilvl w:val="0"/>
          <w:numId w:val="16"/>
        </w:numPr>
      </w:pPr>
      <w:r>
        <w:t>zwiększyć timeout czujnika,</w:t>
      </w:r>
    </w:p>
    <w:p w14:paraId="56048C10" w14:textId="77777777" w:rsidR="008F5A93" w:rsidRDefault="00000000">
      <w:pPr>
        <w:pStyle w:val="Compact"/>
        <w:numPr>
          <w:ilvl w:val="0"/>
          <w:numId w:val="16"/>
        </w:numPr>
      </w:pPr>
      <w:r>
        <w:t xml:space="preserve">używać </w:t>
      </w:r>
      <w:r>
        <w:rPr>
          <w:rStyle w:val="VerbatimChar"/>
        </w:rPr>
        <w:t>readRangeSingleMillimeters()</w:t>
      </w:r>
      <w:r>
        <w:t>.</w:t>
      </w:r>
    </w:p>
    <w:p w14:paraId="077E1AC2" w14:textId="77777777" w:rsidR="008F5A93" w:rsidRDefault="00000000">
      <w:pPr>
        <w:pStyle w:val="Nagwek3"/>
      </w:pPr>
      <w:bookmarkStart w:id="29" w:name="problem-brak-obliczonego-kąta"/>
      <w:bookmarkEnd w:id="28"/>
      <w:r>
        <w:t>Problem: brak obliczonego kąta</w:t>
      </w:r>
    </w:p>
    <w:p w14:paraId="0BD528E5" w14:textId="77777777" w:rsidR="008F5A93" w:rsidRDefault="00000000">
      <w:pPr>
        <w:pStyle w:val="FirstParagraph"/>
      </w:pPr>
      <w:r>
        <w:t>Możliwe przyczyny:</w:t>
      </w:r>
    </w:p>
    <w:p w14:paraId="0B8E974F" w14:textId="77777777" w:rsidR="008F5A93" w:rsidRDefault="00000000">
      <w:pPr>
        <w:pStyle w:val="Compact"/>
        <w:numPr>
          <w:ilvl w:val="0"/>
          <w:numId w:val="17"/>
        </w:numPr>
      </w:pPr>
      <w:r>
        <w:t>za mało punktów,</w:t>
      </w:r>
    </w:p>
    <w:p w14:paraId="784F7B6D" w14:textId="77777777" w:rsidR="008F5A93" w:rsidRDefault="00000000">
      <w:pPr>
        <w:pStyle w:val="Compact"/>
        <w:numPr>
          <w:ilvl w:val="0"/>
          <w:numId w:val="17"/>
        </w:numPr>
      </w:pPr>
      <w:r>
        <w:t>zbyt duży krok skanowania,</w:t>
      </w:r>
    </w:p>
    <w:p w14:paraId="1C3EFA9D" w14:textId="77777777" w:rsidR="008F5A93" w:rsidRPr="009C3103" w:rsidRDefault="00000000">
      <w:pPr>
        <w:pStyle w:val="Compact"/>
        <w:numPr>
          <w:ilvl w:val="0"/>
          <w:numId w:val="17"/>
        </w:numPr>
        <w:rPr>
          <w:lang w:val="pl-PL"/>
        </w:rPr>
      </w:pPr>
      <w:r w:rsidRPr="009C3103">
        <w:rPr>
          <w:lang w:val="pl-PL"/>
        </w:rPr>
        <w:t>obiekt nie zawiera układu rosnąco-malejącego,</w:t>
      </w:r>
    </w:p>
    <w:p w14:paraId="37210FCF" w14:textId="77777777" w:rsidR="008F5A93" w:rsidRDefault="00000000">
      <w:pPr>
        <w:pStyle w:val="Compact"/>
        <w:numPr>
          <w:ilvl w:val="0"/>
          <w:numId w:val="17"/>
        </w:numPr>
      </w:pPr>
      <w:r>
        <w:t>czujnik zwraca timeouty,</w:t>
      </w:r>
    </w:p>
    <w:p w14:paraId="0A684993" w14:textId="77777777" w:rsidR="008F5A93" w:rsidRDefault="00000000">
      <w:pPr>
        <w:pStyle w:val="Compact"/>
        <w:numPr>
          <w:ilvl w:val="0"/>
          <w:numId w:val="17"/>
        </w:numPr>
      </w:pPr>
      <w:r>
        <w:t>pomiary są zbyt zaszumione.</w:t>
      </w:r>
    </w:p>
    <w:p w14:paraId="5DDB49EB" w14:textId="77777777" w:rsidR="008F5A93" w:rsidRDefault="00000000">
      <w:pPr>
        <w:pStyle w:val="FirstParagraph"/>
      </w:pPr>
      <w:r>
        <w:t>Rozwiązania:</w:t>
      </w:r>
    </w:p>
    <w:p w14:paraId="40AF9B15" w14:textId="77777777" w:rsidR="008F5A93" w:rsidRPr="009C3103" w:rsidRDefault="00000000">
      <w:pPr>
        <w:pStyle w:val="Compact"/>
        <w:numPr>
          <w:ilvl w:val="0"/>
          <w:numId w:val="18"/>
        </w:numPr>
        <w:rPr>
          <w:lang w:val="pl-PL"/>
        </w:rPr>
      </w:pPr>
      <w:r w:rsidRPr="009C3103">
        <w:rPr>
          <w:lang w:val="pl-PL"/>
        </w:rPr>
        <w:t xml:space="preserve">zmniejszyć </w:t>
      </w:r>
      <w:r w:rsidRPr="009C3103">
        <w:rPr>
          <w:rStyle w:val="VerbatimChar"/>
          <w:lang w:val="pl-PL"/>
        </w:rPr>
        <w:t>angleStep</w:t>
      </w:r>
      <w:r w:rsidRPr="009C3103">
        <w:rPr>
          <w:lang w:val="pl-PL"/>
        </w:rPr>
        <w:t>, np. do 5 lub 2 stopni,</w:t>
      </w:r>
    </w:p>
    <w:p w14:paraId="2BDD3EE2" w14:textId="77777777" w:rsidR="008F5A93" w:rsidRDefault="00000000">
      <w:pPr>
        <w:pStyle w:val="Compact"/>
        <w:numPr>
          <w:ilvl w:val="0"/>
          <w:numId w:val="18"/>
        </w:numPr>
      </w:pPr>
      <w:r>
        <w:t>zwiększyć zakres skanowania,</w:t>
      </w:r>
    </w:p>
    <w:p w14:paraId="61C23E2A" w14:textId="77777777" w:rsidR="008F5A93" w:rsidRDefault="00000000">
      <w:pPr>
        <w:pStyle w:val="Compact"/>
        <w:numPr>
          <w:ilvl w:val="0"/>
          <w:numId w:val="18"/>
        </w:numPr>
      </w:pPr>
      <w:r>
        <w:t>poprawić ustawienie obiektu,</w:t>
      </w:r>
    </w:p>
    <w:p w14:paraId="73D7B7D5" w14:textId="77777777" w:rsidR="008F5A93" w:rsidRDefault="00000000">
      <w:pPr>
        <w:pStyle w:val="Compact"/>
        <w:numPr>
          <w:ilvl w:val="0"/>
          <w:numId w:val="18"/>
        </w:numPr>
      </w:pPr>
      <w:r>
        <w:t>sprawdzić zasilanie i połączenia.</w:t>
      </w:r>
    </w:p>
    <w:p w14:paraId="35B459C5" w14:textId="77777777" w:rsidR="008F5A93" w:rsidRDefault="00000000">
      <w:pPr>
        <w:pStyle w:val="Nagwek3"/>
      </w:pPr>
      <w:bookmarkStart w:id="30" w:name="problem-serwo-nie-porusza-się"/>
      <w:bookmarkEnd w:id="29"/>
      <w:r>
        <w:t>Problem: serwo nie porusza się</w:t>
      </w:r>
    </w:p>
    <w:p w14:paraId="62E4A9EA" w14:textId="77777777" w:rsidR="008F5A93" w:rsidRDefault="00000000">
      <w:pPr>
        <w:pStyle w:val="FirstParagraph"/>
      </w:pPr>
      <w:r>
        <w:t>Możliwe przyczyny:</w:t>
      </w:r>
    </w:p>
    <w:p w14:paraId="79575D8E" w14:textId="77777777" w:rsidR="008F5A93" w:rsidRDefault="00000000">
      <w:pPr>
        <w:pStyle w:val="Compact"/>
        <w:numPr>
          <w:ilvl w:val="0"/>
          <w:numId w:val="19"/>
        </w:numPr>
      </w:pPr>
      <w:r>
        <w:lastRenderedPageBreak/>
        <w:t>brak zasilania 5 V,</w:t>
      </w:r>
    </w:p>
    <w:p w14:paraId="27AD11D7" w14:textId="77777777" w:rsidR="008F5A93" w:rsidRDefault="00000000">
      <w:pPr>
        <w:pStyle w:val="Compact"/>
        <w:numPr>
          <w:ilvl w:val="0"/>
          <w:numId w:val="19"/>
        </w:numPr>
      </w:pPr>
      <w:r>
        <w:t>brak wspólnej masy,</w:t>
      </w:r>
    </w:p>
    <w:p w14:paraId="35922552" w14:textId="77777777" w:rsidR="008F5A93" w:rsidRDefault="00000000">
      <w:pPr>
        <w:pStyle w:val="Compact"/>
        <w:numPr>
          <w:ilvl w:val="0"/>
          <w:numId w:val="19"/>
        </w:numPr>
      </w:pPr>
      <w:r>
        <w:t>błędny pin sygnałowy,</w:t>
      </w:r>
    </w:p>
    <w:p w14:paraId="42AE87D1" w14:textId="77777777" w:rsidR="008F5A93" w:rsidRDefault="00000000">
      <w:pPr>
        <w:pStyle w:val="Compact"/>
        <w:numPr>
          <w:ilvl w:val="0"/>
          <w:numId w:val="19"/>
        </w:numPr>
      </w:pPr>
      <w:r>
        <w:t>uszkodzone serwo,</w:t>
      </w:r>
    </w:p>
    <w:p w14:paraId="3C9D2C46" w14:textId="77777777" w:rsidR="008F5A93" w:rsidRPr="009C3103" w:rsidRDefault="00000000">
      <w:pPr>
        <w:pStyle w:val="Compact"/>
        <w:numPr>
          <w:ilvl w:val="0"/>
          <w:numId w:val="19"/>
        </w:numPr>
        <w:rPr>
          <w:lang w:val="pl-PL"/>
        </w:rPr>
      </w:pPr>
      <w:r w:rsidRPr="009C3103">
        <w:rPr>
          <w:lang w:val="pl-PL"/>
        </w:rPr>
        <w:t>zbyt mała wydajność prądowa źródła zasilania.</w:t>
      </w:r>
    </w:p>
    <w:p w14:paraId="74B860FA" w14:textId="77777777" w:rsidR="008F5A93" w:rsidRDefault="00000000">
      <w:r>
        <w:pict w14:anchorId="41A3DB78">
          <v:rect id="_x0000_i1038" style="width:0;height:1.5pt" o:hralign="center" o:hrstd="t" o:hr="t"/>
        </w:pict>
      </w:r>
    </w:p>
    <w:p w14:paraId="606D5812" w14:textId="77777777" w:rsidR="008F5A93" w:rsidRPr="009C3103" w:rsidRDefault="00000000">
      <w:pPr>
        <w:pStyle w:val="Nagwek2"/>
        <w:rPr>
          <w:lang w:val="pl-PL"/>
        </w:rPr>
      </w:pPr>
      <w:bookmarkStart w:id="31" w:name="uwagi-eksploatacyjne"/>
      <w:bookmarkEnd w:id="26"/>
      <w:bookmarkEnd w:id="30"/>
      <w:r w:rsidRPr="009C3103">
        <w:rPr>
          <w:lang w:val="pl-PL"/>
        </w:rPr>
        <w:t>15. Uwagi eksploatacyjne</w:t>
      </w:r>
    </w:p>
    <w:p w14:paraId="5DD8911D" w14:textId="77777777" w:rsidR="008F5A93" w:rsidRPr="009C3103" w:rsidRDefault="00000000">
      <w:pPr>
        <w:pStyle w:val="FirstParagraph"/>
        <w:rPr>
          <w:lang w:val="pl-PL"/>
        </w:rPr>
      </w:pPr>
      <w:r w:rsidRPr="009C3103">
        <w:rPr>
          <w:lang w:val="pl-PL"/>
        </w:rPr>
        <w:t>Do poprawnej pracy urządzenia należy zapewnić stabilne zasilanie. Szczególnie ważne jest, aby serwomechanizm nie był zasilany bezpośrednio z pinu 3,3 V ESP32. Zaleca się stosowanie osobnego zasilacza 5 V dla serwa oraz wspólnej masy dla całego układu.</w:t>
      </w:r>
    </w:p>
    <w:p w14:paraId="5843F8EC" w14:textId="77777777" w:rsidR="008F5A93" w:rsidRPr="009C3103" w:rsidRDefault="00000000">
      <w:pPr>
        <w:pStyle w:val="Tekstpodstawowy"/>
        <w:rPr>
          <w:lang w:val="pl-PL"/>
        </w:rPr>
      </w:pPr>
      <w:r w:rsidRPr="009C3103">
        <w:rPr>
          <w:lang w:val="pl-PL"/>
        </w:rPr>
        <w:t>W przypadku używania hotspotu z telefonu należy pamiętać, że niektóre telefony mogą automatycznie rozłączać nieaktywne urządzenia. Przy użyciu hotspotu iPhone zaleca się włączenie opcji maksymalnej zgodności oraz pozostawienie aktywnego ekranu hotspotu podczas testów.</w:t>
      </w:r>
    </w:p>
    <w:p w14:paraId="42B16B72" w14:textId="77777777" w:rsidR="008F5A93" w:rsidRDefault="00000000">
      <w:r>
        <w:pict w14:anchorId="46275A05">
          <v:rect id="_x0000_i1039" style="width:0;height:1.5pt" o:hralign="center" o:hrstd="t" o:hr="t"/>
        </w:pict>
      </w:r>
    </w:p>
    <w:p w14:paraId="2B73DBF7" w14:textId="77777777" w:rsidR="008F5A93" w:rsidRPr="009C3103" w:rsidRDefault="00000000">
      <w:pPr>
        <w:pStyle w:val="Nagwek2"/>
        <w:rPr>
          <w:lang w:val="pl-PL"/>
        </w:rPr>
      </w:pPr>
      <w:bookmarkStart w:id="32" w:name="podsumowanie"/>
      <w:bookmarkEnd w:id="31"/>
      <w:r w:rsidRPr="009C3103">
        <w:rPr>
          <w:lang w:val="pl-PL"/>
        </w:rPr>
        <w:t>16. Podsumowanie</w:t>
      </w:r>
    </w:p>
    <w:p w14:paraId="16CA6D9F" w14:textId="77777777" w:rsidR="008F5A93" w:rsidRPr="009C3103" w:rsidRDefault="00000000">
      <w:pPr>
        <w:pStyle w:val="FirstParagraph"/>
        <w:rPr>
          <w:lang w:val="pl-PL"/>
        </w:rPr>
      </w:pPr>
      <w:r w:rsidRPr="009C3103">
        <w:rPr>
          <w:lang w:val="pl-PL"/>
        </w:rPr>
        <w:t>Projekt realizuje kompletny system pomiarowy oparty na ESP32, czujniku VL53L0X oraz serwomechanizmie SG90. System umożliwia zdalne rozpoczęcie pomiaru ze strony internetowej, wykonanie skanu w zadanym zakresie kątowym, zapis pojedynczych punktów pomiarowych do bazy danych oraz obliczenie kąta na podstawie punktów w układzie kartezjańskim.</w:t>
      </w:r>
    </w:p>
    <w:p w14:paraId="6EDC2CE6" w14:textId="77777777" w:rsidR="008F5A93" w:rsidRPr="009C3103" w:rsidRDefault="00000000">
      <w:pPr>
        <w:pStyle w:val="Tekstpodstawowy"/>
        <w:rPr>
          <w:lang w:val="pl-PL"/>
        </w:rPr>
      </w:pPr>
      <w:r w:rsidRPr="009C3103">
        <w:rPr>
          <w:lang w:val="pl-PL"/>
        </w:rPr>
        <w:t>Dzięki komunikacji Bluetooth możliwa jest konfiguracja WiFi oraz zmiana kroku skanowania. Wyniki pomiarów zapisywane są na serwerze, co umożliwia ich późniejsze wyświetlanie i analizę w aplikacji internetowej.</w:t>
      </w:r>
      <w:bookmarkEnd w:id="0"/>
      <w:bookmarkEnd w:id="32"/>
    </w:p>
    <w:sectPr w:rsidR="008F5A93" w:rsidRPr="009C3103">
      <w:footnotePr>
        <w:numRestart w:val="eachSect"/>
      </w:footnotePr>
      <w:pgSz w:w="12240" w:h="15840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F2630E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8CC8BC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7BCFE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53343435">
    <w:abstractNumId w:val="0"/>
  </w:num>
  <w:num w:numId="2" w16cid:durableId="472602598">
    <w:abstractNumId w:val="1"/>
  </w:num>
  <w:num w:numId="3" w16cid:durableId="65614392">
    <w:abstractNumId w:val="1"/>
  </w:num>
  <w:num w:numId="4" w16cid:durableId="114443514">
    <w:abstractNumId w:val="1"/>
  </w:num>
  <w:num w:numId="5" w16cid:durableId="912397151">
    <w:abstractNumId w:val="1"/>
  </w:num>
  <w:num w:numId="6" w16cid:durableId="515273727">
    <w:abstractNumId w:val="1"/>
  </w:num>
  <w:num w:numId="7" w16cid:durableId="773862553">
    <w:abstractNumId w:val="1"/>
  </w:num>
  <w:num w:numId="8" w16cid:durableId="190925048">
    <w:abstractNumId w:val="1"/>
  </w:num>
  <w:num w:numId="9" w16cid:durableId="1567107824">
    <w:abstractNumId w:val="1"/>
  </w:num>
  <w:num w:numId="10" w16cid:durableId="1832788733">
    <w:abstractNumId w:val="1"/>
  </w:num>
  <w:num w:numId="11" w16cid:durableId="426657278">
    <w:abstractNumId w:val="1"/>
  </w:num>
  <w:num w:numId="12" w16cid:durableId="1457407465">
    <w:abstractNumId w:val="1"/>
  </w:num>
  <w:num w:numId="13" w16cid:durableId="18587635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715510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756051776">
    <w:abstractNumId w:val="1"/>
  </w:num>
  <w:num w:numId="16" w16cid:durableId="1989246336">
    <w:abstractNumId w:val="1"/>
  </w:num>
  <w:num w:numId="17" w16cid:durableId="16391518">
    <w:abstractNumId w:val="1"/>
  </w:num>
  <w:num w:numId="18" w16cid:durableId="1870098415">
    <w:abstractNumId w:val="1"/>
  </w:num>
  <w:num w:numId="19" w16cid:durableId="1692256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5A93"/>
    <w:rsid w:val="008F5A93"/>
    <w:rsid w:val="009C3103"/>
    <w:rsid w:val="00D90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6C5C5"/>
  <w15:docId w15:val="{FCBBB955-7634-4456-A002-90981840D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Tekstpodstawowy"/>
    <w:link w:val="Nagwek1Znak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Tekstpodstawowy"/>
    <w:link w:val="Nagwek2Znak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Tekstpodstawowy"/>
    <w:link w:val="Nagwek3Znak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Tekstpodstawowy"/>
    <w:link w:val="Nagwek4Znak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Tekstpodstawowy"/>
    <w:link w:val="Nagwek5Znak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Tekstpodstawowy"/>
    <w:link w:val="Nagwek6Znak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Tekstpodstawowy"/>
    <w:link w:val="Nagwek7Znak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Tekstpodstawowy"/>
    <w:link w:val="Nagwek8Znak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Tekstpodstawowy"/>
    <w:link w:val="Nagwek9Znak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qFormat/>
    <w:pPr>
      <w:spacing w:before="180" w:after="180"/>
    </w:pPr>
  </w:style>
  <w:style w:type="paragraph" w:customStyle="1" w:styleId="FirstParagraph">
    <w:name w:val="First Paragraph"/>
    <w:basedOn w:val="Tekstpodstawowy"/>
    <w:next w:val="Tekstpodstawowy"/>
    <w:qFormat/>
  </w:style>
  <w:style w:type="paragraph" w:customStyle="1" w:styleId="Compact">
    <w:name w:val="Compact"/>
    <w:basedOn w:val="Tekstpodstawowy"/>
    <w:qFormat/>
    <w:pPr>
      <w:spacing w:before="36" w:after="36"/>
    </w:pPr>
  </w:style>
  <w:style w:type="paragraph" w:styleId="Tytu">
    <w:name w:val="Title"/>
    <w:basedOn w:val="Normalny"/>
    <w:next w:val="Tekstpodstawowy"/>
    <w:link w:val="TytuZnak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Tytu"/>
    <w:next w:val="Tekstpodstawowy"/>
    <w:link w:val="PodtytuZnak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kstpodstawowy"/>
    <w:qFormat/>
    <w:pPr>
      <w:keepNext/>
      <w:keepLines/>
      <w:jc w:val="center"/>
    </w:pPr>
  </w:style>
  <w:style w:type="paragraph" w:styleId="Data">
    <w:name w:val="Date"/>
    <w:next w:val="Tekstpodstawowy"/>
    <w:qFormat/>
    <w:pPr>
      <w:keepNext/>
      <w:keepLines/>
      <w:jc w:val="center"/>
    </w:pPr>
  </w:style>
  <w:style w:type="paragraph" w:customStyle="1" w:styleId="AbstractTitle">
    <w:name w:val="Abstract Title"/>
    <w:basedOn w:val="Normalny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ny"/>
    <w:next w:val="Tekstpodstawowy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ny"/>
    <w:qFormat/>
  </w:style>
  <w:style w:type="character" w:customStyle="1" w:styleId="Nagwek1Znak">
    <w:name w:val="Nagłówek 1 Znak"/>
    <w:basedOn w:val="Domylnaczcionkaakapitu"/>
    <w:link w:val="Nagwek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kstblokowy">
    <w:name w:val="Block Text"/>
    <w:basedOn w:val="Tekstpodstawowy"/>
    <w:next w:val="Tekstpodstawowy"/>
    <w:uiPriority w:val="9"/>
    <w:unhideWhenUsed/>
    <w:qFormat/>
    <w:pPr>
      <w:spacing w:before="100" w:after="100"/>
      <w:ind w:left="480" w:right="480"/>
    </w:pPr>
  </w:style>
  <w:style w:type="paragraph" w:styleId="Tekstprzypisudolnego">
    <w:name w:val="footnote text"/>
    <w:basedOn w:val="Normalny"/>
    <w:uiPriority w:val="9"/>
    <w:unhideWhenUsed/>
    <w:qFormat/>
  </w:style>
  <w:style w:type="paragraph" w:customStyle="1" w:styleId="FootnoteBlockText">
    <w:name w:val="Footnote Block Text"/>
    <w:basedOn w:val="Tekstprzypisudolnego"/>
    <w:next w:val="Tekstprzypisudolnego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ny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ny"/>
  </w:style>
  <w:style w:type="paragraph" w:styleId="Legenda">
    <w:name w:val="caption"/>
    <w:basedOn w:val="Normalny"/>
    <w:link w:val="LegendaZnak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ny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Znak">
    <w:name w:val="Legenda Znak"/>
    <w:basedOn w:val="Domylnaczcionkaakapitu"/>
    <w:link w:val="Legenda"/>
  </w:style>
  <w:style w:type="character" w:customStyle="1" w:styleId="VerbatimChar">
    <w:name w:val="Verbatim Char"/>
    <w:basedOn w:val="LegendaZnak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Znak"/>
  </w:style>
  <w:style w:type="character" w:styleId="Odwoanieprzypisudolnego">
    <w:name w:val="footnote reference"/>
    <w:basedOn w:val="LegendaZnak"/>
    <w:rPr>
      <w:vertAlign w:val="superscript"/>
    </w:rPr>
  </w:style>
  <w:style w:type="character" w:styleId="Hipercze">
    <w:name w:val="Hyperlink"/>
    <w:basedOn w:val="LegendaZnak"/>
    <w:rPr>
      <w:color w:val="156082" w:themeColor="accent1"/>
    </w:rPr>
  </w:style>
  <w:style w:type="paragraph" w:styleId="Nagwekspisutreci">
    <w:name w:val="TOC Heading"/>
    <w:basedOn w:val="Nagwek1"/>
    <w:next w:val="Tekstpodstawowy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ny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1801</Words>
  <Characters>10806</Characters>
  <Application>Microsoft Office Word</Application>
  <DocSecurity>0</DocSecurity>
  <Lines>90</Lines>
  <Paragraphs>25</Paragraphs>
  <ScaleCrop>false</ScaleCrop>
  <Company/>
  <LinksUpToDate>false</LinksUpToDate>
  <CharactersWithSpaces>12582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Marcin Kulka (279727)</cp:lastModifiedBy>
  <cp:revision>2</cp:revision>
  <dcterms:created xsi:type="dcterms:W3CDTF">2026-06-21T20:05:00Z</dcterms:created>
  <dcterms:modified xsi:type="dcterms:W3CDTF">2026-06-24T07:38:00Z</dcterms:modified>
</cp:coreProperties>
</file>