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DF737" w14:textId="77777777" w:rsidR="00EA2267" w:rsidRDefault="00EA2267" w:rsidP="00EA2267"/>
    <w:p w14:paraId="5E7AE973" w14:textId="3EC1671F" w:rsidR="00BA1BBF" w:rsidRDefault="00BA1BBF" w:rsidP="00C63B7F">
      <w:pPr>
        <w:pStyle w:val="1"/>
        <w:spacing w:before="0" w:after="0" w:line="360" w:lineRule="auto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对应表的表名</w:t>
      </w:r>
    </w:p>
    <w:p w14:paraId="2F80E380" w14:textId="1B6359D8" w:rsidR="00BA1BBF" w:rsidRPr="001A4FB3" w:rsidRDefault="00BA1BBF" w:rsidP="00BA1BBF">
      <w:pPr>
        <w:rPr>
          <w:rFonts w:ascii="宋体" w:eastAsia="宋体" w:hAnsi="宋体"/>
          <w:szCs w:val="21"/>
        </w:rPr>
      </w:pPr>
    </w:p>
    <w:p w14:paraId="4D7A7C60" w14:textId="07AC56C7" w:rsidR="00BA1BBF" w:rsidRPr="001A4FB3" w:rsidRDefault="00BA1BBF" w:rsidP="00BA1BBF">
      <w:pPr>
        <w:rPr>
          <w:rFonts w:ascii="宋体" w:eastAsia="宋体" w:hAnsi="宋体"/>
          <w:szCs w:val="21"/>
        </w:rPr>
      </w:pPr>
      <w:r w:rsidRPr="001A4FB3">
        <w:rPr>
          <w:rFonts w:ascii="宋体" w:eastAsia="宋体" w:hAnsi="宋体"/>
          <w:szCs w:val="21"/>
        </w:rPr>
        <w:t>log_msg</w:t>
      </w:r>
      <w:r w:rsidRPr="001A4FB3">
        <w:rPr>
          <w:rFonts w:ascii="宋体" w:eastAsia="宋体" w:hAnsi="宋体" w:hint="eastAsia"/>
          <w:szCs w:val="21"/>
        </w:rPr>
        <w:t>表</w:t>
      </w:r>
    </w:p>
    <w:p w14:paraId="0817B9E2" w14:textId="77777777" w:rsidR="00BA1BBF" w:rsidRPr="001A4FB3" w:rsidRDefault="00BA1BBF" w:rsidP="00BA1BBF">
      <w:pPr>
        <w:rPr>
          <w:rFonts w:ascii="宋体" w:eastAsia="宋体" w:hAnsi="宋体"/>
          <w:szCs w:val="21"/>
        </w:rPr>
      </w:pPr>
    </w:p>
    <w:p w14:paraId="3EA25534" w14:textId="69BDBA8C" w:rsidR="004F2680" w:rsidRDefault="00C63B7F" w:rsidP="00C63B7F">
      <w:pPr>
        <w:pStyle w:val="1"/>
        <w:spacing w:before="0" w:after="0" w:line="360" w:lineRule="auto"/>
        <w:rPr>
          <w:rFonts w:ascii="宋体" w:eastAsia="宋体" w:hAnsi="宋体"/>
          <w:sz w:val="30"/>
          <w:szCs w:val="30"/>
        </w:rPr>
      </w:pPr>
      <w:r w:rsidRPr="00C63B7F">
        <w:rPr>
          <w:rFonts w:ascii="宋体" w:eastAsia="宋体" w:hAnsi="宋体" w:hint="eastAsia"/>
          <w:sz w:val="30"/>
          <w:szCs w:val="30"/>
        </w:rPr>
        <w:t>API函数原型</w:t>
      </w:r>
    </w:p>
    <w:p w14:paraId="35EBA572" w14:textId="77777777" w:rsidR="00BA1BBF" w:rsidRPr="001A4FB3" w:rsidRDefault="00BA1BBF" w:rsidP="00BA1BBF">
      <w:pPr>
        <w:rPr>
          <w:rFonts w:ascii="宋体" w:eastAsia="宋体" w:hAnsi="宋体"/>
          <w:szCs w:val="21"/>
        </w:rPr>
      </w:pPr>
    </w:p>
    <w:p w14:paraId="3898C219" w14:textId="29E1E50B" w:rsidR="00C63B7F" w:rsidRPr="001A4FB3" w:rsidRDefault="00C63B7F">
      <w:pPr>
        <w:rPr>
          <w:rFonts w:ascii="宋体" w:eastAsia="宋体" w:hAnsi="宋体"/>
          <w:szCs w:val="21"/>
        </w:rPr>
      </w:pPr>
      <w:r w:rsidRPr="001A4FB3">
        <w:rPr>
          <w:rFonts w:ascii="宋体" w:eastAsia="宋体" w:hAnsi="宋体"/>
          <w:szCs w:val="21"/>
        </w:rPr>
        <w:t>static void Create(const int&amp;,const LogType&amp;,const QString&amp;,const QString&amp; = "");</w:t>
      </w:r>
    </w:p>
    <w:p w14:paraId="0E1A1ABB" w14:textId="5DE18847" w:rsidR="00BA1BBF" w:rsidRPr="001A4FB3" w:rsidRDefault="00BA1BBF">
      <w:pPr>
        <w:rPr>
          <w:rFonts w:ascii="宋体" w:eastAsia="宋体" w:hAnsi="宋体"/>
          <w:szCs w:val="21"/>
        </w:rPr>
      </w:pPr>
    </w:p>
    <w:p w14:paraId="03BF456F" w14:textId="4EBB32DF" w:rsidR="00BA1BBF" w:rsidRDefault="00BA1BBF" w:rsidP="00031985">
      <w:pPr>
        <w:pStyle w:val="1"/>
        <w:spacing w:before="0" w:after="0" w:line="360" w:lineRule="auto"/>
        <w:rPr>
          <w:rFonts w:ascii="宋体" w:eastAsia="宋体" w:hAnsi="宋体"/>
          <w:sz w:val="30"/>
          <w:szCs w:val="30"/>
        </w:rPr>
      </w:pPr>
      <w:r w:rsidRPr="00BA1BBF">
        <w:rPr>
          <w:rFonts w:ascii="宋体" w:eastAsia="宋体" w:hAnsi="宋体" w:hint="eastAsia"/>
          <w:sz w:val="30"/>
          <w:szCs w:val="30"/>
        </w:rPr>
        <w:t>参数说明</w:t>
      </w:r>
    </w:p>
    <w:p w14:paraId="7E9B72BE" w14:textId="77777777" w:rsidR="00031985" w:rsidRPr="001A4FB3" w:rsidRDefault="00031985" w:rsidP="00031985">
      <w:pPr>
        <w:rPr>
          <w:rFonts w:ascii="宋体" w:eastAsia="宋体" w:hAnsi="宋体"/>
          <w:szCs w:val="21"/>
        </w:rPr>
      </w:pPr>
    </w:p>
    <w:p w14:paraId="70B2421A" w14:textId="7BA96EC3" w:rsidR="00BA1BBF" w:rsidRDefault="00BA1BBF" w:rsidP="000319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int</w:t>
      </w:r>
      <w:r w:rsidR="00031985">
        <w:rPr>
          <w:rFonts w:hint="eastAsia"/>
        </w:rPr>
        <w:t>&amp;</w:t>
      </w:r>
      <w:r w:rsidR="00031985">
        <w:t xml:space="preserve"> </w:t>
      </w:r>
      <w:r w:rsidR="00031985">
        <w:rPr>
          <w:rFonts w:hint="eastAsia"/>
        </w:rPr>
        <w:t>-&gt;</w:t>
      </w:r>
      <w:r w:rsidR="00031985">
        <w:t xml:space="preserve"> </w:t>
      </w:r>
      <w:r w:rsidR="00031985">
        <w:rPr>
          <w:rFonts w:hint="eastAsia"/>
        </w:rPr>
        <w:t>日志等级</w:t>
      </w:r>
      <w:r w:rsidR="00AF4DE9">
        <w:rPr>
          <w:rFonts w:hint="eastAsia"/>
        </w:rPr>
        <w:t>（</w:t>
      </w:r>
      <w:r w:rsidR="00D813A7" w:rsidRPr="00D813A7">
        <w:rPr>
          <w:rFonts w:hint="eastAsia"/>
        </w:rPr>
        <w:t>未实际使用</w:t>
      </w:r>
      <w:r w:rsidR="00AF4DE9">
        <w:rPr>
          <w:rFonts w:hint="eastAsia"/>
        </w:rPr>
        <w:t>）</w:t>
      </w:r>
    </w:p>
    <w:p w14:paraId="5BA90A80" w14:textId="3F218249" w:rsidR="00031985" w:rsidRPr="001A4FB3" w:rsidRDefault="00031985" w:rsidP="00031985">
      <w:pPr>
        <w:ind w:left="360"/>
        <w:rPr>
          <w:rFonts w:ascii="宋体" w:eastAsia="宋体" w:hAnsi="宋体"/>
          <w:szCs w:val="21"/>
        </w:rPr>
      </w:pPr>
    </w:p>
    <w:p w14:paraId="3FA42CB1" w14:textId="77777777" w:rsidR="00031985" w:rsidRPr="001A4FB3" w:rsidRDefault="00031985" w:rsidP="00031985">
      <w:pPr>
        <w:ind w:left="360"/>
        <w:rPr>
          <w:rFonts w:ascii="宋体" w:eastAsia="宋体" w:hAnsi="宋体"/>
          <w:szCs w:val="21"/>
        </w:rPr>
      </w:pPr>
      <w:r w:rsidRPr="001A4FB3">
        <w:rPr>
          <w:rFonts w:ascii="宋体" w:eastAsia="宋体" w:hAnsi="宋体" w:hint="eastAsia"/>
          <w:szCs w:val="21"/>
        </w:rPr>
        <w:t>三种等级分别为：</w:t>
      </w:r>
    </w:p>
    <w:p w14:paraId="0390075C" w14:textId="38C665A9" w:rsidR="00031985" w:rsidRPr="001A4FB3" w:rsidRDefault="00031985" w:rsidP="00031985">
      <w:pPr>
        <w:ind w:left="2040" w:firstLine="60"/>
        <w:rPr>
          <w:rFonts w:ascii="宋体" w:eastAsia="宋体" w:hAnsi="宋体"/>
          <w:szCs w:val="21"/>
        </w:rPr>
      </w:pPr>
      <w:r w:rsidRPr="001A4FB3">
        <w:rPr>
          <w:rFonts w:ascii="宋体" w:eastAsia="宋体" w:hAnsi="宋体" w:hint="eastAsia"/>
          <w:szCs w:val="21"/>
        </w:rPr>
        <w:t>通常级别：</w:t>
      </w:r>
      <w:r w:rsidR="004345F2">
        <w:rPr>
          <w:rFonts w:ascii="宋体" w:eastAsia="宋体" w:hAnsi="宋体"/>
          <w:szCs w:val="21"/>
        </w:rPr>
        <w:tab/>
      </w:r>
      <w:r w:rsidRPr="001A4FB3">
        <w:rPr>
          <w:rFonts w:ascii="宋体" w:eastAsia="宋体" w:hAnsi="宋体"/>
          <w:szCs w:val="21"/>
        </w:rPr>
        <w:t>LOG_MSG_NRM</w:t>
      </w:r>
    </w:p>
    <w:p w14:paraId="3CC470BC" w14:textId="09CD6E6A" w:rsidR="00031985" w:rsidRPr="001A4FB3" w:rsidRDefault="00031985" w:rsidP="00031985">
      <w:pPr>
        <w:ind w:left="360"/>
        <w:rPr>
          <w:rFonts w:ascii="宋体" w:eastAsia="宋体" w:hAnsi="宋体"/>
          <w:szCs w:val="21"/>
        </w:rPr>
      </w:pPr>
      <w:r w:rsidRPr="001A4FB3">
        <w:rPr>
          <w:rFonts w:ascii="宋体" w:eastAsia="宋体" w:hAnsi="宋体"/>
          <w:szCs w:val="21"/>
        </w:rPr>
        <w:tab/>
      </w:r>
      <w:r w:rsidRPr="001A4FB3">
        <w:rPr>
          <w:rFonts w:ascii="宋体" w:eastAsia="宋体" w:hAnsi="宋体"/>
          <w:szCs w:val="21"/>
        </w:rPr>
        <w:tab/>
      </w:r>
      <w:r w:rsidRPr="001A4FB3">
        <w:rPr>
          <w:rFonts w:ascii="宋体" w:eastAsia="宋体" w:hAnsi="宋体"/>
          <w:szCs w:val="21"/>
        </w:rPr>
        <w:tab/>
      </w:r>
      <w:r w:rsidRPr="001A4FB3">
        <w:rPr>
          <w:rFonts w:ascii="宋体" w:eastAsia="宋体" w:hAnsi="宋体"/>
          <w:szCs w:val="21"/>
        </w:rPr>
        <w:tab/>
      </w:r>
      <w:r w:rsidRPr="001A4FB3">
        <w:rPr>
          <w:rFonts w:ascii="宋体" w:eastAsia="宋体" w:hAnsi="宋体"/>
          <w:szCs w:val="21"/>
        </w:rPr>
        <w:tab/>
      </w:r>
      <w:r w:rsidRPr="001A4FB3">
        <w:rPr>
          <w:rFonts w:ascii="宋体" w:eastAsia="宋体" w:hAnsi="宋体" w:hint="eastAsia"/>
          <w:szCs w:val="21"/>
        </w:rPr>
        <w:t>警告级别：</w:t>
      </w:r>
      <w:r w:rsidR="004345F2">
        <w:rPr>
          <w:rFonts w:ascii="宋体" w:eastAsia="宋体" w:hAnsi="宋体"/>
          <w:szCs w:val="21"/>
        </w:rPr>
        <w:tab/>
      </w:r>
      <w:r w:rsidRPr="001A4FB3">
        <w:rPr>
          <w:rFonts w:ascii="宋体" w:eastAsia="宋体" w:hAnsi="宋体"/>
          <w:szCs w:val="21"/>
        </w:rPr>
        <w:t>LOG_MSG_WAR</w:t>
      </w:r>
    </w:p>
    <w:p w14:paraId="1DA1524C" w14:textId="234ABC2B" w:rsidR="00031985" w:rsidRPr="001A4FB3" w:rsidRDefault="00031985" w:rsidP="00031985">
      <w:pPr>
        <w:ind w:left="360"/>
        <w:rPr>
          <w:rFonts w:ascii="宋体" w:eastAsia="宋体" w:hAnsi="宋体"/>
          <w:szCs w:val="21"/>
        </w:rPr>
      </w:pPr>
      <w:r w:rsidRPr="001A4FB3">
        <w:rPr>
          <w:rFonts w:ascii="宋体" w:eastAsia="宋体" w:hAnsi="宋体"/>
          <w:szCs w:val="21"/>
        </w:rPr>
        <w:tab/>
      </w:r>
      <w:r w:rsidRPr="001A4FB3">
        <w:rPr>
          <w:rFonts w:ascii="宋体" w:eastAsia="宋体" w:hAnsi="宋体"/>
          <w:szCs w:val="21"/>
        </w:rPr>
        <w:tab/>
      </w:r>
      <w:r w:rsidRPr="001A4FB3">
        <w:rPr>
          <w:rFonts w:ascii="宋体" w:eastAsia="宋体" w:hAnsi="宋体"/>
          <w:szCs w:val="21"/>
        </w:rPr>
        <w:tab/>
      </w:r>
      <w:r w:rsidRPr="001A4FB3">
        <w:rPr>
          <w:rFonts w:ascii="宋体" w:eastAsia="宋体" w:hAnsi="宋体"/>
          <w:szCs w:val="21"/>
        </w:rPr>
        <w:tab/>
      </w:r>
      <w:r w:rsidRPr="001A4FB3">
        <w:rPr>
          <w:rFonts w:ascii="宋体" w:eastAsia="宋体" w:hAnsi="宋体"/>
          <w:szCs w:val="21"/>
        </w:rPr>
        <w:tab/>
      </w:r>
      <w:r w:rsidRPr="001A4FB3">
        <w:rPr>
          <w:rFonts w:ascii="宋体" w:eastAsia="宋体" w:hAnsi="宋体" w:hint="eastAsia"/>
          <w:szCs w:val="21"/>
        </w:rPr>
        <w:t>错误级别：</w:t>
      </w:r>
      <w:r w:rsidR="004345F2">
        <w:rPr>
          <w:rFonts w:ascii="宋体" w:eastAsia="宋体" w:hAnsi="宋体"/>
          <w:szCs w:val="21"/>
        </w:rPr>
        <w:tab/>
      </w:r>
      <w:r w:rsidRPr="001A4FB3">
        <w:rPr>
          <w:rFonts w:ascii="宋体" w:eastAsia="宋体" w:hAnsi="宋体"/>
          <w:szCs w:val="21"/>
        </w:rPr>
        <w:t>LOG_MSG_ERR</w:t>
      </w:r>
    </w:p>
    <w:p w14:paraId="743F761E" w14:textId="77777777" w:rsidR="00031985" w:rsidRPr="001A4FB3" w:rsidRDefault="00031985" w:rsidP="00031985">
      <w:pPr>
        <w:ind w:left="360"/>
        <w:rPr>
          <w:rFonts w:ascii="宋体" w:eastAsia="宋体" w:hAnsi="宋体"/>
          <w:szCs w:val="21"/>
        </w:rPr>
      </w:pPr>
    </w:p>
    <w:p w14:paraId="5D3D1B37" w14:textId="49ED11EE" w:rsidR="00031985" w:rsidRDefault="00031985" w:rsidP="000319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LogType&amp;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日志类型</w:t>
      </w:r>
    </w:p>
    <w:p w14:paraId="26D5B93F" w14:textId="09A4C958" w:rsidR="008D62F9" w:rsidRPr="001A4FB3" w:rsidRDefault="008D62F9" w:rsidP="008D62F9">
      <w:pPr>
        <w:ind w:left="360"/>
        <w:rPr>
          <w:rFonts w:ascii="宋体" w:eastAsia="宋体" w:hAnsi="宋体"/>
          <w:szCs w:val="21"/>
        </w:rPr>
      </w:pPr>
    </w:p>
    <w:p w14:paraId="2C4C376D" w14:textId="0B1DEB97" w:rsidR="008D62F9" w:rsidRPr="001A4FB3" w:rsidRDefault="008D62F9" w:rsidP="008D62F9">
      <w:pPr>
        <w:ind w:left="360"/>
        <w:rPr>
          <w:rFonts w:ascii="宋体" w:eastAsia="宋体" w:hAnsi="宋体"/>
          <w:szCs w:val="21"/>
        </w:rPr>
      </w:pPr>
      <w:r w:rsidRPr="001A4FB3">
        <w:rPr>
          <w:rFonts w:ascii="宋体" w:eastAsia="宋体" w:hAnsi="宋体" w:hint="eastAsia"/>
          <w:szCs w:val="21"/>
        </w:rPr>
        <w:t>暂存的</w:t>
      </w:r>
      <w:r w:rsidR="004345F2">
        <w:rPr>
          <w:rFonts w:ascii="宋体" w:eastAsia="宋体" w:hAnsi="宋体" w:hint="eastAsia"/>
          <w:szCs w:val="21"/>
        </w:rPr>
        <w:t>日志</w:t>
      </w:r>
      <w:r w:rsidRPr="001A4FB3">
        <w:rPr>
          <w:rFonts w:ascii="宋体" w:eastAsia="宋体" w:hAnsi="宋体" w:hint="eastAsia"/>
          <w:szCs w:val="21"/>
        </w:rPr>
        <w:t>类型为：</w:t>
      </w:r>
    </w:p>
    <w:p w14:paraId="666600DA" w14:textId="77FFB727" w:rsidR="008D62F9" w:rsidRPr="004345F2" w:rsidRDefault="008D62F9" w:rsidP="008D62F9">
      <w:pPr>
        <w:rPr>
          <w:rFonts w:ascii="宋体" w:eastAsia="宋体" w:hAnsi="宋体"/>
          <w:szCs w:val="21"/>
        </w:rPr>
      </w:pPr>
      <w:r w:rsidRPr="001A4FB3">
        <w:rPr>
          <w:rFonts w:ascii="宋体" w:eastAsia="宋体" w:hAnsi="宋体"/>
          <w:szCs w:val="21"/>
        </w:rPr>
        <w:tab/>
      </w:r>
      <w:r w:rsidRPr="001A4FB3">
        <w:rPr>
          <w:rFonts w:ascii="宋体" w:eastAsia="宋体" w:hAnsi="宋体"/>
          <w:szCs w:val="21"/>
        </w:rPr>
        <w:tab/>
      </w:r>
      <w:r w:rsidRPr="001A4FB3">
        <w:rPr>
          <w:rFonts w:ascii="宋体" w:eastAsia="宋体" w:hAnsi="宋体"/>
          <w:szCs w:val="21"/>
        </w:rPr>
        <w:tab/>
      </w:r>
      <w:r w:rsidR="001A4FB3" w:rsidRPr="001A4FB3">
        <w:rPr>
          <w:rFonts w:ascii="宋体" w:eastAsia="宋体" w:hAnsi="宋体"/>
          <w:szCs w:val="21"/>
        </w:rPr>
        <w:tab/>
      </w:r>
      <w:r w:rsidR="001A4FB3" w:rsidRPr="001A4FB3">
        <w:rPr>
          <w:rFonts w:ascii="宋体" w:eastAsia="宋体" w:hAnsi="宋体"/>
          <w:szCs w:val="21"/>
        </w:rPr>
        <w:tab/>
      </w:r>
      <w:r w:rsidR="004345F2" w:rsidRPr="004345F2">
        <w:rPr>
          <w:rFonts w:ascii="宋体" w:eastAsia="宋体" w:hAnsi="宋体" w:hint="eastAsia"/>
          <w:szCs w:val="21"/>
        </w:rPr>
        <w:t>LogType</w:t>
      </w:r>
      <w:r w:rsidR="004345F2" w:rsidRPr="004345F2">
        <w:rPr>
          <w:rFonts w:ascii="宋体" w:eastAsia="宋体" w:hAnsi="宋体"/>
          <w:szCs w:val="21"/>
        </w:rPr>
        <w:t>::</w:t>
      </w:r>
      <w:r w:rsidRPr="004345F2">
        <w:rPr>
          <w:rFonts w:ascii="宋体" w:eastAsia="宋体" w:hAnsi="宋体"/>
          <w:szCs w:val="21"/>
        </w:rPr>
        <w:t>ParaChange        // 参数调整</w:t>
      </w:r>
    </w:p>
    <w:p w14:paraId="723B9584" w14:textId="28224642" w:rsidR="008D62F9" w:rsidRPr="004345F2" w:rsidRDefault="008D62F9" w:rsidP="008D62F9">
      <w:pPr>
        <w:rPr>
          <w:rFonts w:ascii="宋体" w:eastAsia="宋体" w:hAnsi="宋体"/>
          <w:szCs w:val="21"/>
        </w:rPr>
      </w:pPr>
      <w:r w:rsidRPr="004345F2">
        <w:rPr>
          <w:rFonts w:ascii="宋体" w:eastAsia="宋体" w:hAnsi="宋体"/>
          <w:szCs w:val="21"/>
        </w:rPr>
        <w:t xml:space="preserve">            </w:t>
      </w:r>
      <w:r w:rsidR="001A4FB3" w:rsidRPr="004345F2">
        <w:rPr>
          <w:rFonts w:ascii="宋体" w:eastAsia="宋体" w:hAnsi="宋体"/>
          <w:szCs w:val="21"/>
        </w:rPr>
        <w:tab/>
      </w:r>
      <w:r w:rsidR="001A4FB3" w:rsidRPr="004345F2">
        <w:rPr>
          <w:rFonts w:ascii="宋体" w:eastAsia="宋体" w:hAnsi="宋体"/>
          <w:szCs w:val="21"/>
        </w:rPr>
        <w:tab/>
      </w:r>
      <w:r w:rsidR="004345F2" w:rsidRPr="004345F2">
        <w:rPr>
          <w:rFonts w:ascii="宋体" w:eastAsia="宋体" w:hAnsi="宋体" w:hint="eastAsia"/>
          <w:szCs w:val="21"/>
        </w:rPr>
        <w:t>LogType</w:t>
      </w:r>
      <w:r w:rsidR="004345F2" w:rsidRPr="004345F2">
        <w:rPr>
          <w:rFonts w:ascii="宋体" w:eastAsia="宋体" w:hAnsi="宋体"/>
          <w:szCs w:val="21"/>
        </w:rPr>
        <w:t>::</w:t>
      </w:r>
      <w:r w:rsidRPr="004345F2">
        <w:rPr>
          <w:rFonts w:ascii="宋体" w:eastAsia="宋体" w:hAnsi="宋体"/>
          <w:szCs w:val="21"/>
        </w:rPr>
        <w:t>PeoInterven       // 人为干预</w:t>
      </w:r>
    </w:p>
    <w:p w14:paraId="72E3DF7D" w14:textId="45EE2BD1" w:rsidR="008D62F9" w:rsidRPr="001A4FB3" w:rsidRDefault="008D62F9" w:rsidP="008D62F9">
      <w:pPr>
        <w:rPr>
          <w:rFonts w:ascii="宋体" w:eastAsia="宋体" w:hAnsi="宋体"/>
          <w:szCs w:val="21"/>
        </w:rPr>
      </w:pPr>
      <w:r w:rsidRPr="004345F2">
        <w:rPr>
          <w:rFonts w:ascii="宋体" w:eastAsia="宋体" w:hAnsi="宋体"/>
          <w:szCs w:val="21"/>
        </w:rPr>
        <w:t xml:space="preserve">            </w:t>
      </w:r>
      <w:r w:rsidR="001A4FB3" w:rsidRPr="004345F2">
        <w:rPr>
          <w:rFonts w:ascii="宋体" w:eastAsia="宋体" w:hAnsi="宋体"/>
          <w:szCs w:val="21"/>
        </w:rPr>
        <w:tab/>
      </w:r>
      <w:r w:rsidR="001A4FB3" w:rsidRPr="004345F2">
        <w:rPr>
          <w:rFonts w:ascii="宋体" w:eastAsia="宋体" w:hAnsi="宋体"/>
          <w:szCs w:val="21"/>
        </w:rPr>
        <w:tab/>
      </w:r>
      <w:r w:rsidR="004345F2" w:rsidRPr="004345F2">
        <w:rPr>
          <w:rFonts w:ascii="宋体" w:eastAsia="宋体" w:hAnsi="宋体" w:hint="eastAsia"/>
          <w:szCs w:val="21"/>
        </w:rPr>
        <w:t>LogType</w:t>
      </w:r>
      <w:r w:rsidR="004345F2" w:rsidRPr="004345F2">
        <w:rPr>
          <w:rFonts w:ascii="宋体" w:eastAsia="宋体" w:hAnsi="宋体"/>
          <w:szCs w:val="21"/>
        </w:rPr>
        <w:t>:</w:t>
      </w:r>
      <w:r w:rsidR="004345F2" w:rsidRPr="004345F2">
        <w:rPr>
          <w:rFonts w:ascii="宋体" w:eastAsia="宋体" w:hAnsi="宋体"/>
          <w:b/>
          <w:bCs/>
          <w:szCs w:val="21"/>
        </w:rPr>
        <w:t>:</w:t>
      </w:r>
      <w:r w:rsidRPr="004345F2">
        <w:rPr>
          <w:rFonts w:ascii="宋体" w:eastAsia="宋体" w:hAnsi="宋体"/>
          <w:szCs w:val="21"/>
        </w:rPr>
        <w:t xml:space="preserve">InfoRecvSend   </w:t>
      </w:r>
      <w:r w:rsidRPr="001A4FB3">
        <w:rPr>
          <w:rFonts w:ascii="宋体" w:eastAsia="宋体" w:hAnsi="宋体"/>
          <w:szCs w:val="21"/>
        </w:rPr>
        <w:t xml:space="preserve">   // 信息收发</w:t>
      </w:r>
    </w:p>
    <w:p w14:paraId="1A2D7209" w14:textId="77777777" w:rsidR="001A4FB3" w:rsidRPr="001A4FB3" w:rsidRDefault="001A4FB3" w:rsidP="00BA1BBF">
      <w:pPr>
        <w:rPr>
          <w:rFonts w:ascii="宋体" w:eastAsia="宋体" w:hAnsi="宋体"/>
          <w:szCs w:val="21"/>
        </w:rPr>
      </w:pPr>
    </w:p>
    <w:p w14:paraId="7B8947F4" w14:textId="5E1F403E" w:rsidR="00031985" w:rsidRDefault="00031985" w:rsidP="000319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QString&amp;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日志信息简述</w:t>
      </w:r>
    </w:p>
    <w:p w14:paraId="2FCF9240" w14:textId="77777777" w:rsidR="00031985" w:rsidRPr="001A4FB3" w:rsidRDefault="00031985" w:rsidP="00BA1BBF">
      <w:pPr>
        <w:rPr>
          <w:rFonts w:ascii="宋体" w:eastAsia="宋体" w:hAnsi="宋体"/>
          <w:szCs w:val="21"/>
        </w:rPr>
      </w:pPr>
    </w:p>
    <w:p w14:paraId="1CDF8A51" w14:textId="0057AF57" w:rsidR="00031985" w:rsidRDefault="00031985" w:rsidP="000319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QString&amp;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日志信息详述（</w:t>
      </w:r>
      <w:r w:rsidRPr="001A4FB3">
        <w:rPr>
          <w:rFonts w:hint="eastAsia"/>
          <w:b/>
          <w:bCs/>
          <w:color w:val="FF0000"/>
        </w:rPr>
        <w:t>默认为空</w:t>
      </w:r>
      <w:r>
        <w:rPr>
          <w:rFonts w:hint="eastAsia"/>
        </w:rPr>
        <w:t>）</w:t>
      </w:r>
    </w:p>
    <w:p w14:paraId="3EEE3EA0" w14:textId="77777777" w:rsidR="001A4FB3" w:rsidRPr="001A4FB3" w:rsidRDefault="001A4FB3" w:rsidP="001A4FB3">
      <w:pPr>
        <w:rPr>
          <w:rFonts w:ascii="宋体" w:eastAsia="宋体" w:hAnsi="宋体"/>
          <w:szCs w:val="21"/>
        </w:rPr>
      </w:pPr>
    </w:p>
    <w:p w14:paraId="3D49AEA2" w14:textId="77777777" w:rsidR="00031985" w:rsidRPr="00BA1BBF" w:rsidRDefault="00031985" w:rsidP="00031985">
      <w:pPr>
        <w:pStyle w:val="1"/>
        <w:spacing w:before="0" w:after="0" w:line="360" w:lineRule="auto"/>
        <w:rPr>
          <w:rFonts w:ascii="宋体" w:eastAsia="宋体" w:hAnsi="宋体"/>
          <w:sz w:val="30"/>
          <w:szCs w:val="30"/>
        </w:rPr>
      </w:pPr>
      <w:r w:rsidRPr="00BA1BBF">
        <w:rPr>
          <w:rFonts w:ascii="宋体" w:eastAsia="宋体" w:hAnsi="宋体" w:hint="eastAsia"/>
          <w:sz w:val="30"/>
          <w:szCs w:val="30"/>
        </w:rPr>
        <w:t>调用方法</w:t>
      </w:r>
    </w:p>
    <w:p w14:paraId="4EBD42D6" w14:textId="77777777" w:rsidR="00031985" w:rsidRPr="001A4FB3" w:rsidRDefault="00031985" w:rsidP="00031985">
      <w:pPr>
        <w:rPr>
          <w:rFonts w:ascii="宋体" w:eastAsia="宋体" w:hAnsi="宋体"/>
          <w:szCs w:val="21"/>
        </w:rPr>
      </w:pPr>
    </w:p>
    <w:p w14:paraId="4DB9D83E" w14:textId="7321C27B" w:rsidR="00031985" w:rsidRDefault="00031985" w:rsidP="000319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直接或间接引入头文件 </w:t>
      </w:r>
      <w:r>
        <w:t xml:space="preserve"> -&gt;  </w:t>
      </w:r>
      <w:r w:rsidRPr="00BA1BBF">
        <w:t>#include "LogEnt.h"</w:t>
      </w:r>
    </w:p>
    <w:p w14:paraId="6DA9ADD1" w14:textId="77777777" w:rsidR="00031985" w:rsidRPr="001A4FB3" w:rsidRDefault="00031985" w:rsidP="00031985">
      <w:pPr>
        <w:rPr>
          <w:rFonts w:ascii="宋体" w:eastAsia="宋体" w:hAnsi="宋体" w:hint="eastAsia"/>
          <w:szCs w:val="21"/>
        </w:rPr>
      </w:pPr>
    </w:p>
    <w:p w14:paraId="217E2F54" w14:textId="77777777" w:rsidR="00031985" w:rsidRDefault="00031985" w:rsidP="000319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传入自定义参数调用API</w:t>
      </w:r>
    </w:p>
    <w:p w14:paraId="00EA5B7F" w14:textId="77777777" w:rsidR="00031985" w:rsidRDefault="00031985" w:rsidP="00031985">
      <w:pPr>
        <w:pStyle w:val="a3"/>
      </w:pPr>
    </w:p>
    <w:p w14:paraId="33438C9C" w14:textId="4E657C06" w:rsidR="00E81656" w:rsidRDefault="00031985" w:rsidP="00031985">
      <w:pPr>
        <w:ind w:firstLine="360"/>
        <w:rPr>
          <w:rFonts w:ascii="宋体" w:eastAsia="宋体" w:hAnsi="宋体"/>
          <w:b/>
          <w:bCs/>
          <w:color w:val="FF0000"/>
          <w:szCs w:val="21"/>
        </w:rPr>
      </w:pPr>
      <w:r w:rsidRPr="001A4FB3">
        <w:rPr>
          <w:rFonts w:ascii="宋体" w:eastAsia="宋体" w:hAnsi="宋体" w:hint="eastAsia"/>
          <w:b/>
          <w:bCs/>
          <w:color w:val="FF0000"/>
          <w:szCs w:val="21"/>
        </w:rPr>
        <w:t>例：</w:t>
      </w:r>
      <w:r w:rsidRPr="001A4FB3">
        <w:rPr>
          <w:rFonts w:ascii="宋体" w:eastAsia="宋体" w:hAnsi="宋体"/>
          <w:b/>
          <w:bCs/>
          <w:color w:val="FF0000"/>
          <w:szCs w:val="21"/>
        </w:rPr>
        <w:t>LogEnt::Create(LOG_MSG_NRM,LogType::ParaChange,"分值维护更新");</w:t>
      </w:r>
      <w:r w:rsidR="00E81656">
        <w:rPr>
          <w:rFonts w:ascii="宋体" w:eastAsia="宋体" w:hAnsi="宋体"/>
          <w:b/>
          <w:bCs/>
          <w:color w:val="FF0000"/>
          <w:szCs w:val="21"/>
        </w:rPr>
        <w:t xml:space="preserve"> </w:t>
      </w:r>
    </w:p>
    <w:p w14:paraId="48BA753A" w14:textId="77777777" w:rsidR="00991B36" w:rsidRDefault="00991B36" w:rsidP="00991B36">
      <w:pPr>
        <w:rPr>
          <w:rFonts w:ascii="宋体" w:eastAsia="宋体" w:hAnsi="宋体"/>
          <w:b/>
          <w:bCs/>
          <w:color w:val="FF0000"/>
          <w:szCs w:val="21"/>
        </w:rPr>
      </w:pPr>
    </w:p>
    <w:p w14:paraId="39C4D088" w14:textId="311D4CA7" w:rsidR="00031985" w:rsidRPr="001A4FB3" w:rsidRDefault="00991B36" w:rsidP="00991B36">
      <w:pPr>
        <w:ind w:firstLine="360"/>
        <w:rPr>
          <w:rFonts w:ascii="宋体" w:eastAsia="宋体" w:hAnsi="宋体"/>
          <w:b/>
          <w:bCs/>
          <w:color w:val="FF0000"/>
          <w:szCs w:val="21"/>
        </w:rPr>
      </w:pPr>
      <w:r>
        <w:rPr>
          <w:rFonts w:ascii="宋体" w:eastAsia="宋体" w:hAnsi="宋体" w:hint="eastAsia"/>
          <w:b/>
          <w:bCs/>
          <w:color w:val="FF0000"/>
          <w:szCs w:val="21"/>
        </w:rPr>
        <w:t>/</w:t>
      </w:r>
      <w:r>
        <w:rPr>
          <w:rFonts w:ascii="宋体" w:eastAsia="宋体" w:hAnsi="宋体"/>
          <w:b/>
          <w:bCs/>
          <w:color w:val="FF0000"/>
          <w:szCs w:val="21"/>
        </w:rPr>
        <w:t xml:space="preserve">/ </w:t>
      </w:r>
      <w:r>
        <w:rPr>
          <w:rFonts w:ascii="宋体" w:eastAsia="宋体" w:hAnsi="宋体" w:hint="eastAsia"/>
          <w:b/>
          <w:bCs/>
          <w:color w:val="FF0000"/>
          <w:szCs w:val="21"/>
        </w:rPr>
        <w:t>如需详细描述，在后面添加实参即可。</w:t>
      </w:r>
    </w:p>
    <w:p w14:paraId="1091A707" w14:textId="2D44F4CE" w:rsidR="00EA2267" w:rsidRDefault="00991B36" w:rsidP="002C3C46">
      <w:pPr>
        <w:ind w:firstLine="360"/>
        <w:rPr>
          <w:rFonts w:ascii="宋体" w:eastAsia="宋体" w:hAnsi="宋体" w:hint="eastAsia"/>
          <w:szCs w:val="21"/>
        </w:rPr>
      </w:pPr>
      <w:r w:rsidRPr="001A4FB3">
        <w:rPr>
          <w:rFonts w:ascii="宋体" w:eastAsia="宋体" w:hAnsi="宋体" w:hint="eastAsia"/>
          <w:b/>
          <w:bCs/>
          <w:color w:val="FF0000"/>
          <w:szCs w:val="21"/>
        </w:rPr>
        <w:t>例：</w:t>
      </w:r>
      <w:r w:rsidRPr="001A4FB3">
        <w:rPr>
          <w:rFonts w:ascii="宋体" w:eastAsia="宋体" w:hAnsi="宋体"/>
          <w:b/>
          <w:bCs/>
          <w:color w:val="FF0000"/>
          <w:szCs w:val="21"/>
        </w:rPr>
        <w:t>LogEnt::Create(LOG_MSG_NRM,LogType::ParaChange,"分值维护更新"</w:t>
      </w:r>
      <w:r>
        <w:rPr>
          <w:rFonts w:ascii="宋体" w:eastAsia="宋体" w:hAnsi="宋体" w:hint="eastAsia"/>
          <w:b/>
          <w:bCs/>
          <w:color w:val="FF0000"/>
          <w:szCs w:val="21"/>
        </w:rPr>
        <w:t>,</w:t>
      </w:r>
      <w:r w:rsidRPr="001A4FB3">
        <w:rPr>
          <w:rFonts w:ascii="宋体" w:eastAsia="宋体" w:hAnsi="宋体"/>
          <w:b/>
          <w:bCs/>
          <w:color w:val="FF0000"/>
          <w:szCs w:val="21"/>
        </w:rPr>
        <w:t>"</w:t>
      </w:r>
      <w:r>
        <w:rPr>
          <w:rFonts w:ascii="宋体" w:eastAsia="宋体" w:hAnsi="宋体" w:hint="eastAsia"/>
          <w:b/>
          <w:bCs/>
          <w:color w:val="FF0000"/>
          <w:szCs w:val="21"/>
        </w:rPr>
        <w:t>详述</w:t>
      </w:r>
      <w:r w:rsidRPr="001A4FB3">
        <w:rPr>
          <w:rFonts w:ascii="宋体" w:eastAsia="宋体" w:hAnsi="宋体"/>
          <w:b/>
          <w:bCs/>
          <w:color w:val="FF0000"/>
          <w:szCs w:val="21"/>
        </w:rPr>
        <w:t>");</w:t>
      </w:r>
    </w:p>
    <w:p w14:paraId="7EFC4148" w14:textId="7F8F0879" w:rsidR="00EA2267" w:rsidRPr="002C3C46" w:rsidRDefault="00EA2267" w:rsidP="002C3C46">
      <w:pPr>
        <w:pStyle w:val="1"/>
        <w:spacing w:before="0" w:after="0" w:line="360" w:lineRule="auto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显示</w:t>
      </w:r>
      <w:r w:rsidRPr="00EA2267">
        <w:rPr>
          <w:rFonts w:ascii="宋体" w:eastAsia="宋体" w:hAnsi="宋体" w:hint="eastAsia"/>
          <w:sz w:val="30"/>
          <w:szCs w:val="30"/>
        </w:rPr>
        <w:t>示例</w:t>
      </w:r>
    </w:p>
    <w:p w14:paraId="4622E3CA" w14:textId="14FCA50F" w:rsidR="00EA2267" w:rsidRPr="001A4FB3" w:rsidRDefault="00EA2267" w:rsidP="00031985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3B54F90E" wp14:editId="31A3FC3E">
            <wp:extent cx="5274310" cy="35293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267" w:rsidRPr="001A4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7C7AE" w14:textId="77777777" w:rsidR="00061C18" w:rsidRDefault="00061C18" w:rsidP="00991B36">
      <w:r>
        <w:separator/>
      </w:r>
    </w:p>
  </w:endnote>
  <w:endnote w:type="continuationSeparator" w:id="0">
    <w:p w14:paraId="048105A3" w14:textId="77777777" w:rsidR="00061C18" w:rsidRDefault="00061C18" w:rsidP="00991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EF732" w14:textId="77777777" w:rsidR="00061C18" w:rsidRDefault="00061C18" w:rsidP="00991B36">
      <w:r>
        <w:separator/>
      </w:r>
    </w:p>
  </w:footnote>
  <w:footnote w:type="continuationSeparator" w:id="0">
    <w:p w14:paraId="03CD0DC9" w14:textId="77777777" w:rsidR="00061C18" w:rsidRDefault="00061C18" w:rsidP="00991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065DE"/>
    <w:multiLevelType w:val="hybridMultilevel"/>
    <w:tmpl w:val="9F98F8AC"/>
    <w:lvl w:ilvl="0" w:tplc="1DE41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0B5010"/>
    <w:multiLevelType w:val="hybridMultilevel"/>
    <w:tmpl w:val="E100557C"/>
    <w:lvl w:ilvl="0" w:tplc="3462E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E1"/>
    <w:rsid w:val="00031985"/>
    <w:rsid w:val="00033533"/>
    <w:rsid w:val="00061C18"/>
    <w:rsid w:val="000C00B5"/>
    <w:rsid w:val="001A4FB3"/>
    <w:rsid w:val="002C3C46"/>
    <w:rsid w:val="004233D0"/>
    <w:rsid w:val="004345F2"/>
    <w:rsid w:val="004728C4"/>
    <w:rsid w:val="004F2680"/>
    <w:rsid w:val="007F2AEE"/>
    <w:rsid w:val="008D62F9"/>
    <w:rsid w:val="00957D81"/>
    <w:rsid w:val="00991B36"/>
    <w:rsid w:val="009A4FC7"/>
    <w:rsid w:val="00AA72E1"/>
    <w:rsid w:val="00AF4DE9"/>
    <w:rsid w:val="00BA1BBF"/>
    <w:rsid w:val="00C54993"/>
    <w:rsid w:val="00C63B7F"/>
    <w:rsid w:val="00D813A7"/>
    <w:rsid w:val="00E81656"/>
    <w:rsid w:val="00EA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96744F"/>
  <w15:chartTrackingRefBased/>
  <w15:docId w15:val="{BFADF337-77B0-41E8-9F7C-A4E4F1D7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B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3B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3B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63B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63B7F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63B7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A1BB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91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1B3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1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1B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斌</dc:creator>
  <cp:keywords/>
  <dc:description/>
  <cp:lastModifiedBy>吴 斌</cp:lastModifiedBy>
  <cp:revision>15</cp:revision>
  <dcterms:created xsi:type="dcterms:W3CDTF">2022-02-07T04:59:00Z</dcterms:created>
  <dcterms:modified xsi:type="dcterms:W3CDTF">2022-02-07T05:32:00Z</dcterms:modified>
</cp:coreProperties>
</file>