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6BB0" w14:textId="77777777" w:rsidR="005D5EC5" w:rsidRPr="006B0D87" w:rsidRDefault="005D5EC5" w:rsidP="008A248B">
      <w:pPr>
        <w:rPr>
          <w:rFonts w:ascii="宋体" w:eastAsia="宋体" w:hAnsi="宋体"/>
        </w:rPr>
      </w:pPr>
    </w:p>
    <w:p w14:paraId="6DBD85A6" w14:textId="77777777" w:rsidR="005D5EC5" w:rsidRPr="006B0D87" w:rsidRDefault="005D5EC5" w:rsidP="008A248B">
      <w:pPr>
        <w:rPr>
          <w:rFonts w:ascii="宋体" w:eastAsia="宋体" w:hAnsi="宋体"/>
        </w:rPr>
      </w:pPr>
    </w:p>
    <w:p w14:paraId="63BFE0F9" w14:textId="77777777" w:rsidR="005D5EC5" w:rsidRPr="006B0D87" w:rsidRDefault="005D5EC5" w:rsidP="008A248B">
      <w:pPr>
        <w:rPr>
          <w:rFonts w:ascii="宋体" w:eastAsia="宋体" w:hAnsi="宋体"/>
        </w:rPr>
      </w:pPr>
    </w:p>
    <w:p w14:paraId="6700CA02" w14:textId="77777777" w:rsidR="005D5EC5" w:rsidRPr="006B0D87" w:rsidRDefault="005D5EC5" w:rsidP="005D5EC5">
      <w:pPr>
        <w:spacing w:line="288" w:lineRule="auto"/>
        <w:rPr>
          <w:rFonts w:ascii="宋体" w:eastAsia="宋体" w:hAnsi="宋体" w:cs="宋体"/>
          <w:b/>
          <w:bCs/>
          <w:sz w:val="52"/>
          <w:szCs w:val="72"/>
        </w:rPr>
      </w:pPr>
      <w:r w:rsidRPr="006B0D87">
        <w:rPr>
          <w:rFonts w:ascii="宋体" w:eastAsia="宋体" w:hAnsi="宋体" w:cs="Times New Roman"/>
          <w:noProof/>
          <w:sz w:val="24"/>
          <w:szCs w:val="24"/>
        </w:rPr>
        <mc:AlternateContent>
          <mc:Choice Requires="wps">
            <w:drawing>
              <wp:anchor distT="0" distB="0" distL="114300" distR="114300" simplePos="0" relativeHeight="251660288" behindDoc="0" locked="0" layoutInCell="1" allowOverlap="1" wp14:anchorId="01486240" wp14:editId="50EDD91C">
                <wp:simplePos x="0" y="0"/>
                <wp:positionH relativeFrom="column">
                  <wp:posOffset>1934210</wp:posOffset>
                </wp:positionH>
                <wp:positionV relativeFrom="paragraph">
                  <wp:posOffset>345440</wp:posOffset>
                </wp:positionV>
                <wp:extent cx="2687320" cy="802640"/>
                <wp:effectExtent l="0" t="0" r="0" b="0"/>
                <wp:wrapNone/>
                <wp:docPr id="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7320" cy="802640"/>
                        </a:xfrm>
                        <a:prstGeom prst="roundRect">
                          <a:avLst/>
                        </a:prstGeom>
                        <a:noFill/>
                        <a:ln w="12700" cap="flat" cmpd="sng" algn="ctr">
                          <a:noFill/>
                          <a:prstDash val="solid"/>
                          <a:miter lim="800000"/>
                        </a:ln>
                      </wps:spPr>
                      <wps:txbx>
                        <w:txbxContent>
                          <w:p w14:paraId="17FE918B" w14:textId="77777777" w:rsidR="005D5EC5" w:rsidRDefault="005D5EC5" w:rsidP="005D5EC5">
                            <w:pPr>
                              <w:jc w:val="right"/>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01486240" id="矩形: 圆角 3" o:spid="_x0000_s1026" style="position:absolute;left:0;text-align:left;margin-left:152.3pt;margin-top:27.2pt;width:211.6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" filled="f" stroked="f" strokeweight="1pt">
                <v:stroke joinstyle="miter"/>
                <v:textbox>
                  <w:txbxContent>
                    <w:p w14:paraId="17FE918B" w14:textId="77777777" w:rsidR="005D5EC5" w:rsidRDefault="005D5EC5" w:rsidP="005D5EC5">
                      <w:pPr>
                        <w:jc w:val="right"/>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v:textbox>
              </v:roundrect>
            </w:pict>
          </mc:Fallback>
        </mc:AlternateContent>
      </w:r>
      <w:r w:rsidRPr="006B0D87">
        <w:rPr>
          <w:rFonts w:ascii="宋体" w:eastAsia="宋体" w:hAnsi="宋体" w:cs="Times New Roman"/>
          <w:noProof/>
          <w:sz w:val="24"/>
          <w:szCs w:val="24"/>
        </w:rPr>
        <w:drawing>
          <wp:anchor distT="0" distB="0" distL="114300" distR="114300" simplePos="0" relativeHeight="251659264" behindDoc="0" locked="0" layoutInCell="1" allowOverlap="1" wp14:anchorId="4FAEF94A" wp14:editId="069E6354">
            <wp:simplePos x="0" y="0"/>
            <wp:positionH relativeFrom="column">
              <wp:posOffset>1191895</wp:posOffset>
            </wp:positionH>
            <wp:positionV relativeFrom="paragraph">
              <wp:posOffset>312420</wp:posOffset>
            </wp:positionV>
            <wp:extent cx="783590" cy="783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b="214"/>
                    <a:stretch>
                      <a:fillRect/>
                    </a:stretch>
                  </pic:blipFill>
                  <pic:spPr bwMode="auto">
                    <a:xfrm>
                      <a:off x="0" y="0"/>
                      <a:ext cx="78359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290A9" w14:textId="77777777" w:rsidR="005D5EC5" w:rsidRPr="006B0D87" w:rsidRDefault="005D5EC5" w:rsidP="005D5EC5">
      <w:pPr>
        <w:spacing w:line="288" w:lineRule="auto"/>
        <w:rPr>
          <w:rFonts w:ascii="宋体" w:eastAsia="宋体" w:hAnsi="宋体" w:cs="宋体"/>
          <w:b/>
          <w:bCs/>
          <w:sz w:val="52"/>
          <w:szCs w:val="72"/>
        </w:rPr>
      </w:pPr>
    </w:p>
    <w:p w14:paraId="0E846662" w14:textId="77777777" w:rsidR="005D5EC5" w:rsidRPr="006B0D87" w:rsidRDefault="005D5EC5" w:rsidP="005D5EC5">
      <w:pPr>
        <w:spacing w:line="288" w:lineRule="auto"/>
        <w:rPr>
          <w:rFonts w:ascii="宋体" w:eastAsia="宋体" w:hAnsi="宋体" w:cs="宋体"/>
          <w:b/>
          <w:bCs/>
          <w:sz w:val="52"/>
          <w:szCs w:val="72"/>
        </w:rPr>
      </w:pPr>
    </w:p>
    <w:p w14:paraId="08587FEB" w14:textId="77777777" w:rsidR="005D5EC5" w:rsidRPr="006B0D87" w:rsidRDefault="005D5EC5" w:rsidP="005D5EC5">
      <w:pPr>
        <w:spacing w:line="288" w:lineRule="auto"/>
        <w:rPr>
          <w:rFonts w:ascii="宋体" w:eastAsia="宋体" w:hAnsi="宋体" w:cs="宋体"/>
          <w:b/>
          <w:bCs/>
          <w:sz w:val="52"/>
          <w:szCs w:val="72"/>
        </w:rPr>
      </w:pPr>
    </w:p>
    <w:p w14:paraId="46300455" w14:textId="77777777" w:rsidR="005D5EC5" w:rsidRPr="006B0D87" w:rsidRDefault="005D5EC5" w:rsidP="005D5EC5">
      <w:pPr>
        <w:spacing w:line="288" w:lineRule="auto"/>
        <w:rPr>
          <w:rFonts w:ascii="宋体" w:eastAsia="宋体" w:hAnsi="宋体" w:cs="宋体"/>
          <w:b/>
          <w:bCs/>
          <w:sz w:val="52"/>
          <w:szCs w:val="72"/>
        </w:rPr>
      </w:pPr>
    </w:p>
    <w:p w14:paraId="3B22FFEE" w14:textId="57B613E9" w:rsidR="005D5EC5" w:rsidRPr="006B0D87" w:rsidRDefault="005D5EC5" w:rsidP="005D5EC5">
      <w:pPr>
        <w:spacing w:line="288" w:lineRule="auto"/>
        <w:jc w:val="center"/>
        <w:rPr>
          <w:rFonts w:ascii="宋体" w:eastAsia="宋体" w:hAnsi="宋体" w:cs="仿宋"/>
          <w:b/>
          <w:bCs/>
          <w:sz w:val="72"/>
          <w:szCs w:val="144"/>
        </w:rPr>
      </w:pPr>
      <w:r w:rsidRPr="006B0D87">
        <w:rPr>
          <w:rFonts w:ascii="宋体" w:eastAsia="宋体" w:hAnsi="宋体" w:cs="仿宋" w:hint="eastAsia"/>
          <w:b/>
          <w:bCs/>
          <w:sz w:val="72"/>
          <w:szCs w:val="144"/>
        </w:rPr>
        <w:t xml:space="preserve"> </w:t>
      </w:r>
      <w:r w:rsidRPr="006B0D87">
        <w:rPr>
          <w:rFonts w:ascii="宋体" w:eastAsia="宋体" w:hAnsi="宋体" w:cs="仿宋"/>
          <w:b/>
          <w:bCs/>
          <w:sz w:val="72"/>
          <w:szCs w:val="144"/>
        </w:rPr>
        <w:t xml:space="preserve"> </w:t>
      </w:r>
      <w:r w:rsidRPr="006B0D87">
        <w:rPr>
          <w:rFonts w:ascii="宋体" w:eastAsia="宋体" w:hAnsi="宋体" w:cs="仿宋" w:hint="eastAsia"/>
          <w:b/>
          <w:bCs/>
          <w:sz w:val="72"/>
          <w:szCs w:val="144"/>
        </w:rPr>
        <w:t>网络工程大作业（二）</w:t>
      </w:r>
    </w:p>
    <w:p w14:paraId="48C11923" w14:textId="77777777" w:rsidR="005D5EC5" w:rsidRPr="006B0D87" w:rsidRDefault="005D5EC5" w:rsidP="005D5EC5">
      <w:pPr>
        <w:spacing w:line="288" w:lineRule="auto"/>
        <w:jc w:val="center"/>
        <w:rPr>
          <w:rFonts w:ascii="宋体" w:eastAsia="宋体" w:hAnsi="宋体" w:cs="仿宋"/>
          <w:b/>
          <w:bCs/>
          <w:sz w:val="72"/>
          <w:szCs w:val="144"/>
        </w:rPr>
      </w:pPr>
    </w:p>
    <w:p w14:paraId="32EE3F17" w14:textId="76311C3D" w:rsidR="005D5EC5" w:rsidRPr="006B0D87" w:rsidRDefault="005D5EC5" w:rsidP="005D5EC5">
      <w:pPr>
        <w:spacing w:line="288" w:lineRule="auto"/>
        <w:jc w:val="center"/>
        <w:rPr>
          <w:rFonts w:ascii="宋体" w:eastAsia="宋体" w:hAnsi="宋体" w:cs="仿宋"/>
          <w:b/>
          <w:bCs/>
          <w:sz w:val="72"/>
          <w:szCs w:val="144"/>
        </w:rPr>
      </w:pPr>
    </w:p>
    <w:p w14:paraId="78F713FE" w14:textId="77777777" w:rsidR="005D5EC5" w:rsidRPr="006B0D87" w:rsidRDefault="005D5EC5" w:rsidP="005D5EC5">
      <w:pPr>
        <w:spacing w:line="288" w:lineRule="auto"/>
        <w:jc w:val="center"/>
        <w:rPr>
          <w:rFonts w:ascii="宋体" w:eastAsia="宋体" w:hAnsi="宋体" w:cs="宋体"/>
          <w:b/>
          <w:bCs/>
          <w:sz w:val="24"/>
          <w:szCs w:val="32"/>
        </w:rPr>
      </w:pPr>
    </w:p>
    <w:p w14:paraId="39C6F1C8" w14:textId="77777777" w:rsidR="005D5EC5" w:rsidRPr="006B0D87" w:rsidRDefault="005D5EC5" w:rsidP="005D5EC5">
      <w:pPr>
        <w:spacing w:line="288" w:lineRule="auto"/>
        <w:jc w:val="center"/>
        <w:rPr>
          <w:rFonts w:ascii="宋体" w:eastAsia="宋体" w:hAnsi="宋体" w:cs="宋体"/>
          <w:b/>
          <w:bCs/>
          <w:sz w:val="24"/>
          <w:szCs w:val="32"/>
        </w:rPr>
      </w:pPr>
    </w:p>
    <w:p w14:paraId="20365EE6" w14:textId="77777777" w:rsidR="005D5EC5" w:rsidRPr="006B0D87" w:rsidRDefault="005D5EC5" w:rsidP="005D5EC5">
      <w:pPr>
        <w:spacing w:line="288" w:lineRule="auto"/>
        <w:jc w:val="center"/>
        <w:rPr>
          <w:rFonts w:ascii="宋体" w:eastAsia="宋体" w:hAnsi="宋体" w:cs="宋体"/>
          <w:b/>
          <w:bCs/>
          <w:sz w:val="24"/>
          <w:szCs w:val="32"/>
        </w:rPr>
      </w:pPr>
    </w:p>
    <w:p w14:paraId="60E35DD7" w14:textId="77777777" w:rsidR="005D5EC5" w:rsidRPr="006B0D87" w:rsidRDefault="005D5EC5" w:rsidP="005D5EC5">
      <w:pPr>
        <w:spacing w:line="288" w:lineRule="auto"/>
        <w:jc w:val="center"/>
        <w:rPr>
          <w:rFonts w:ascii="宋体" w:eastAsia="宋体" w:hAnsi="宋体" w:cs="宋体"/>
          <w:b/>
          <w:bCs/>
          <w:sz w:val="24"/>
          <w:szCs w:val="32"/>
        </w:rPr>
      </w:pPr>
    </w:p>
    <w:p w14:paraId="0D93FB77" w14:textId="77777777" w:rsidR="005D5EC5" w:rsidRPr="006B0D87" w:rsidRDefault="005D5EC5" w:rsidP="005D5EC5">
      <w:pPr>
        <w:spacing w:line="288" w:lineRule="auto"/>
        <w:jc w:val="center"/>
        <w:rPr>
          <w:rFonts w:ascii="宋体" w:eastAsia="宋体" w:hAnsi="宋体" w:cs="宋体"/>
          <w:b/>
          <w:bCs/>
          <w:sz w:val="24"/>
          <w:szCs w:val="32"/>
        </w:rPr>
      </w:pPr>
    </w:p>
    <w:p w14:paraId="0122CF76" w14:textId="77777777" w:rsidR="005D5EC5" w:rsidRPr="006B0D87" w:rsidRDefault="005D5EC5" w:rsidP="005D5EC5">
      <w:pPr>
        <w:spacing w:line="288" w:lineRule="auto"/>
        <w:ind w:left="1260" w:firstLine="420"/>
        <w:jc w:val="left"/>
        <w:rPr>
          <w:rFonts w:ascii="宋体" w:eastAsia="宋体" w:hAnsi="宋体" w:cs="仿宋"/>
          <w:sz w:val="32"/>
          <w:szCs w:val="40"/>
        </w:rPr>
      </w:pPr>
      <w:r w:rsidRPr="006B0D87">
        <w:rPr>
          <w:rFonts w:ascii="宋体" w:eastAsia="宋体" w:hAnsi="宋体" w:cs="仿宋" w:hint="eastAsia"/>
          <w:b/>
          <w:bCs/>
          <w:sz w:val="32"/>
          <w:szCs w:val="40"/>
        </w:rPr>
        <w:t>学院：</w:t>
      </w:r>
      <w:r w:rsidRPr="006B0D87">
        <w:rPr>
          <w:rFonts w:ascii="宋体" w:eastAsia="宋体" w:hAnsi="宋体" w:cs="仿宋" w:hint="eastAsia"/>
          <w:sz w:val="32"/>
          <w:szCs w:val="40"/>
          <w:u w:val="single"/>
        </w:rPr>
        <w:t xml:space="preserve">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计算机科学与技术学院   </w:t>
      </w:r>
    </w:p>
    <w:p w14:paraId="2F7DA36E" w14:textId="77777777" w:rsidR="005D5EC5" w:rsidRPr="006B0D87" w:rsidRDefault="005D5EC5" w:rsidP="005D5EC5">
      <w:pPr>
        <w:spacing w:line="288" w:lineRule="auto"/>
        <w:ind w:left="1260" w:firstLine="420"/>
        <w:jc w:val="left"/>
        <w:rPr>
          <w:rFonts w:ascii="宋体" w:eastAsia="宋体" w:hAnsi="宋体" w:cs="仿宋"/>
          <w:b/>
          <w:bCs/>
          <w:sz w:val="32"/>
          <w:szCs w:val="40"/>
          <w:u w:val="single"/>
        </w:rPr>
      </w:pPr>
      <w:r w:rsidRPr="006B0D87">
        <w:rPr>
          <w:rFonts w:ascii="宋体" w:eastAsia="宋体" w:hAnsi="宋体" w:cs="仿宋" w:hint="eastAsia"/>
          <w:b/>
          <w:bCs/>
          <w:sz w:val="32"/>
          <w:szCs w:val="40"/>
        </w:rPr>
        <w:t>专业：</w:t>
      </w:r>
      <w:r w:rsidRPr="006B0D87">
        <w:rPr>
          <w:rFonts w:ascii="宋体" w:eastAsia="宋体" w:hAnsi="宋体" w:cs="仿宋" w:hint="eastAsia"/>
          <w:sz w:val="32"/>
          <w:szCs w:val="40"/>
          <w:u w:val="single"/>
        </w:rPr>
        <w:t xml:space="preserve">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网络工程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br/>
      </w:r>
      <w:r w:rsidRPr="006B0D87">
        <w:rPr>
          <w:rFonts w:ascii="宋体" w:eastAsia="宋体" w:hAnsi="宋体" w:cs="仿宋" w:hint="eastAsia"/>
          <w:b/>
          <w:bCs/>
          <w:sz w:val="32"/>
          <w:szCs w:val="40"/>
        </w:rPr>
        <w:tab/>
        <w:t>班级：</w:t>
      </w:r>
      <w:r w:rsidRPr="006B0D87">
        <w:rPr>
          <w:rFonts w:ascii="宋体" w:eastAsia="宋体" w:hAnsi="宋体" w:cs="仿宋" w:hint="eastAsia"/>
          <w:sz w:val="32"/>
          <w:szCs w:val="40"/>
          <w:u w:val="single"/>
        </w:rPr>
        <w:t xml:space="preserve">      网络工程1</w:t>
      </w:r>
      <w:r w:rsidRPr="006B0D87">
        <w:rPr>
          <w:rFonts w:ascii="宋体" w:eastAsia="宋体" w:hAnsi="宋体" w:cs="仿宋"/>
          <w:sz w:val="32"/>
          <w:szCs w:val="40"/>
          <w:u w:val="single"/>
        </w:rPr>
        <w:t>8</w:t>
      </w:r>
      <w:r w:rsidRPr="006B0D87">
        <w:rPr>
          <w:rFonts w:ascii="宋体" w:eastAsia="宋体" w:hAnsi="宋体" w:cs="仿宋" w:hint="eastAsia"/>
          <w:sz w:val="32"/>
          <w:szCs w:val="40"/>
          <w:u w:val="single"/>
        </w:rPr>
        <w:t xml:space="preserve">01班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   </w:t>
      </w:r>
    </w:p>
    <w:p w14:paraId="01F38A55" w14:textId="77777777" w:rsidR="005D5EC5" w:rsidRPr="006B0D87" w:rsidRDefault="005D5EC5" w:rsidP="005D5EC5">
      <w:pPr>
        <w:spacing w:line="288" w:lineRule="auto"/>
        <w:ind w:left="1260" w:firstLine="420"/>
        <w:jc w:val="left"/>
        <w:rPr>
          <w:rFonts w:ascii="宋体" w:eastAsia="宋体" w:hAnsi="宋体" w:cs="仿宋"/>
          <w:b/>
          <w:bCs/>
          <w:sz w:val="32"/>
          <w:szCs w:val="40"/>
          <w:u w:val="single"/>
        </w:rPr>
      </w:pPr>
      <w:r w:rsidRPr="006B0D87">
        <w:rPr>
          <w:rFonts w:ascii="宋体" w:eastAsia="宋体" w:hAnsi="宋体" w:cs="仿宋" w:hint="eastAsia"/>
          <w:b/>
          <w:bCs/>
          <w:sz w:val="32"/>
          <w:szCs w:val="40"/>
        </w:rPr>
        <w:t>姓名：</w:t>
      </w:r>
      <w:r w:rsidRPr="006B0D87">
        <w:rPr>
          <w:rFonts w:ascii="宋体" w:eastAsia="宋体" w:hAnsi="宋体" w:cs="仿宋" w:hint="eastAsia"/>
          <w:sz w:val="32"/>
          <w:szCs w:val="40"/>
          <w:u w:val="single"/>
        </w:rPr>
        <w:t xml:space="preserve">            吴斌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  </w:t>
      </w:r>
    </w:p>
    <w:p w14:paraId="770E95E9" w14:textId="77777777" w:rsidR="005D5EC5" w:rsidRPr="006B0D87" w:rsidRDefault="005D5EC5" w:rsidP="005D5EC5">
      <w:pPr>
        <w:spacing w:line="288" w:lineRule="auto"/>
        <w:ind w:left="1260" w:firstLine="420"/>
        <w:jc w:val="left"/>
        <w:rPr>
          <w:rFonts w:ascii="宋体" w:eastAsia="宋体" w:hAnsi="宋体" w:cs="仿宋"/>
          <w:b/>
          <w:bCs/>
          <w:sz w:val="32"/>
          <w:szCs w:val="40"/>
          <w:u w:val="single"/>
        </w:rPr>
      </w:pPr>
      <w:r w:rsidRPr="006B0D87">
        <w:rPr>
          <w:rFonts w:ascii="宋体" w:eastAsia="宋体" w:hAnsi="宋体" w:cs="仿宋" w:hint="eastAsia"/>
          <w:b/>
          <w:bCs/>
          <w:sz w:val="32"/>
          <w:szCs w:val="40"/>
        </w:rPr>
        <w:t>学号：</w:t>
      </w:r>
      <w:r w:rsidRPr="006B0D87">
        <w:rPr>
          <w:rFonts w:ascii="宋体" w:eastAsia="宋体" w:hAnsi="宋体" w:cs="仿宋" w:hint="eastAsia"/>
          <w:sz w:val="32"/>
          <w:szCs w:val="40"/>
          <w:u w:val="single"/>
        </w:rPr>
        <w:t xml:space="preserve">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1</w:t>
      </w:r>
      <w:r w:rsidRPr="006B0D87">
        <w:rPr>
          <w:rFonts w:ascii="宋体" w:eastAsia="宋体" w:hAnsi="宋体" w:cs="仿宋"/>
          <w:sz w:val="32"/>
          <w:szCs w:val="40"/>
          <w:u w:val="single"/>
        </w:rPr>
        <w:t>8</w:t>
      </w:r>
      <w:r w:rsidRPr="006B0D87">
        <w:rPr>
          <w:rFonts w:ascii="宋体" w:eastAsia="宋体" w:hAnsi="宋体" w:cs="仿宋" w:hint="eastAsia"/>
          <w:sz w:val="32"/>
          <w:szCs w:val="40"/>
          <w:u w:val="single"/>
        </w:rPr>
        <w:t xml:space="preserve">408020129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  </w:t>
      </w:r>
    </w:p>
    <w:p w14:paraId="511BE3A1" w14:textId="77777777" w:rsidR="005D5EC5" w:rsidRPr="006B0D87" w:rsidRDefault="005D5EC5" w:rsidP="005D5EC5">
      <w:pPr>
        <w:spacing w:line="288" w:lineRule="auto"/>
        <w:ind w:left="1260" w:firstLine="420"/>
        <w:rPr>
          <w:rFonts w:ascii="宋体" w:eastAsia="宋体" w:hAnsi="宋体" w:cs="仿宋"/>
          <w:sz w:val="32"/>
          <w:szCs w:val="40"/>
          <w:u w:val="single"/>
        </w:rPr>
      </w:pPr>
      <w:r w:rsidRPr="006B0D87">
        <w:rPr>
          <w:rFonts w:ascii="宋体" w:eastAsia="宋体" w:hAnsi="宋体" w:cs="仿宋" w:hint="eastAsia"/>
          <w:b/>
          <w:bCs/>
          <w:sz w:val="32"/>
          <w:szCs w:val="40"/>
        </w:rPr>
        <w:t>日期：</w:t>
      </w:r>
      <w:r w:rsidRPr="006B0D87">
        <w:rPr>
          <w:rFonts w:ascii="宋体" w:eastAsia="宋体" w:hAnsi="宋体" w:cs="仿宋" w:hint="eastAsia"/>
          <w:sz w:val="32"/>
          <w:szCs w:val="40"/>
          <w:u w:val="single"/>
        </w:rPr>
        <w:t xml:space="preserve">      </w:t>
      </w:r>
      <w:r w:rsidRPr="006B0D87">
        <w:rPr>
          <w:rFonts w:ascii="宋体" w:eastAsia="宋体" w:hAnsi="宋体" w:cs="仿宋"/>
          <w:sz w:val="32"/>
          <w:szCs w:val="40"/>
          <w:u w:val="single"/>
        </w:rPr>
        <w:t xml:space="preserve"> </w:t>
      </w:r>
      <w:r w:rsidRPr="006B0D87">
        <w:rPr>
          <w:rFonts w:ascii="宋体" w:eastAsia="宋体" w:hAnsi="宋体" w:cs="仿宋" w:hint="eastAsia"/>
          <w:sz w:val="32"/>
          <w:szCs w:val="40"/>
          <w:u w:val="single"/>
        </w:rPr>
        <w:t xml:space="preserve"> </w:t>
      </w:r>
      <w:r w:rsidRPr="006B0D87">
        <w:rPr>
          <w:rFonts w:ascii="宋体" w:eastAsia="宋体" w:hAnsi="宋体" w:cs="仿宋"/>
          <w:sz w:val="32"/>
          <w:szCs w:val="40"/>
          <w:u w:val="single"/>
        </w:rPr>
        <w:t xml:space="preserve"> 2021年5月        </w:t>
      </w:r>
    </w:p>
    <w:p w14:paraId="6885AFD9" w14:textId="77777777" w:rsidR="00084296" w:rsidRPr="006B0D87" w:rsidRDefault="00084296" w:rsidP="005D5EC5">
      <w:pPr>
        <w:spacing w:line="288" w:lineRule="auto"/>
        <w:ind w:left="1260" w:firstLine="420"/>
        <w:rPr>
          <w:rFonts w:ascii="宋体" w:eastAsia="宋体" w:hAnsi="宋体" w:cs="仿宋"/>
          <w:sz w:val="32"/>
          <w:szCs w:val="40"/>
          <w:u w:val="single"/>
        </w:rPr>
      </w:pPr>
    </w:p>
    <w:sdt>
      <w:sdtPr>
        <w:rPr>
          <w:rFonts w:ascii="宋体" w:eastAsia="宋体" w:hAnsi="宋体" w:cstheme="minorBidi"/>
          <w:color w:val="auto"/>
          <w:kern w:val="2"/>
          <w:sz w:val="21"/>
          <w:szCs w:val="22"/>
          <w:lang w:val="zh-CN"/>
        </w:rPr>
        <w:id w:val="-225223821"/>
        <w:docPartObj>
          <w:docPartGallery w:val="Table of Contents"/>
          <w:docPartUnique/>
        </w:docPartObj>
      </w:sdtPr>
      <w:sdtEndPr>
        <w:rPr>
          <w:b/>
          <w:bCs/>
        </w:rPr>
      </w:sdtEndPr>
      <w:sdtContent>
        <w:p w14:paraId="7F992AFD" w14:textId="42635F42" w:rsidR="00084296" w:rsidRPr="006B0D87" w:rsidRDefault="00084296">
          <w:pPr>
            <w:pStyle w:val="TOC"/>
            <w:rPr>
              <w:rFonts w:ascii="宋体" w:eastAsia="宋体" w:hAnsi="宋体"/>
              <w:sz w:val="52"/>
              <w:szCs w:val="52"/>
            </w:rPr>
          </w:pPr>
          <w:r w:rsidRPr="006B0D87">
            <w:rPr>
              <w:rFonts w:ascii="宋体" w:eastAsia="宋体" w:hAnsi="宋体"/>
              <w:sz w:val="52"/>
              <w:szCs w:val="52"/>
              <w:lang w:val="zh-CN"/>
            </w:rPr>
            <w:t>目录</w:t>
          </w:r>
        </w:p>
        <w:p w14:paraId="1170F9B1" w14:textId="692EDA36" w:rsidR="00200D18" w:rsidRPr="006B0D87" w:rsidRDefault="00084296" w:rsidP="00200D18">
          <w:pPr>
            <w:pStyle w:val="TOC1"/>
            <w:tabs>
              <w:tab w:val="right" w:leader="dot" w:pos="9628"/>
            </w:tabs>
            <w:spacing w:line="600" w:lineRule="exact"/>
            <w:rPr>
              <w:rFonts w:ascii="宋体" w:eastAsia="宋体" w:hAnsi="宋体"/>
              <w:noProof/>
              <w:color w:val="0563C1" w:themeColor="hyperlink"/>
              <w:sz w:val="28"/>
              <w:szCs w:val="28"/>
              <w:u w:val="single"/>
            </w:rPr>
          </w:pPr>
          <w:r w:rsidRPr="006B0D87">
            <w:rPr>
              <w:rFonts w:ascii="宋体" w:eastAsia="宋体" w:hAnsi="宋体"/>
              <w:sz w:val="28"/>
              <w:szCs w:val="28"/>
            </w:rPr>
            <w:fldChar w:fldCharType="begin"/>
          </w:r>
          <w:r w:rsidRPr="006B0D87">
            <w:rPr>
              <w:rFonts w:ascii="宋体" w:eastAsia="宋体" w:hAnsi="宋体"/>
              <w:sz w:val="28"/>
              <w:szCs w:val="28"/>
            </w:rPr>
            <w:instrText xml:space="preserve"> TOC \o "1-3" \h \z \u </w:instrText>
          </w:r>
          <w:r w:rsidRPr="006B0D87">
            <w:rPr>
              <w:rFonts w:ascii="宋体" w:eastAsia="宋体" w:hAnsi="宋体"/>
              <w:sz w:val="28"/>
              <w:szCs w:val="28"/>
            </w:rPr>
            <w:fldChar w:fldCharType="separate"/>
          </w:r>
          <w:hyperlink w:anchor="_Toc72857005" w:history="1">
            <w:r w:rsidR="00200D18" w:rsidRPr="006B0D87">
              <w:rPr>
                <w:rStyle w:val="a7"/>
                <w:rFonts w:ascii="宋体" w:eastAsia="宋体" w:hAnsi="宋体"/>
                <w:noProof/>
                <w:sz w:val="28"/>
                <w:szCs w:val="28"/>
              </w:rPr>
              <w:t>引言</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_Toc72857005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3</w:t>
            </w:r>
            <w:r w:rsidR="00200D18" w:rsidRPr="006B0D87">
              <w:rPr>
                <w:rFonts w:ascii="宋体" w:eastAsia="宋体" w:hAnsi="宋体"/>
                <w:noProof/>
                <w:webHidden/>
                <w:sz w:val="28"/>
                <w:szCs w:val="28"/>
              </w:rPr>
              <w:fldChar w:fldCharType="end"/>
            </w:r>
          </w:hyperlink>
        </w:p>
        <w:p w14:paraId="16516001" w14:textId="504813C1"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06" w:history="1">
            <w:r w:rsidR="00200D18" w:rsidRPr="006B0D87">
              <w:rPr>
                <w:rStyle w:val="a7"/>
                <w:rFonts w:ascii="宋体" w:eastAsia="宋体" w:hAnsi="宋体"/>
                <w:noProof/>
                <w:sz w:val="28"/>
                <w:szCs w:val="28"/>
              </w:rPr>
              <w:t>1.中国互联网的萌芽</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_Toc72857006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3</w:t>
            </w:r>
            <w:r w:rsidR="00200D18" w:rsidRPr="006B0D87">
              <w:rPr>
                <w:rFonts w:ascii="宋体" w:eastAsia="宋体" w:hAnsi="宋体"/>
                <w:noProof/>
                <w:webHidden/>
                <w:sz w:val="28"/>
                <w:szCs w:val="28"/>
              </w:rPr>
              <w:fldChar w:fldCharType="end"/>
            </w:r>
          </w:hyperlink>
        </w:p>
        <w:p w14:paraId="4ADCCFCB" w14:textId="6F3FCA7B"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07" w:history="1">
            <w:r w:rsidR="00200D18" w:rsidRPr="006B0D87">
              <w:rPr>
                <w:rStyle w:val="a7"/>
                <w:rFonts w:ascii="宋体" w:eastAsia="宋体" w:hAnsi="宋体"/>
                <w:noProof/>
                <w:sz w:val="28"/>
                <w:szCs w:val="28"/>
              </w:rPr>
              <w:t>2.中国国内互联网的建设</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_Toc72857007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4</w:t>
            </w:r>
            <w:r w:rsidR="00200D18" w:rsidRPr="006B0D87">
              <w:rPr>
                <w:rFonts w:ascii="宋体" w:eastAsia="宋体" w:hAnsi="宋体"/>
                <w:noProof/>
                <w:webHidden/>
                <w:sz w:val="28"/>
                <w:szCs w:val="28"/>
              </w:rPr>
              <w:fldChar w:fldCharType="end"/>
            </w:r>
          </w:hyperlink>
        </w:p>
        <w:p w14:paraId="141C78E3" w14:textId="6FD2FE73"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08" w:history="1">
            <w:r w:rsidR="00200D18" w:rsidRPr="006B0D87">
              <w:rPr>
                <w:rStyle w:val="a7"/>
                <w:rFonts w:ascii="宋体" w:eastAsia="宋体" w:hAnsi="宋体"/>
                <w:noProof/>
                <w:sz w:val="28"/>
                <w:szCs w:val="28"/>
              </w:rPr>
              <w:t>3.接入“Internet”</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_Toc72857008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4</w:t>
            </w:r>
            <w:r w:rsidR="00200D18" w:rsidRPr="006B0D87">
              <w:rPr>
                <w:rFonts w:ascii="宋体" w:eastAsia="宋体" w:hAnsi="宋体"/>
                <w:noProof/>
                <w:webHidden/>
                <w:sz w:val="28"/>
                <w:szCs w:val="28"/>
              </w:rPr>
              <w:fldChar w:fldCharType="end"/>
            </w:r>
          </w:hyperlink>
        </w:p>
        <w:p w14:paraId="235663A6" w14:textId="40B91F3C"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09" w:history="1">
            <w:r w:rsidR="00200D18" w:rsidRPr="006B0D87">
              <w:rPr>
                <w:rStyle w:val="a7"/>
                <w:rFonts w:ascii="宋体" w:eastAsia="宋体" w:hAnsi="宋体"/>
                <w:noProof/>
                <w:sz w:val="28"/>
                <w:szCs w:val="28"/>
              </w:rPr>
              <w:t>4.中国互联网存在的问题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_Toc72857009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5</w:t>
            </w:r>
            <w:r w:rsidR="00200D18" w:rsidRPr="006B0D87">
              <w:rPr>
                <w:rFonts w:ascii="宋体" w:eastAsia="宋体" w:hAnsi="宋体"/>
                <w:noProof/>
                <w:webHidden/>
                <w:sz w:val="28"/>
                <w:szCs w:val="28"/>
              </w:rPr>
              <w:fldChar w:fldCharType="end"/>
            </w:r>
          </w:hyperlink>
        </w:p>
        <w:p w14:paraId="4439A036" w14:textId="153CE7E6"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0" w:history="1">
            <w:r w:rsidR="00200D18" w:rsidRPr="006B0D87">
              <w:rPr>
                <w:rStyle w:val="a7"/>
                <w:rFonts w:ascii="宋体" w:eastAsia="宋体" w:hAnsi="宋体"/>
                <w:noProof/>
                <w:sz w:val="28"/>
                <w:szCs w:val="28"/>
              </w:rPr>
              <w:t>（一）互联网行业垄断与不正当竞争问题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_Toc72857010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5</w:t>
            </w:r>
            <w:r w:rsidR="00200D18" w:rsidRPr="006B0D87">
              <w:rPr>
                <w:rFonts w:ascii="宋体" w:eastAsia="宋体" w:hAnsi="宋体"/>
                <w:noProof/>
                <w:webHidden/>
                <w:sz w:val="28"/>
                <w:szCs w:val="28"/>
              </w:rPr>
              <w:fldChar w:fldCharType="end"/>
            </w:r>
          </w:hyperlink>
        </w:p>
        <w:p w14:paraId="71C40757" w14:textId="0DD8B514"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1" w:history="1">
            <w:r w:rsidR="00200D18" w:rsidRPr="006B0D87">
              <w:rPr>
                <w:rStyle w:val="a7"/>
                <w:rFonts w:ascii="宋体" w:eastAsia="宋体" w:hAnsi="宋体"/>
                <w:noProof/>
                <w:sz w:val="28"/>
                <w:szCs w:val="28"/>
              </w:rPr>
              <w:t>（二）平台经济与共享经济的政府监管与治理问题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_Toc72857011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5</w:t>
            </w:r>
            <w:r w:rsidR="00200D18" w:rsidRPr="006B0D87">
              <w:rPr>
                <w:rFonts w:ascii="宋体" w:eastAsia="宋体" w:hAnsi="宋体"/>
                <w:noProof/>
                <w:webHidden/>
                <w:sz w:val="28"/>
                <w:szCs w:val="28"/>
              </w:rPr>
              <w:fldChar w:fldCharType="end"/>
            </w:r>
          </w:hyperlink>
        </w:p>
        <w:p w14:paraId="085A78A3" w14:textId="5FA014BF"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2" w:history="1">
            <w:r w:rsidR="00200D18" w:rsidRPr="006B0D87">
              <w:rPr>
                <w:rStyle w:val="a7"/>
                <w:rFonts w:ascii="宋体" w:eastAsia="宋体" w:hAnsi="宋体"/>
                <w:noProof/>
                <w:sz w:val="28"/>
                <w:szCs w:val="28"/>
              </w:rPr>
              <w:t>（三）互联网企业网上交易数据确权问题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_Toc72857012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6</w:t>
            </w:r>
            <w:r w:rsidR="00200D18" w:rsidRPr="006B0D87">
              <w:rPr>
                <w:rFonts w:ascii="宋体" w:eastAsia="宋体" w:hAnsi="宋体"/>
                <w:noProof/>
                <w:webHidden/>
                <w:sz w:val="28"/>
                <w:szCs w:val="28"/>
              </w:rPr>
              <w:fldChar w:fldCharType="end"/>
            </w:r>
          </w:hyperlink>
        </w:p>
        <w:p w14:paraId="11D2CB93" w14:textId="5502F4D1"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3" w:history="1">
            <w:r w:rsidR="00200D18" w:rsidRPr="006B0D87">
              <w:rPr>
                <w:rStyle w:val="a7"/>
                <w:rFonts w:ascii="宋体" w:eastAsia="宋体" w:hAnsi="宋体"/>
                <w:noProof/>
                <w:sz w:val="28"/>
                <w:szCs w:val="28"/>
              </w:rPr>
              <w:t>（四）互联网个人信息保护问题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_Toc72857013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6</w:t>
            </w:r>
            <w:r w:rsidR="00200D18" w:rsidRPr="006B0D87">
              <w:rPr>
                <w:rFonts w:ascii="宋体" w:eastAsia="宋体" w:hAnsi="宋体"/>
                <w:noProof/>
                <w:webHidden/>
                <w:sz w:val="28"/>
                <w:szCs w:val="28"/>
              </w:rPr>
              <w:fldChar w:fldCharType="end"/>
            </w:r>
          </w:hyperlink>
        </w:p>
        <w:p w14:paraId="5ED88F62" w14:textId="3717FDAD"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14" w:history="1">
            <w:r w:rsidR="00200D18" w:rsidRPr="006B0D87">
              <w:rPr>
                <w:rStyle w:val="a7"/>
                <w:rFonts w:ascii="宋体" w:eastAsia="宋体" w:hAnsi="宋体"/>
                <w:noProof/>
                <w:sz w:val="28"/>
                <w:szCs w:val="28"/>
              </w:rPr>
              <w:t>5.反思996</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_Toc72857014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6</w:t>
            </w:r>
            <w:r w:rsidR="00200D18" w:rsidRPr="006B0D87">
              <w:rPr>
                <w:rFonts w:ascii="宋体" w:eastAsia="宋体" w:hAnsi="宋体"/>
                <w:noProof/>
                <w:webHidden/>
                <w:sz w:val="28"/>
                <w:szCs w:val="28"/>
              </w:rPr>
              <w:fldChar w:fldCharType="end"/>
            </w:r>
          </w:hyperlink>
        </w:p>
        <w:p w14:paraId="3501794B" w14:textId="61280CD4"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5" w:history="1">
            <w:r w:rsidR="00200D18" w:rsidRPr="006B0D87">
              <w:rPr>
                <w:rStyle w:val="a7"/>
                <w:rFonts w:ascii="宋体" w:eastAsia="宋体" w:hAnsi="宋体"/>
                <w:noProof/>
                <w:sz w:val="28"/>
                <w:szCs w:val="28"/>
              </w:rPr>
              <w:t>（一）高强度工作不是一个现在才有的问题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_Toc72857015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7</w:t>
            </w:r>
            <w:r w:rsidR="00200D18" w:rsidRPr="006B0D87">
              <w:rPr>
                <w:rFonts w:ascii="宋体" w:eastAsia="宋体" w:hAnsi="宋体"/>
                <w:noProof/>
                <w:webHidden/>
                <w:sz w:val="28"/>
                <w:szCs w:val="28"/>
              </w:rPr>
              <w:fldChar w:fldCharType="end"/>
            </w:r>
          </w:hyperlink>
        </w:p>
        <w:p w14:paraId="14971228" w14:textId="6837EBE6"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6" w:history="1">
            <w:r w:rsidR="00200D18" w:rsidRPr="006B0D87">
              <w:rPr>
                <w:rStyle w:val="a7"/>
                <w:rFonts w:ascii="宋体" w:eastAsia="宋体" w:hAnsi="宋体"/>
                <w:noProof/>
                <w:sz w:val="28"/>
                <w:szCs w:val="28"/>
              </w:rPr>
              <w:t>（二）高强度工作不是一个中国才有的问题</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_Toc72857016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7</w:t>
            </w:r>
            <w:r w:rsidR="00200D18" w:rsidRPr="006B0D87">
              <w:rPr>
                <w:rFonts w:ascii="宋体" w:eastAsia="宋体" w:hAnsi="宋体"/>
                <w:noProof/>
                <w:webHidden/>
                <w:sz w:val="28"/>
                <w:szCs w:val="28"/>
              </w:rPr>
              <w:fldChar w:fldCharType="end"/>
            </w:r>
          </w:hyperlink>
        </w:p>
        <w:p w14:paraId="02A04F31" w14:textId="56E33458"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7" w:history="1">
            <w:r w:rsidR="00200D18" w:rsidRPr="006B0D87">
              <w:rPr>
                <w:rStyle w:val="a7"/>
                <w:rFonts w:ascii="宋体" w:eastAsia="宋体" w:hAnsi="宋体"/>
                <w:noProof/>
                <w:sz w:val="28"/>
                <w:szCs w:val="28"/>
              </w:rPr>
              <w:t>（三）为什么是软件行业</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_Toc72857017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7</w:t>
            </w:r>
            <w:r w:rsidR="00200D18" w:rsidRPr="006B0D87">
              <w:rPr>
                <w:rFonts w:ascii="宋体" w:eastAsia="宋体" w:hAnsi="宋体"/>
                <w:noProof/>
                <w:webHidden/>
                <w:sz w:val="28"/>
                <w:szCs w:val="28"/>
              </w:rPr>
              <w:fldChar w:fldCharType="end"/>
            </w:r>
          </w:hyperlink>
        </w:p>
        <w:p w14:paraId="5B0AC94A" w14:textId="550A000A"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8" w:history="1">
            <w:r w:rsidR="00200D18" w:rsidRPr="006B0D87">
              <w:rPr>
                <w:rStyle w:val="a7"/>
                <w:rFonts w:ascii="宋体" w:eastAsia="宋体" w:hAnsi="宋体"/>
                <w:noProof/>
                <w:sz w:val="28"/>
                <w:szCs w:val="28"/>
              </w:rPr>
              <w:t>（四）为什么是中国</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_Toc72857018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8</w:t>
            </w:r>
            <w:r w:rsidR="00200D18" w:rsidRPr="006B0D87">
              <w:rPr>
                <w:rFonts w:ascii="宋体" w:eastAsia="宋体" w:hAnsi="宋体"/>
                <w:noProof/>
                <w:webHidden/>
                <w:sz w:val="28"/>
                <w:szCs w:val="28"/>
              </w:rPr>
              <w:fldChar w:fldCharType="end"/>
            </w:r>
          </w:hyperlink>
        </w:p>
        <w:p w14:paraId="47D90875" w14:textId="379B3809"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19" w:history="1">
            <w:r w:rsidR="00200D18" w:rsidRPr="006B0D87">
              <w:rPr>
                <w:rStyle w:val="a7"/>
                <w:rFonts w:ascii="宋体" w:eastAsia="宋体" w:hAnsi="宋体"/>
                <w:noProof/>
                <w:sz w:val="28"/>
                <w:szCs w:val="28"/>
              </w:rPr>
              <w:t>（五）怎么办</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_Toc72857019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8</w:t>
            </w:r>
            <w:r w:rsidR="00200D18" w:rsidRPr="006B0D87">
              <w:rPr>
                <w:rFonts w:ascii="宋体" w:eastAsia="宋体" w:hAnsi="宋体"/>
                <w:noProof/>
                <w:webHidden/>
                <w:sz w:val="28"/>
                <w:szCs w:val="28"/>
              </w:rPr>
              <w:fldChar w:fldCharType="end"/>
            </w:r>
          </w:hyperlink>
        </w:p>
        <w:p w14:paraId="6C26428C" w14:textId="41687307"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20" w:history="1">
            <w:r w:rsidR="00200D18" w:rsidRPr="006B0D87">
              <w:rPr>
                <w:rStyle w:val="a7"/>
                <w:rFonts w:ascii="宋体" w:eastAsia="宋体" w:hAnsi="宋体"/>
                <w:noProof/>
                <w:sz w:val="28"/>
                <w:szCs w:val="28"/>
              </w:rPr>
              <w:t>（六）员工满意度</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_Toc72857020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10</w:t>
            </w:r>
            <w:r w:rsidR="00200D18" w:rsidRPr="006B0D87">
              <w:rPr>
                <w:rFonts w:ascii="宋体" w:eastAsia="宋体" w:hAnsi="宋体"/>
                <w:noProof/>
                <w:webHidden/>
                <w:sz w:val="28"/>
                <w:szCs w:val="28"/>
              </w:rPr>
              <w:fldChar w:fldCharType="end"/>
            </w:r>
          </w:hyperlink>
        </w:p>
        <w:p w14:paraId="12D3F118" w14:textId="2024B9A4"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21" w:history="1">
            <w:r w:rsidR="00200D18" w:rsidRPr="006B0D87">
              <w:rPr>
                <w:rStyle w:val="a7"/>
                <w:rFonts w:ascii="宋体" w:eastAsia="宋体" w:hAnsi="宋体"/>
                <w:noProof/>
                <w:sz w:val="28"/>
                <w:szCs w:val="28"/>
              </w:rPr>
              <w:t>（七）“996”本身不是合理的做法，它追求的是资本的效益</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_Toc72857021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11</w:t>
            </w:r>
            <w:r w:rsidR="00200D18" w:rsidRPr="006B0D87">
              <w:rPr>
                <w:rFonts w:ascii="宋体" w:eastAsia="宋体" w:hAnsi="宋体"/>
                <w:noProof/>
                <w:webHidden/>
                <w:sz w:val="28"/>
                <w:szCs w:val="28"/>
              </w:rPr>
              <w:fldChar w:fldCharType="end"/>
            </w:r>
          </w:hyperlink>
        </w:p>
        <w:p w14:paraId="67D4DF7D" w14:textId="0B58D8E6" w:rsidR="00200D18" w:rsidRPr="006B0D87" w:rsidRDefault="002218A0" w:rsidP="00200D18">
          <w:pPr>
            <w:pStyle w:val="TOC1"/>
            <w:tabs>
              <w:tab w:val="right" w:leader="dot" w:pos="9628"/>
            </w:tabs>
            <w:spacing w:line="600" w:lineRule="exact"/>
            <w:rPr>
              <w:rFonts w:ascii="宋体" w:eastAsia="宋体" w:hAnsi="宋体"/>
              <w:noProof/>
              <w:sz w:val="28"/>
              <w:szCs w:val="28"/>
            </w:rPr>
          </w:pPr>
          <w:hyperlink w:anchor="_Toc72857022" w:history="1">
            <w:r w:rsidR="00200D18" w:rsidRPr="006B0D87">
              <w:rPr>
                <w:rStyle w:val="a7"/>
                <w:rFonts w:ascii="宋体" w:eastAsia="宋体" w:hAnsi="宋体"/>
                <w:noProof/>
                <w:sz w:val="28"/>
                <w:szCs w:val="28"/>
              </w:rPr>
              <w:t>6互联网营销行业发展前景</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_Toc72857022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12</w:t>
            </w:r>
            <w:r w:rsidR="00200D18" w:rsidRPr="006B0D87">
              <w:rPr>
                <w:rFonts w:ascii="宋体" w:eastAsia="宋体" w:hAnsi="宋体"/>
                <w:noProof/>
                <w:webHidden/>
                <w:sz w:val="28"/>
                <w:szCs w:val="28"/>
              </w:rPr>
              <w:fldChar w:fldCharType="end"/>
            </w:r>
          </w:hyperlink>
        </w:p>
        <w:p w14:paraId="6C8E99F8" w14:textId="7473CC32"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23" w:history="1">
            <w:r w:rsidR="00200D18" w:rsidRPr="006B0D87">
              <w:rPr>
                <w:rStyle w:val="a7"/>
                <w:rFonts w:ascii="宋体" w:eastAsia="宋体" w:hAnsi="宋体"/>
                <w:noProof/>
                <w:sz w:val="28"/>
                <w:szCs w:val="28"/>
              </w:rPr>
              <w:t>（一）国家政策支持互联网营销行业快速发展</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_Toc72857023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12</w:t>
            </w:r>
            <w:r w:rsidR="00200D18" w:rsidRPr="006B0D87">
              <w:rPr>
                <w:rFonts w:ascii="宋体" w:eastAsia="宋体" w:hAnsi="宋体"/>
                <w:noProof/>
                <w:webHidden/>
                <w:sz w:val="28"/>
                <w:szCs w:val="28"/>
              </w:rPr>
              <w:fldChar w:fldCharType="end"/>
            </w:r>
          </w:hyperlink>
        </w:p>
        <w:p w14:paraId="35B5BDF3" w14:textId="73B71F84"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24" w:history="1">
            <w:r w:rsidR="00200D18" w:rsidRPr="006B0D87">
              <w:rPr>
                <w:rStyle w:val="a7"/>
                <w:rFonts w:ascii="宋体" w:eastAsia="宋体" w:hAnsi="宋体"/>
                <w:noProof/>
                <w:sz w:val="28"/>
                <w:szCs w:val="28"/>
              </w:rPr>
              <w:t>（二）互联网和移动互联网用户规模庞大、增长迅速</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_Toc72857024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12</w:t>
            </w:r>
            <w:r w:rsidR="00200D18" w:rsidRPr="006B0D87">
              <w:rPr>
                <w:rFonts w:ascii="宋体" w:eastAsia="宋体" w:hAnsi="宋体"/>
                <w:noProof/>
                <w:webHidden/>
                <w:sz w:val="28"/>
                <w:szCs w:val="28"/>
              </w:rPr>
              <w:fldChar w:fldCharType="end"/>
            </w:r>
          </w:hyperlink>
        </w:p>
        <w:p w14:paraId="1844DAB0" w14:textId="741F8FAB" w:rsidR="00200D18" w:rsidRPr="006B0D87" w:rsidRDefault="002218A0" w:rsidP="00200D18">
          <w:pPr>
            <w:pStyle w:val="TOC2"/>
            <w:tabs>
              <w:tab w:val="right" w:leader="dot" w:pos="9628"/>
            </w:tabs>
            <w:spacing w:line="600" w:lineRule="exact"/>
            <w:rPr>
              <w:rFonts w:ascii="宋体" w:eastAsia="宋体" w:hAnsi="宋体"/>
              <w:noProof/>
              <w:sz w:val="28"/>
              <w:szCs w:val="28"/>
            </w:rPr>
          </w:pPr>
          <w:hyperlink w:anchor="_Toc72857025" w:history="1">
            <w:r w:rsidR="00200D18" w:rsidRPr="006B0D87">
              <w:rPr>
                <w:rStyle w:val="a7"/>
                <w:rFonts w:ascii="宋体" w:eastAsia="宋体" w:hAnsi="宋体"/>
                <w:noProof/>
                <w:sz w:val="28"/>
                <w:szCs w:val="28"/>
              </w:rPr>
              <w:t>（三）互联网营销意识不断深化</w:t>
            </w:r>
            <w:r w:rsidR="00200D18" w:rsidRPr="006B0D87">
              <w:rPr>
                <w:rFonts w:ascii="宋体" w:eastAsia="宋体" w:hAnsi="宋体"/>
                <w:noProof/>
                <w:webHidden/>
                <w:sz w:val="28"/>
                <w:szCs w:val="28"/>
              </w:rPr>
              <w:tab/>
            </w:r>
            <w:r w:rsidR="00200D18" w:rsidRPr="006B0D87">
              <w:rPr>
                <w:rFonts w:ascii="宋体" w:eastAsia="宋体" w:hAnsi="宋体"/>
                <w:noProof/>
                <w:webHidden/>
                <w:sz w:val="28"/>
                <w:szCs w:val="28"/>
              </w:rPr>
              <w:fldChar w:fldCharType="begin"/>
            </w:r>
            <w:r w:rsidR="00200D18" w:rsidRPr="006B0D87">
              <w:rPr>
                <w:rFonts w:ascii="宋体" w:eastAsia="宋体" w:hAnsi="宋体"/>
                <w:noProof/>
                <w:webHidden/>
                <w:sz w:val="28"/>
                <w:szCs w:val="28"/>
              </w:rPr>
              <w:instrText xml:space="preserve"> PAGEREF _Toc72857025 \h </w:instrText>
            </w:r>
            <w:r w:rsidR="00200D18" w:rsidRPr="006B0D87">
              <w:rPr>
                <w:rFonts w:ascii="宋体" w:eastAsia="宋体" w:hAnsi="宋体"/>
                <w:noProof/>
                <w:webHidden/>
                <w:sz w:val="28"/>
                <w:szCs w:val="28"/>
              </w:rPr>
            </w:r>
            <w:r w:rsidR="00200D18" w:rsidRPr="006B0D87">
              <w:rPr>
                <w:rFonts w:ascii="宋体" w:eastAsia="宋体" w:hAnsi="宋体"/>
                <w:noProof/>
                <w:webHidden/>
                <w:sz w:val="28"/>
                <w:szCs w:val="28"/>
              </w:rPr>
              <w:fldChar w:fldCharType="separate"/>
            </w:r>
            <w:r w:rsidR="004226F0">
              <w:rPr>
                <w:rFonts w:ascii="宋体" w:eastAsia="宋体" w:hAnsi="宋体"/>
                <w:noProof/>
                <w:webHidden/>
                <w:sz w:val="28"/>
                <w:szCs w:val="28"/>
              </w:rPr>
              <w:t>12</w:t>
            </w:r>
            <w:r w:rsidR="00200D18" w:rsidRPr="006B0D87">
              <w:rPr>
                <w:rFonts w:ascii="宋体" w:eastAsia="宋体" w:hAnsi="宋体"/>
                <w:noProof/>
                <w:webHidden/>
                <w:sz w:val="28"/>
                <w:szCs w:val="28"/>
              </w:rPr>
              <w:fldChar w:fldCharType="end"/>
            </w:r>
          </w:hyperlink>
        </w:p>
        <w:p w14:paraId="3213175C" w14:textId="24864963" w:rsidR="00084296" w:rsidRPr="006B0D87" w:rsidRDefault="00084296" w:rsidP="00200D18">
          <w:pPr>
            <w:spacing w:line="600" w:lineRule="exact"/>
            <w:rPr>
              <w:rFonts w:ascii="宋体" w:eastAsia="宋体" w:hAnsi="宋体"/>
            </w:rPr>
          </w:pPr>
          <w:r w:rsidRPr="006B0D87">
            <w:rPr>
              <w:rFonts w:ascii="宋体" w:eastAsia="宋体" w:hAnsi="宋体"/>
              <w:b/>
              <w:bCs/>
              <w:sz w:val="28"/>
              <w:szCs w:val="28"/>
              <w:lang w:val="zh-CN"/>
            </w:rPr>
            <w:fldChar w:fldCharType="end"/>
          </w:r>
        </w:p>
      </w:sdtContent>
    </w:sdt>
    <w:p w14:paraId="059A0898" w14:textId="6BB80AFF" w:rsidR="00084296" w:rsidRPr="006B0D87" w:rsidRDefault="00084296" w:rsidP="00200D18">
      <w:pPr>
        <w:spacing w:line="288" w:lineRule="auto"/>
        <w:rPr>
          <w:rFonts w:ascii="宋体" w:eastAsia="宋体" w:hAnsi="宋体" w:cs="仿宋"/>
          <w:sz w:val="32"/>
          <w:szCs w:val="40"/>
          <w:u w:val="single"/>
        </w:rPr>
        <w:sectPr w:rsidR="00084296" w:rsidRPr="006B0D87" w:rsidSect="00B443B2">
          <w:pgSz w:w="11906" w:h="16838"/>
          <w:pgMar w:top="1134" w:right="1134" w:bottom="1134" w:left="1134" w:header="851" w:footer="992" w:gutter="0"/>
          <w:cols w:space="720"/>
          <w:docGrid w:type="lines" w:linePitch="312"/>
        </w:sectPr>
      </w:pPr>
    </w:p>
    <w:p w14:paraId="0C8549E4" w14:textId="40FD69E2" w:rsidR="005D5EC5" w:rsidRPr="006B0D87" w:rsidRDefault="00795423" w:rsidP="0018271F">
      <w:pPr>
        <w:spacing w:line="288" w:lineRule="auto"/>
        <w:jc w:val="center"/>
        <w:rPr>
          <w:rFonts w:ascii="宋体" w:eastAsia="宋体" w:hAnsi="宋体"/>
          <w:sz w:val="30"/>
          <w:szCs w:val="30"/>
        </w:rPr>
      </w:pPr>
      <w:r w:rsidRPr="006B0D87">
        <w:rPr>
          <w:rFonts w:ascii="宋体" w:eastAsia="宋体" w:hAnsi="宋体" w:hint="eastAsia"/>
          <w:sz w:val="30"/>
          <w:szCs w:val="30"/>
        </w:rPr>
        <w:lastRenderedPageBreak/>
        <w:t>《中国因特网发展》</w:t>
      </w:r>
    </w:p>
    <w:p w14:paraId="32585AC3" w14:textId="30D41131" w:rsidR="00CD09FC" w:rsidRPr="006B0D87" w:rsidRDefault="00CD09FC" w:rsidP="0018271F">
      <w:pPr>
        <w:pStyle w:val="1"/>
        <w:spacing w:line="288" w:lineRule="auto"/>
        <w:rPr>
          <w:rFonts w:ascii="宋体" w:eastAsia="宋体" w:hAnsi="宋体"/>
          <w:sz w:val="30"/>
          <w:szCs w:val="30"/>
        </w:rPr>
      </w:pPr>
      <w:bookmarkStart w:id="0" w:name="_Toc72857005"/>
      <w:r w:rsidRPr="006B0D87">
        <w:rPr>
          <w:rFonts w:ascii="宋体" w:eastAsia="宋体" w:hAnsi="宋体" w:hint="eastAsia"/>
          <w:sz w:val="30"/>
          <w:szCs w:val="30"/>
        </w:rPr>
        <w:t>引言</w:t>
      </w:r>
      <w:bookmarkEnd w:id="0"/>
    </w:p>
    <w:p w14:paraId="243F4642" w14:textId="598A868B" w:rsidR="005D5EC5" w:rsidRPr="006B0D87" w:rsidRDefault="00CD09FC" w:rsidP="0018271F">
      <w:pPr>
        <w:spacing w:line="288" w:lineRule="auto"/>
        <w:rPr>
          <w:rFonts w:ascii="宋体" w:eastAsia="宋体" w:hAnsi="宋体"/>
          <w:sz w:val="24"/>
          <w:szCs w:val="24"/>
        </w:rPr>
      </w:pPr>
      <w:r w:rsidRPr="006B0D87">
        <w:rPr>
          <w:rFonts w:ascii="宋体" w:eastAsia="宋体" w:hAnsi="宋体" w:hint="eastAsia"/>
          <w:sz w:val="24"/>
          <w:szCs w:val="24"/>
        </w:rPr>
        <w:t>中国互联网历经了将近30年，已经从互联网大国变成了互联网强国。我们多数的80后，90后，都是成长于当下成熟的互联网时代，时时刻刻享受着互联网带来的便利。与此同时，我们有必要了解中国互联网的发展阶段，及各个阶段的</w:t>
      </w:r>
      <w:hyperlink r:id="rId8" w:tgtFrame="_blank" w:history="1">
        <w:r w:rsidRPr="006B0D87">
          <w:rPr>
            <w:rFonts w:ascii="宋体" w:eastAsia="宋体" w:hAnsi="宋体" w:hint="eastAsia"/>
            <w:sz w:val="24"/>
            <w:szCs w:val="24"/>
          </w:rPr>
          <w:t>商业模式</w:t>
        </w:r>
      </w:hyperlink>
      <w:r w:rsidRPr="006B0D87">
        <w:rPr>
          <w:rFonts w:ascii="宋体" w:eastAsia="宋体" w:hAnsi="宋体" w:hint="eastAsia"/>
          <w:sz w:val="24"/>
          <w:szCs w:val="24"/>
        </w:rPr>
        <w:t>，丰富自己的认知。</w:t>
      </w:r>
    </w:p>
    <w:p w14:paraId="40D530FD" w14:textId="54D10F0C" w:rsidR="00CD09FC" w:rsidRPr="006B0D87" w:rsidRDefault="00CD09FC" w:rsidP="0018271F">
      <w:pPr>
        <w:spacing w:line="288" w:lineRule="auto"/>
        <w:rPr>
          <w:rFonts w:ascii="宋体" w:eastAsia="宋体" w:hAnsi="宋体"/>
          <w:sz w:val="24"/>
          <w:szCs w:val="24"/>
        </w:rPr>
      </w:pPr>
      <w:r w:rsidRPr="006B0D87">
        <w:rPr>
          <w:rFonts w:ascii="宋体" w:eastAsia="宋体" w:hAnsi="宋体" w:hint="eastAsia"/>
          <w:sz w:val="24"/>
          <w:szCs w:val="24"/>
        </w:rPr>
        <w:t>中国互联网奠基人胡启恒女士曾说：</w:t>
      </w:r>
      <w:r w:rsidRPr="006B0D87">
        <w:rPr>
          <w:rFonts w:ascii="宋体" w:eastAsia="宋体" w:hAnsi="宋体" w:hint="eastAsia"/>
          <w:sz w:val="24"/>
          <w:szCs w:val="24"/>
          <w:highlight w:val="yellow"/>
        </w:rPr>
        <w:t>中国的互联网不是用八抬大轿抬出来的，而是从羊肠小道里走出来的。</w:t>
      </w:r>
    </w:p>
    <w:p w14:paraId="295F87E7"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在人类历史的发展进程中，由战争推进的技术变革数不胜数，互联网也不例外。人们普遍普认为的互联网（Internet，也叫因特网或国际互联网）雏形是源自美国早期的军用计算机网ARPAnet（阿帕网）。冷战时期，美国军方为了使自己的计算机网络在受到袭击时仍能保持通信，就由美国国防部高级研究计划局（ARPA）建设并于1969年启用了一个健壮容错的名叫“ARPAnet”的网络。“ARPAnet”直接导致了互连协议的开发，通过互连协议，多个独立的网络可以连接成一个网络的网络，形成“Internet”的雏形。“Internet”不断发展壮大，全世界的国家和地区都纷纷选择加入互联网。目前“Internet”的用户已经遍布全球，数以亿计的人们都在使用“Internet”，它已经是一个庞大到无人能完全控制的机构了。</w:t>
      </w:r>
    </w:p>
    <w:p w14:paraId="50ED60D1" w14:textId="547E04AF" w:rsidR="00CD09FC" w:rsidRPr="006B0D87" w:rsidRDefault="00CD09FC" w:rsidP="0018271F">
      <w:pPr>
        <w:pStyle w:val="1"/>
        <w:spacing w:line="288" w:lineRule="auto"/>
        <w:rPr>
          <w:rFonts w:ascii="宋体" w:eastAsia="宋体" w:hAnsi="宋体"/>
          <w:sz w:val="30"/>
          <w:szCs w:val="30"/>
        </w:rPr>
      </w:pPr>
      <w:bookmarkStart w:id="1" w:name="_Toc72857006"/>
      <w:r w:rsidRPr="006B0D87">
        <w:rPr>
          <w:rFonts w:ascii="宋体" w:eastAsia="宋体" w:hAnsi="宋体" w:hint="eastAsia"/>
          <w:sz w:val="30"/>
          <w:szCs w:val="30"/>
        </w:rPr>
        <w:t>1.</w:t>
      </w:r>
      <w:r w:rsidRPr="006B0D87">
        <w:rPr>
          <w:rFonts w:ascii="宋体" w:eastAsia="宋体" w:hAnsi="宋体"/>
          <w:sz w:val="30"/>
          <w:szCs w:val="30"/>
        </w:rPr>
        <w:t>中国互联网的萌芽</w:t>
      </w:r>
      <w:bookmarkEnd w:id="1"/>
    </w:p>
    <w:p w14:paraId="3DA8043C"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虽然中国直到1994年才开始全功能接入“Internet”，但中国对网络的应用可以追溯到上世纪80年代。在上世纪80年代初，已经有民间机构通过位于北京的信息检索终端实现信息检索。同时一些研究机构也在尝试使用新兴的信息传输方式-电子邮件。</w:t>
      </w:r>
    </w:p>
    <w:p w14:paraId="71B74CE8" w14:textId="77777777" w:rsidR="00CD09FC" w:rsidRPr="006B0D87" w:rsidRDefault="00CD09FC" w:rsidP="0018271F">
      <w:pPr>
        <w:spacing w:line="288" w:lineRule="auto"/>
        <w:rPr>
          <w:rFonts w:ascii="宋体" w:eastAsia="宋体" w:hAnsi="宋体"/>
          <w:sz w:val="24"/>
          <w:szCs w:val="24"/>
        </w:rPr>
      </w:pPr>
      <w:r w:rsidRPr="006B0D87">
        <w:rPr>
          <w:rFonts w:ascii="宋体" w:eastAsia="宋体" w:hAnsi="宋体"/>
          <w:sz w:val="24"/>
          <w:szCs w:val="24"/>
        </w:rPr>
        <w:t>1987年，在德国卡尔斯鲁厄大学Werner Zorn教授带领的科研小组的帮助下，王运丰教授等在北京计算机应用技术研究所建成一个电子邮件节点。9月14日21时07分，十几位中德两国项目组成员围在一台西门子7760大型计算机旁，向德国发出了第一封电子邮件，邮件内容为“Across the Great Wall we can reach every corner in the world.”，也就是那句著名的”越过长城，走向世界“。如果你有心留意，会发现在QQ邮箱的WEB登录页面一直有这个故事的文字介绍。这里还有一个小插曲：由于邮件服务器上存在一个漏洞导致那封邮件并未能及时发送出去。在项目组的努力下，这封邮件在7天之后的9月20日终于</w:t>
      </w:r>
      <w:r w:rsidRPr="006B0D87">
        <w:rPr>
          <w:rFonts w:ascii="宋体" w:eastAsia="宋体" w:hAnsi="宋体"/>
          <w:sz w:val="24"/>
          <w:szCs w:val="24"/>
        </w:rPr>
        <w:lastRenderedPageBreak/>
        <w:t>成功抵达德国。</w:t>
      </w:r>
    </w:p>
    <w:p w14:paraId="200E5BB1"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与此同时，国内的科学家也开始了建设互联网的探索和实践。1990年10月，钱天白教授代表中国正式在国际互联网络域名分配管理中心注册登记了我国的顶级域名.CN，并建立了我国第一台CN域名服务器，从此中国有了自己的网上标识。由于当时中国尚未实现与国际互联网的全功能连接，中国CN顶级域名服务器暂时设在德国卡尔斯鲁厄大学，一直到1995年5月中国和美国建立了直接的互联网连接后，终于落户中国。</w:t>
      </w:r>
    </w:p>
    <w:p w14:paraId="61E04F12" w14:textId="20EBE059" w:rsidR="00CD09FC" w:rsidRPr="006B0D87" w:rsidRDefault="00CD09FC" w:rsidP="0018271F">
      <w:pPr>
        <w:pStyle w:val="1"/>
        <w:spacing w:line="288" w:lineRule="auto"/>
        <w:rPr>
          <w:rFonts w:ascii="宋体" w:eastAsia="宋体" w:hAnsi="宋体"/>
          <w:sz w:val="30"/>
          <w:szCs w:val="30"/>
        </w:rPr>
      </w:pPr>
      <w:bookmarkStart w:id="2" w:name="_Toc72857007"/>
      <w:r w:rsidRPr="006B0D87">
        <w:rPr>
          <w:rFonts w:ascii="宋体" w:eastAsia="宋体" w:hAnsi="宋体" w:hint="eastAsia"/>
          <w:sz w:val="30"/>
          <w:szCs w:val="30"/>
        </w:rPr>
        <w:t>2.</w:t>
      </w:r>
      <w:r w:rsidRPr="006B0D87">
        <w:rPr>
          <w:rFonts w:ascii="宋体" w:eastAsia="宋体" w:hAnsi="宋体"/>
          <w:sz w:val="30"/>
          <w:szCs w:val="30"/>
        </w:rPr>
        <w:t>中国国内互联网的建设</w:t>
      </w:r>
      <w:bookmarkEnd w:id="2"/>
    </w:p>
    <w:p w14:paraId="75464119"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中国早期的互联网络建设目的主要是服务科研与管理工作，这期间经历了三个不同的发展阶段：NCFC、CASNET、CSTNET。</w:t>
      </w:r>
    </w:p>
    <w:p w14:paraId="233C5AF0"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1989年，由世界银行贷款支持中国建设一批高新技术，其中一项就是要把在中科院、清华、北大的研究所组成一个“NCFC”网（中国国家计算机与网络设施网络）。“NCFC”在建设过程中困难重重，特别是在政治方面的挑战极其严峻。由于美国的技术封锁，即使花钱也买不到好用的性能高的设备，这给“NCFC”的工程人员带来的极大的挑战。从1990年4月工程启动，到1992年中科院、清华、北大三家局域网基本完成，再到1993年12月NCFC主干网工程完工。这为后期的建设提供了宝贵的经验。</w:t>
      </w:r>
    </w:p>
    <w:p w14:paraId="5D797098"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1990年始，北京市计算机应用研究所、中科院高能物理研究所、电子部华北计算所第54研究所等科研单位，先后将自己的计算机与我国第一个公用分组交换网CNPAC（X.25）连接。1993年底中关村地区的30多个研究所及高校，全部用光缆互联在一起。随后，中科院在全国范围内的研究机构联网工程（CASNET）启动，CASNET完成了将12个分院区域网及其他城市的研究所连到北京的广域网，连接了24个城市。经过多年的信息基础设施建设，最终形成全国统一的国家科技网络: CSTNET。</w:t>
      </w:r>
    </w:p>
    <w:p w14:paraId="16E15508"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中国公用计算机互联网（CHINANET），中国教育与科研网（CERNET），中国科学技术网（CSTNET），中国金桥信息网（CHINAGBN），组成了中国四大骨干网。</w:t>
      </w:r>
    </w:p>
    <w:p w14:paraId="5D87D744" w14:textId="1A054E3D" w:rsidR="00CD09FC" w:rsidRPr="006B0D87" w:rsidRDefault="00CD09FC" w:rsidP="0018271F">
      <w:pPr>
        <w:pStyle w:val="1"/>
        <w:spacing w:line="288" w:lineRule="auto"/>
        <w:rPr>
          <w:rFonts w:ascii="宋体" w:eastAsia="宋体" w:hAnsi="宋体"/>
          <w:sz w:val="30"/>
          <w:szCs w:val="30"/>
        </w:rPr>
      </w:pPr>
      <w:bookmarkStart w:id="3" w:name="_Toc72857008"/>
      <w:r w:rsidRPr="006B0D87">
        <w:rPr>
          <w:rFonts w:ascii="宋体" w:eastAsia="宋体" w:hAnsi="宋体" w:hint="eastAsia"/>
          <w:sz w:val="30"/>
          <w:szCs w:val="30"/>
        </w:rPr>
        <w:t>3.</w:t>
      </w:r>
      <w:r w:rsidRPr="006B0D87">
        <w:rPr>
          <w:rFonts w:ascii="宋体" w:eastAsia="宋体" w:hAnsi="宋体"/>
          <w:sz w:val="30"/>
          <w:szCs w:val="30"/>
        </w:rPr>
        <w:t>接入“Internet”</w:t>
      </w:r>
      <w:bookmarkEnd w:id="3"/>
    </w:p>
    <w:p w14:paraId="3F5A30DB"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由于历史政治等原因，中国在接入“Internet”的过程中遭遇过巨大的困难。</w:t>
      </w:r>
    </w:p>
    <w:p w14:paraId="021123A5"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1992年6月，在日本神户举行的INET92年会上，中国互联网开创者之一的钱华林约见了美国国家科学基金会(简称NSF，是当时Internet核心骨干网的控制单位)国际联网部门负责人，要求将中国的网络全功能接入“Internet”。</w:t>
      </w:r>
    </w:p>
    <w:p w14:paraId="66911B80"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1994年年初，正值中美双边科技联合会议召开之际，时任中科院副院长的胡</w:t>
      </w:r>
      <w:r w:rsidRPr="006B0D87">
        <w:rPr>
          <w:rFonts w:ascii="宋体" w:eastAsia="宋体" w:hAnsi="宋体"/>
          <w:sz w:val="24"/>
          <w:szCs w:val="24"/>
        </w:rPr>
        <w:lastRenderedPageBreak/>
        <w:t>启恒胡启恒代表中方向NSF再次重申联入“Internet”的要求并得到了许可。同年4月20日，通过美国Sprint公司的一条64K国际专线，中国互联网完成了与国际互联网的全功能连接。至此，中国打开了通向国际互联网的第一扇大门，1994年被认为是中国互联网元年。</w:t>
      </w:r>
    </w:p>
    <w:p w14:paraId="67D8DDEF" w14:textId="77777777" w:rsidR="00CD09FC" w:rsidRPr="006B0D87"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中国在完成跨入互联网元年之后，迎来了社会、产业、文化、科研、教育等全面的发展热潮。如今中国在互联网已经取得极大的成就。不仅在网民数量上全球第一，而且形成了以阿里巴巴，腾讯，百度（BAT）为代表互联网巨头，更有一大批新兴的具有活力的互联网企业。</w:t>
      </w:r>
    </w:p>
    <w:p w14:paraId="266670B2" w14:textId="5AB3F92A" w:rsidR="00795423" w:rsidRPr="0018271F" w:rsidRDefault="00CD09FC" w:rsidP="0018271F">
      <w:pPr>
        <w:spacing w:line="288" w:lineRule="auto"/>
        <w:ind w:firstLine="420"/>
        <w:rPr>
          <w:rFonts w:ascii="宋体" w:eastAsia="宋体" w:hAnsi="宋体"/>
          <w:sz w:val="24"/>
          <w:szCs w:val="24"/>
        </w:rPr>
      </w:pPr>
      <w:r w:rsidRPr="006B0D87">
        <w:rPr>
          <w:rFonts w:ascii="宋体" w:eastAsia="宋体" w:hAnsi="宋体"/>
          <w:sz w:val="24"/>
          <w:szCs w:val="24"/>
        </w:rPr>
        <w:t>中国已经成长为全球互联网发展第二的国家，我们有理由相信，在不久的将来，将会成为No.1！</w:t>
      </w:r>
    </w:p>
    <w:p w14:paraId="295ED400" w14:textId="39CA42E1" w:rsidR="00795423" w:rsidRPr="006B0D87" w:rsidRDefault="00CD09FC" w:rsidP="0018271F">
      <w:pPr>
        <w:pStyle w:val="1"/>
        <w:spacing w:line="288" w:lineRule="auto"/>
        <w:rPr>
          <w:rFonts w:ascii="宋体" w:eastAsia="宋体" w:hAnsi="宋体"/>
          <w:sz w:val="30"/>
          <w:szCs w:val="30"/>
        </w:rPr>
      </w:pPr>
      <w:bookmarkStart w:id="4" w:name="_Toc72857009"/>
      <w:r w:rsidRPr="006B0D87">
        <w:rPr>
          <w:rFonts w:ascii="宋体" w:eastAsia="宋体" w:hAnsi="宋体" w:hint="eastAsia"/>
          <w:sz w:val="30"/>
          <w:szCs w:val="30"/>
        </w:rPr>
        <w:t>4.中国互联网存在的问题</w:t>
      </w:r>
      <w:bookmarkEnd w:id="4"/>
    </w:p>
    <w:p w14:paraId="158C544F" w14:textId="47701003" w:rsidR="00CD09FC" w:rsidRPr="006B0D87" w:rsidRDefault="00CD09FC" w:rsidP="0018271F">
      <w:pPr>
        <w:spacing w:line="288" w:lineRule="auto"/>
        <w:rPr>
          <w:rFonts w:ascii="宋体" w:eastAsia="宋体" w:hAnsi="宋体"/>
          <w:sz w:val="24"/>
          <w:szCs w:val="24"/>
        </w:rPr>
      </w:pPr>
      <w:r w:rsidRPr="006B0D87">
        <w:rPr>
          <w:rFonts w:ascii="宋体" w:eastAsia="宋体" w:hAnsi="宋体" w:hint="eastAsia"/>
          <w:sz w:val="24"/>
          <w:szCs w:val="24"/>
        </w:rPr>
        <w:t>2019年1月13日，中央财经大学中国互联网经济研究院、经济学院及社会科学文献出版社共同发布了《互联网经济蓝皮书：中国互联网经济发展报告（2018）》。蓝皮书指出，中国互联网经济发展存在四大问题。</w:t>
      </w:r>
    </w:p>
    <w:p w14:paraId="438B190A" w14:textId="1786D552" w:rsidR="00CD09FC" w:rsidRPr="006B0D87" w:rsidRDefault="00CD09FC" w:rsidP="0018271F">
      <w:pPr>
        <w:pStyle w:val="2"/>
        <w:spacing w:line="288" w:lineRule="auto"/>
        <w:rPr>
          <w:rFonts w:ascii="宋体" w:eastAsia="宋体" w:hAnsi="宋体"/>
          <w:sz w:val="24"/>
          <w:szCs w:val="24"/>
        </w:rPr>
      </w:pPr>
      <w:bookmarkStart w:id="5" w:name="_Toc72857010"/>
      <w:r w:rsidRPr="006B0D87">
        <w:rPr>
          <w:rFonts w:ascii="宋体" w:eastAsia="宋体" w:hAnsi="宋体" w:hint="eastAsia"/>
          <w:sz w:val="24"/>
          <w:szCs w:val="24"/>
        </w:rPr>
        <w:t>（一）互联网行业垄断与不正当竞争问题</w:t>
      </w:r>
      <w:bookmarkEnd w:id="5"/>
    </w:p>
    <w:p w14:paraId="4A4C7344" w14:textId="77777777" w:rsidR="00CD09FC" w:rsidRPr="006B0D87" w:rsidRDefault="00CD09FC" w:rsidP="0018271F">
      <w:pPr>
        <w:spacing w:line="288" w:lineRule="auto"/>
        <w:rPr>
          <w:rFonts w:ascii="宋体" w:eastAsia="宋体" w:hAnsi="宋体"/>
          <w:sz w:val="24"/>
          <w:szCs w:val="24"/>
        </w:rPr>
      </w:pPr>
      <w:r w:rsidRPr="006B0D87">
        <w:rPr>
          <w:rFonts w:ascii="宋体" w:eastAsia="宋体" w:hAnsi="宋体" w:hint="eastAsia"/>
        </w:rPr>
        <w:t xml:space="preserve">　</w:t>
      </w:r>
      <w:r w:rsidRPr="006B0D87">
        <w:rPr>
          <w:rFonts w:ascii="宋体" w:eastAsia="宋体" w:hAnsi="宋体" w:hint="eastAsia"/>
          <w:sz w:val="24"/>
          <w:szCs w:val="24"/>
        </w:rPr>
        <w:t xml:space="preserve">　网行业存在“一家独大、赢者通吃”的现象，涉及垄断与不正当竞争的纠纷与诉讼不断增多。正如帕克等指出的那样，平台革命也存在阴暗面。例如，2017年9月，饿了么因不正当竞争被法院判处罚款5万元并要求赔礼道歉，然而，在“双十一”期间，饿了么在宣传中打出“每单比美团优惠”的字样，因存在虚假宣传问题，再次引起纠纷。</w:t>
      </w:r>
    </w:p>
    <w:p w14:paraId="71EEE159" w14:textId="77777777" w:rsidR="00CD09FC" w:rsidRPr="006B0D87" w:rsidRDefault="00CD09FC" w:rsidP="0018271F">
      <w:pPr>
        <w:spacing w:line="288" w:lineRule="auto"/>
        <w:rPr>
          <w:rFonts w:ascii="宋体" w:eastAsia="宋体" w:hAnsi="宋体"/>
          <w:sz w:val="24"/>
          <w:szCs w:val="24"/>
        </w:rPr>
      </w:pPr>
      <w:r w:rsidRPr="006B0D87">
        <w:rPr>
          <w:rFonts w:ascii="宋体" w:eastAsia="宋体" w:hAnsi="宋体" w:hint="eastAsia"/>
          <w:sz w:val="24"/>
          <w:szCs w:val="24"/>
        </w:rPr>
        <w:t xml:space="preserve">　　造成这一问题的原因：一方面源于互联网行业自身的特点，即存在不同群体之间的网络外部性所导致的市场集中度较高；另一方面相关法律以及行业法规不健全，无法跟上互联网行业迅速发展的步伐，从而损害了互联网企业之间公平有序的竞争态势。这一问题既会造成消费者权益受损，又会挫伤企业研发创新的积极性。</w:t>
      </w:r>
    </w:p>
    <w:p w14:paraId="744817E1" w14:textId="6418452F" w:rsidR="00CD09FC" w:rsidRPr="006B0D87" w:rsidRDefault="00CD09FC" w:rsidP="0018271F">
      <w:pPr>
        <w:pStyle w:val="2"/>
        <w:spacing w:line="288" w:lineRule="auto"/>
        <w:rPr>
          <w:rFonts w:ascii="宋体" w:eastAsia="宋体" w:hAnsi="宋体"/>
          <w:sz w:val="24"/>
          <w:szCs w:val="24"/>
        </w:rPr>
      </w:pPr>
      <w:bookmarkStart w:id="6" w:name="_Toc72857011"/>
      <w:r w:rsidRPr="006B0D87">
        <w:rPr>
          <w:rFonts w:ascii="宋体" w:eastAsia="宋体" w:hAnsi="宋体" w:hint="eastAsia"/>
          <w:sz w:val="24"/>
          <w:szCs w:val="24"/>
        </w:rPr>
        <w:t>（二）平台经济与共享经济的政府监管与治理问题</w:t>
      </w:r>
      <w:bookmarkEnd w:id="6"/>
    </w:p>
    <w:p w14:paraId="0CC8F905" w14:textId="77777777" w:rsidR="00CD09FC" w:rsidRPr="006B0D87" w:rsidRDefault="00CD09FC" w:rsidP="0018271F">
      <w:pPr>
        <w:spacing w:line="288" w:lineRule="auto"/>
        <w:rPr>
          <w:rFonts w:ascii="宋体" w:eastAsia="宋体" w:hAnsi="宋体"/>
        </w:rPr>
      </w:pPr>
      <w:r w:rsidRPr="006B0D87">
        <w:rPr>
          <w:rFonts w:ascii="宋体" w:eastAsia="宋体" w:hAnsi="宋体" w:hint="eastAsia"/>
        </w:rPr>
        <w:t xml:space="preserve">　</w:t>
      </w:r>
      <w:r w:rsidRPr="006B0D87">
        <w:rPr>
          <w:rFonts w:ascii="宋体" w:eastAsia="宋体" w:hAnsi="宋体" w:hint="eastAsia"/>
          <w:sz w:val="24"/>
          <w:szCs w:val="24"/>
        </w:rPr>
        <w:t xml:space="preserve">　尽管以网上购物为代表的平台经济与以网上服务类行业为代表的共享经济为人们的日常生活带来了极大的便利，但也应该看到这两类新型市场中出现的各类问题。例如，2016年“魏则西事件”所揭开的百度竞价排名乱象；2017年摩拜、ofo等共享单车企业过度投放自行车导致乱停乱放、阻碍正常通行；2018年滴滴、携程、饿了么等网上服务类企业被曝光大数据“杀熟”问题。这些问题都反映出互联网行业在高速发展过程中需要高度重视政府监控与平台治理。这不仅</w:t>
      </w:r>
      <w:r w:rsidRPr="006B0D87">
        <w:rPr>
          <w:rFonts w:ascii="宋体" w:eastAsia="宋体" w:hAnsi="宋体" w:hint="eastAsia"/>
          <w:sz w:val="24"/>
          <w:szCs w:val="24"/>
        </w:rPr>
        <w:lastRenderedPageBreak/>
        <w:t>需要政府监管部门合理设计相关法律法规以维护互联网行业的健康发展，也需要互联网平台企业发挥作用，对自身进行有效治理，实现市场监管与平台治理的良性互动。</w:t>
      </w:r>
    </w:p>
    <w:p w14:paraId="1505E60C" w14:textId="266E5B4E" w:rsidR="00CD09FC" w:rsidRPr="006B0D87" w:rsidRDefault="00CD09FC" w:rsidP="0018271F">
      <w:pPr>
        <w:pStyle w:val="2"/>
        <w:spacing w:line="288" w:lineRule="auto"/>
        <w:rPr>
          <w:rFonts w:ascii="宋体" w:eastAsia="宋体" w:hAnsi="宋体"/>
          <w:sz w:val="24"/>
          <w:szCs w:val="24"/>
        </w:rPr>
      </w:pPr>
      <w:bookmarkStart w:id="7" w:name="_Toc72857012"/>
      <w:r w:rsidRPr="006B0D87">
        <w:rPr>
          <w:rFonts w:ascii="宋体" w:eastAsia="宋体" w:hAnsi="宋体" w:hint="eastAsia"/>
          <w:sz w:val="24"/>
          <w:szCs w:val="24"/>
        </w:rPr>
        <w:t>（三）互联网企业网上交易数据确权问题</w:t>
      </w:r>
      <w:bookmarkEnd w:id="7"/>
    </w:p>
    <w:p w14:paraId="1E571ACD" w14:textId="77777777" w:rsidR="00CD09FC" w:rsidRPr="006B0D87" w:rsidRDefault="00CD09FC" w:rsidP="0018271F">
      <w:pPr>
        <w:spacing w:line="288" w:lineRule="auto"/>
        <w:rPr>
          <w:rFonts w:ascii="宋体" w:eastAsia="宋体" w:hAnsi="宋体"/>
          <w:sz w:val="24"/>
          <w:szCs w:val="24"/>
        </w:rPr>
      </w:pPr>
      <w:r w:rsidRPr="006B0D87">
        <w:rPr>
          <w:rFonts w:ascii="宋体" w:eastAsia="宋体" w:hAnsi="宋体" w:hint="eastAsia"/>
        </w:rPr>
        <w:t xml:space="preserve">　</w:t>
      </w:r>
      <w:r w:rsidRPr="006B0D87">
        <w:rPr>
          <w:rFonts w:ascii="宋体" w:eastAsia="宋体" w:hAnsi="宋体" w:hint="eastAsia"/>
          <w:sz w:val="24"/>
          <w:szCs w:val="24"/>
        </w:rPr>
        <w:t xml:space="preserve">　互联网经济不断深入发展，互联网企业交易规模及其涉及领域随之不断扩张，进而产生了大量的交易数据。这些数据包含交易时间、买卖双方、商品价格与数量、物流等具体信息。这些信息构成了互联网经济大数据，其背后所蕴含潜在的巨大价值不言而喻。生产厂商通过这些数据可以了解市场的需求信息，从而更好地制定产品与定价决策；平台企业利用这些数据可以了解供求双方的信息，从而更好地制定治理决策；政府利用这些数据可以了解互联网经济运行情况，从而更好地制定相关的法律法规与经济政策；这些数据对于从事互联网经济的研究人员来说，更是至关重要。但这些数据通常由平台企业所拥有。此外，很多企业和个人通过设计网络爬虫程序，不间断地从网上销售商品的网页上抓取信息，积累了规模可观的交易数据。通过这些数据，可以推断出平台企业与消费者的商业信息，因此如果缺乏对这些数据的有效保护，很有可能损害平台企业的商业利益与消费者权益。因此，如何确定这些数据的采集权、所有权和使用权成为非常重要且敏感的问题。</w:t>
      </w:r>
    </w:p>
    <w:p w14:paraId="0EABE60B" w14:textId="172CD419" w:rsidR="00CD09FC" w:rsidRPr="006B0D87" w:rsidRDefault="00CD09FC" w:rsidP="0018271F">
      <w:pPr>
        <w:pStyle w:val="2"/>
        <w:spacing w:line="288" w:lineRule="auto"/>
        <w:rPr>
          <w:rFonts w:ascii="宋体" w:eastAsia="宋体" w:hAnsi="宋体"/>
          <w:sz w:val="24"/>
          <w:szCs w:val="24"/>
        </w:rPr>
      </w:pPr>
      <w:bookmarkStart w:id="8" w:name="_Toc72857013"/>
      <w:r w:rsidRPr="006B0D87">
        <w:rPr>
          <w:rFonts w:ascii="宋体" w:eastAsia="宋体" w:hAnsi="宋体" w:hint="eastAsia"/>
          <w:sz w:val="24"/>
          <w:szCs w:val="24"/>
        </w:rPr>
        <w:t>（四）互联网个人信息保护问题</w:t>
      </w:r>
      <w:bookmarkEnd w:id="8"/>
    </w:p>
    <w:p w14:paraId="73A4F6FB" w14:textId="77777777" w:rsidR="00CD09FC" w:rsidRPr="006B0D87" w:rsidRDefault="00CD09FC" w:rsidP="0018271F">
      <w:pPr>
        <w:spacing w:line="288" w:lineRule="auto"/>
        <w:rPr>
          <w:rFonts w:ascii="宋体" w:eastAsia="宋体" w:hAnsi="宋体"/>
        </w:rPr>
      </w:pPr>
      <w:r w:rsidRPr="006B0D87">
        <w:rPr>
          <w:rFonts w:ascii="宋体" w:eastAsia="宋体" w:hAnsi="宋体" w:hint="eastAsia"/>
        </w:rPr>
        <w:t xml:space="preserve">　</w:t>
      </w:r>
      <w:r w:rsidRPr="006B0D87">
        <w:rPr>
          <w:rFonts w:ascii="宋体" w:eastAsia="宋体" w:hAnsi="宋体" w:hint="eastAsia"/>
          <w:sz w:val="24"/>
          <w:szCs w:val="24"/>
        </w:rPr>
        <w:t xml:space="preserve">　2018年3月，脸书网（Facebook）的用户数据泄露事件使得互联网个人信息保护问题再次成为人们关注的焦点问题。在互联网经济中，个人之间、企业之间、个人与企业之间的互联非常紧密，信息流在个体间的传送十分频繁。这虽然加速了信息通信的深度融合，填补了信息鸿沟，但也加剧了个人信息泄露的风险。近年来，从淘宝、360、携程到12306官网，大规模的信息泄露问题加剧了社会对网络信息安全的忧虑。我国针对个人信息保护方面的法律法规将近70部，但相关法规过于空泛，针对性较弱，在实践中难以操作，这在一定程度上加剧了互联网个人信息发生的频率和不良影响。</w:t>
      </w:r>
    </w:p>
    <w:p w14:paraId="3B980351" w14:textId="782F7663" w:rsidR="0086701C" w:rsidRPr="006B0D87" w:rsidRDefault="0086701C" w:rsidP="0018271F">
      <w:pPr>
        <w:pStyle w:val="1"/>
        <w:spacing w:line="288" w:lineRule="auto"/>
        <w:rPr>
          <w:rFonts w:ascii="宋体" w:eastAsia="宋体" w:hAnsi="宋体"/>
          <w:sz w:val="30"/>
          <w:szCs w:val="30"/>
        </w:rPr>
      </w:pPr>
      <w:bookmarkStart w:id="9" w:name="_Toc72857014"/>
      <w:r w:rsidRPr="006B0D87">
        <w:rPr>
          <w:rFonts w:ascii="宋体" w:eastAsia="宋体" w:hAnsi="宋体"/>
          <w:sz w:val="30"/>
          <w:szCs w:val="30"/>
        </w:rPr>
        <w:t>5.反思996</w:t>
      </w:r>
      <w:bookmarkEnd w:id="9"/>
    </w:p>
    <w:p w14:paraId="6046321E"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996 是一个很有争议的问题。虽然有几十万 star 的 996.icu，但维护“996”正确性的人还是不少的，主要是下面几种观点。</w:t>
      </w:r>
    </w:p>
    <w:p w14:paraId="7FFD91F2"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一是有追求的人比 996 还忙，“码农”不用矫情而是应该珍惜奋斗机会，老板比员工辛苦多了，还扛着风险。这当然是不太靠谱的观念。老板和管理层的收益没有办法完全和普通员工分享，压力和风险也就不要希望普通员工来分担。我见</w:t>
      </w:r>
      <w:r w:rsidRPr="006B0D87">
        <w:rPr>
          <w:rFonts w:ascii="宋体" w:eastAsia="宋体" w:hAnsi="宋体"/>
          <w:sz w:val="24"/>
          <w:szCs w:val="24"/>
        </w:rPr>
        <w:lastRenderedPageBreak/>
        <w:t>过很多公司，要做什么，究竟怎么做没想清楚，CEO 焦虑得不行，就去要求大家 996，这其实只是在传递自己的焦虑而已。</w:t>
      </w:r>
    </w:p>
    <w:p w14:paraId="3DD4E414"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二是认为程序员目前处于整个产业的最底层，按照马克思主义经济理论，当生产力过剩的时候，生产者拿到手的回报就会下降，并且你不做这个工作，还有其他人等着做。这也是不太靠谱的观念。做技术的真烂大街了吗？从我几百场的面试下来，感觉靠谱的程序员仍然是“卖方市场”：他们的机会很多。另一方面，如果你觉得他们是产业工人，上班对他们就是工作，大家的要求也不过是“依法办事”。</w:t>
      </w:r>
    </w:p>
    <w:p w14:paraId="2B3EB426"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其实我感觉可以冷静地看一下这究竟是一个什么样的问题，不要一上来就是那么对立的姿态。</w:t>
      </w:r>
    </w:p>
    <w:p w14:paraId="1F91EA53" w14:textId="6F1BCBCB" w:rsidR="0086701C" w:rsidRPr="006B0D87" w:rsidRDefault="00F541EB" w:rsidP="0018271F">
      <w:pPr>
        <w:pStyle w:val="2"/>
        <w:spacing w:line="288" w:lineRule="auto"/>
        <w:rPr>
          <w:rFonts w:ascii="宋体" w:eastAsia="宋体" w:hAnsi="宋体"/>
          <w:sz w:val="24"/>
          <w:szCs w:val="24"/>
        </w:rPr>
      </w:pPr>
      <w:bookmarkStart w:id="10" w:name="_Toc72857015"/>
      <w:r w:rsidRPr="006B0D87">
        <w:rPr>
          <w:rFonts w:ascii="宋体" w:eastAsia="宋体" w:hAnsi="宋体" w:hint="eastAsia"/>
          <w:sz w:val="24"/>
          <w:szCs w:val="24"/>
        </w:rPr>
        <w:t>（一）</w:t>
      </w:r>
      <w:r w:rsidR="0086701C" w:rsidRPr="006B0D87">
        <w:rPr>
          <w:rFonts w:ascii="宋体" w:eastAsia="宋体" w:hAnsi="宋体"/>
          <w:sz w:val="24"/>
          <w:szCs w:val="24"/>
        </w:rPr>
        <w:t>高强度工作不是一个现在才有的问题</w:t>
      </w:r>
      <w:bookmarkEnd w:id="10"/>
    </w:p>
    <w:p w14:paraId="3BD747CC"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1928 年冬天，凯恩斯发表了一篇文章，题为《我们后代的经济前景》(Economic Possibilities for Our Grandchildren)。文中凯恩斯预测到 2028 年，因为生产力不断发展，人类每周只需要上 15 小</w:t>
      </w:r>
      <w:hyperlink r:id="rId9" w:tgtFrame="_blank" w:history="1">
        <w:r w:rsidRPr="006B0D87">
          <w:rPr>
            <w:rFonts w:ascii="宋体" w:eastAsia="宋体" w:hAnsi="宋体"/>
            <w:sz w:val="24"/>
            <w:szCs w:val="24"/>
          </w:rPr>
          <w:t>时班</w:t>
        </w:r>
      </w:hyperlink>
      <w:r w:rsidRPr="006B0D87">
        <w:rPr>
          <w:rFonts w:ascii="宋体" w:eastAsia="宋体" w:hAnsi="宋体"/>
          <w:sz w:val="24"/>
          <w:szCs w:val="24"/>
        </w:rPr>
        <w:t>。</w:t>
      </w:r>
    </w:p>
    <w:p w14:paraId="4CEA2830"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罗素不但在《幸福之路》里说，“一个人觉得自己工作重要是精神失常的前兆”，他甚至在 1930 年专门写了一篇《闲暇颂》歌颂慵懒的生活状态。</w:t>
      </w:r>
    </w:p>
    <w:p w14:paraId="4E14936D"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这两位都觉得，当时的文化痴迷于将工作本身视为崇高追求，而不是将其视为一个完整生活的一部分，对文明的发展大大有害。</w:t>
      </w:r>
    </w:p>
    <w:p w14:paraId="06689C36"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利兹大学商学院经济学教授大卫斯宾塞后来研究说，公司高管、经济学家和政治家赞美痴迷工作的这种姿态至少可以追溯到 16 世纪欧洲重商主义的兴起：“雇主一直在努力消解工作无法吸引人的本性，希望通过各种宣传让大家喜欢甚至追求它。”</w:t>
      </w:r>
    </w:p>
    <w:p w14:paraId="763D6E66" w14:textId="59B4B88A" w:rsidR="0086701C" w:rsidRPr="006B0D87" w:rsidRDefault="00F541EB" w:rsidP="0018271F">
      <w:pPr>
        <w:pStyle w:val="2"/>
        <w:spacing w:line="288" w:lineRule="auto"/>
        <w:rPr>
          <w:rFonts w:ascii="宋体" w:eastAsia="宋体" w:hAnsi="宋体"/>
          <w:sz w:val="24"/>
          <w:szCs w:val="24"/>
        </w:rPr>
      </w:pPr>
      <w:bookmarkStart w:id="11" w:name="_Toc72857016"/>
      <w:r w:rsidRPr="006B0D87">
        <w:rPr>
          <w:rFonts w:ascii="宋体" w:eastAsia="宋体" w:hAnsi="宋体" w:hint="eastAsia"/>
          <w:sz w:val="24"/>
          <w:szCs w:val="24"/>
        </w:rPr>
        <w:t>（二）</w:t>
      </w:r>
      <w:r w:rsidR="0086701C" w:rsidRPr="006B0D87">
        <w:rPr>
          <w:rFonts w:ascii="宋体" w:eastAsia="宋体" w:hAnsi="宋体"/>
          <w:sz w:val="24"/>
          <w:szCs w:val="24"/>
        </w:rPr>
        <w:t>高强度工作不是一个中国才有的问题</w:t>
      </w:r>
      <w:bookmarkEnd w:id="11"/>
    </w:p>
    <w:p w14:paraId="2DC13465"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不管是 Amazon 的高压管理制度，还是每天睡 4 个小时每周至少一</w:t>
      </w:r>
      <w:hyperlink r:id="rId10" w:tgtFrame="_blank" w:history="1">
        <w:r w:rsidRPr="006B0D87">
          <w:rPr>
            <w:rFonts w:ascii="宋体" w:eastAsia="宋体" w:hAnsi="宋体"/>
            <w:sz w:val="24"/>
            <w:szCs w:val="24"/>
          </w:rPr>
          <w:t>个通</w:t>
        </w:r>
      </w:hyperlink>
      <w:r w:rsidRPr="006B0D87">
        <w:rPr>
          <w:rFonts w:ascii="宋体" w:eastAsia="宋体" w:hAnsi="宋体"/>
          <w:sz w:val="24"/>
          <w:szCs w:val="24"/>
        </w:rPr>
        <w:t>宵产假休 11 天的梅姐，还是 Musk 在 twitter 上教育大家 40 个小时一周的工作无法改变世界实际上，全世界都有一些很拼很疯狂的人。</w:t>
      </w:r>
    </w:p>
    <w:p w14:paraId="6803CB8C"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这么一个古老，又普遍的问题，为什么是中国软件行业爆发了 996.icu？要回答这个问题，我们首先看看，为什么是软件行业，再看看为什么是中国。</w:t>
      </w:r>
    </w:p>
    <w:p w14:paraId="74A4B749" w14:textId="606A2241" w:rsidR="0086701C" w:rsidRPr="006B0D87" w:rsidRDefault="00F541EB" w:rsidP="0018271F">
      <w:pPr>
        <w:pStyle w:val="2"/>
        <w:spacing w:line="288" w:lineRule="auto"/>
        <w:rPr>
          <w:rFonts w:ascii="宋体" w:eastAsia="宋体" w:hAnsi="宋体"/>
          <w:sz w:val="24"/>
          <w:szCs w:val="24"/>
        </w:rPr>
      </w:pPr>
      <w:bookmarkStart w:id="12" w:name="_Toc72857017"/>
      <w:r w:rsidRPr="006B0D87">
        <w:rPr>
          <w:rFonts w:ascii="宋体" w:eastAsia="宋体" w:hAnsi="宋体" w:hint="eastAsia"/>
          <w:sz w:val="24"/>
          <w:szCs w:val="24"/>
        </w:rPr>
        <w:t>（三）</w:t>
      </w:r>
      <w:r w:rsidR="0086701C" w:rsidRPr="006B0D87">
        <w:rPr>
          <w:rFonts w:ascii="宋体" w:eastAsia="宋体" w:hAnsi="宋体"/>
          <w:sz w:val="24"/>
          <w:szCs w:val="24"/>
        </w:rPr>
        <w:t>为什么是软件行业</w:t>
      </w:r>
      <w:bookmarkEnd w:id="12"/>
    </w:p>
    <w:p w14:paraId="6E186E44"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因为软件的复杂度，我们很多时候不知道怎么度量和改进软件团队的效率和质量，如果靠经验估计出来的时间点等得不到老板和相关利益方的信任，就只能以加班来“拼”。</w:t>
      </w:r>
    </w:p>
    <w:p w14:paraId="3A4B258F" w14:textId="0951E4F4" w:rsidR="0086701C" w:rsidRPr="006B0D87" w:rsidRDefault="0086701C" w:rsidP="0018271F">
      <w:pPr>
        <w:spacing w:line="288" w:lineRule="auto"/>
        <w:rPr>
          <w:rFonts w:ascii="宋体" w:eastAsia="宋体" w:hAnsi="宋体"/>
        </w:rPr>
      </w:pPr>
      <w:r w:rsidRPr="006B0D87">
        <w:rPr>
          <w:rFonts w:ascii="宋体" w:eastAsia="宋体" w:hAnsi="宋体"/>
          <w:noProof/>
        </w:rPr>
        <w:lastRenderedPageBreak/>
        <w:drawing>
          <wp:inline distT="0" distB="0" distL="0" distR="0" wp14:anchorId="1CFDC3A2" wp14:editId="1EE31964">
            <wp:extent cx="5274310" cy="25507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0795"/>
                    </a:xfrm>
                    <a:prstGeom prst="rect">
                      <a:avLst/>
                    </a:prstGeom>
                    <a:noFill/>
                    <a:ln>
                      <a:noFill/>
                    </a:ln>
                  </pic:spPr>
                </pic:pic>
              </a:graphicData>
            </a:graphic>
          </wp:inline>
        </w:drawing>
      </w:r>
    </w:p>
    <w:p w14:paraId="6FECA65A" w14:textId="4ECD67E2" w:rsidR="0086701C" w:rsidRPr="006B0D87" w:rsidRDefault="00F541EB" w:rsidP="0018271F">
      <w:pPr>
        <w:pStyle w:val="2"/>
        <w:spacing w:line="288" w:lineRule="auto"/>
        <w:rPr>
          <w:rFonts w:ascii="宋体" w:eastAsia="宋体" w:hAnsi="宋体"/>
          <w:sz w:val="24"/>
          <w:szCs w:val="24"/>
        </w:rPr>
      </w:pPr>
      <w:bookmarkStart w:id="13" w:name="_Toc72857018"/>
      <w:r w:rsidRPr="006B0D87">
        <w:rPr>
          <w:rFonts w:ascii="宋体" w:eastAsia="宋体" w:hAnsi="宋体" w:hint="eastAsia"/>
          <w:sz w:val="24"/>
          <w:szCs w:val="24"/>
        </w:rPr>
        <w:t>（四）</w:t>
      </w:r>
      <w:r w:rsidR="0086701C" w:rsidRPr="006B0D87">
        <w:rPr>
          <w:rFonts w:ascii="宋体" w:eastAsia="宋体" w:hAnsi="宋体"/>
          <w:sz w:val="24"/>
          <w:szCs w:val="24"/>
        </w:rPr>
        <w:t>为什么是中国</w:t>
      </w:r>
      <w:bookmarkEnd w:id="13"/>
    </w:p>
    <w:p w14:paraId="64B6CEDE"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主要原因当然是我们还很落后。这些年国内的研发水平有了长足进步，但是工程能力和组织能力还是有很大提升空间的，特别是大多数的中小公司，这属于发展中的问题。</w:t>
      </w:r>
    </w:p>
    <w:p w14:paraId="542B045F"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另一方面，有时候国内这种拼法，多少有把名利上的成就作为成功的唯一标准的原因。这也属于发展中的问题。</w:t>
      </w:r>
    </w:p>
    <w:p w14:paraId="115395AB"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发展中的问题，只能靠继续发展来解决。</w:t>
      </w:r>
    </w:p>
    <w:p w14:paraId="4EA17CD7" w14:textId="374FF398" w:rsidR="0086701C" w:rsidRPr="006B0D87" w:rsidRDefault="00F541EB" w:rsidP="0018271F">
      <w:pPr>
        <w:pStyle w:val="2"/>
        <w:spacing w:line="288" w:lineRule="auto"/>
        <w:rPr>
          <w:rFonts w:ascii="宋体" w:eastAsia="宋体" w:hAnsi="宋体"/>
          <w:sz w:val="24"/>
          <w:szCs w:val="24"/>
        </w:rPr>
      </w:pPr>
      <w:bookmarkStart w:id="14" w:name="_Toc72857019"/>
      <w:r w:rsidRPr="006B0D87">
        <w:rPr>
          <w:rFonts w:ascii="宋体" w:eastAsia="宋体" w:hAnsi="宋体" w:hint="eastAsia"/>
          <w:sz w:val="24"/>
          <w:szCs w:val="24"/>
        </w:rPr>
        <w:t>（五）</w:t>
      </w:r>
      <w:r w:rsidR="0086701C" w:rsidRPr="006B0D87">
        <w:rPr>
          <w:rFonts w:ascii="宋体" w:eastAsia="宋体" w:hAnsi="宋体"/>
          <w:sz w:val="24"/>
          <w:szCs w:val="24"/>
        </w:rPr>
        <w:t>怎么办</w:t>
      </w:r>
      <w:bookmarkEnd w:id="14"/>
    </w:p>
    <w:p w14:paraId="243F1508"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怎么解决呢？靠信任是不行，靠信念也是不行的，还是要讲究科学的方法。</w:t>
      </w:r>
    </w:p>
    <w:p w14:paraId="23168DFA"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你只能去管理你能度量的东西。</w:t>
      </w:r>
    </w:p>
    <w:p w14:paraId="335180E5"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那么该怎样发展我们的管理手段，解决这里面的问题？</w:t>
      </w:r>
    </w:p>
    <w:p w14:paraId="58CA9932" w14:textId="6D69942F" w:rsidR="0086701C" w:rsidRPr="006B0D87" w:rsidRDefault="0086701C" w:rsidP="0018271F">
      <w:pPr>
        <w:spacing w:line="288" w:lineRule="auto"/>
        <w:rPr>
          <w:rFonts w:ascii="宋体" w:eastAsia="宋体" w:hAnsi="宋体"/>
        </w:rPr>
      </w:pPr>
      <w:r w:rsidRPr="006B0D87">
        <w:rPr>
          <w:rFonts w:ascii="宋体" w:eastAsia="宋体" w:hAnsi="宋体"/>
          <w:noProof/>
        </w:rPr>
        <w:drawing>
          <wp:inline distT="0" distB="0" distL="0" distR="0" wp14:anchorId="4E46E602" wp14:editId="46740ED3">
            <wp:extent cx="5274310" cy="26708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70810"/>
                    </a:xfrm>
                    <a:prstGeom prst="rect">
                      <a:avLst/>
                    </a:prstGeom>
                    <a:noFill/>
                    <a:ln>
                      <a:noFill/>
                    </a:ln>
                  </pic:spPr>
                </pic:pic>
              </a:graphicData>
            </a:graphic>
          </wp:inline>
        </w:drawing>
      </w:r>
    </w:p>
    <w:p w14:paraId="6F64025B" w14:textId="1140E178"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首先什么是效率？究竟怎么去度量一个软件开发的效率？以前有很多办法：数代</w:t>
      </w:r>
      <w:r w:rsidRPr="006B0D87">
        <w:rPr>
          <w:rFonts w:ascii="宋体" w:eastAsia="宋体" w:hAnsi="宋体"/>
          <w:sz w:val="24"/>
          <w:szCs w:val="24"/>
        </w:rPr>
        <w:lastRenderedPageBreak/>
        <w:t>码的行数，记 Time records。一个团队一个迭代能做什么，其实算的是这个团队的容量，并不能直接体现你的效率。还有一个问题是它关心的是个人不是团队，如果大家喜欢看篮球足球就知道，现在很多统计都是看团队而不是看球星的，软件开发作为一个复杂的社会化活动，只看个体的效率，这个是不对的。</w:t>
      </w:r>
    </w:p>
    <w:p w14:paraId="01166482" w14:textId="531A6D46" w:rsidR="00F541EB" w:rsidRPr="006B0D87" w:rsidRDefault="00F541EB" w:rsidP="0018271F">
      <w:pPr>
        <w:spacing w:line="288" w:lineRule="auto"/>
        <w:rPr>
          <w:rFonts w:ascii="宋体" w:eastAsia="宋体" w:hAnsi="宋体"/>
        </w:rPr>
      </w:pPr>
    </w:p>
    <w:p w14:paraId="37DEEA0D" w14:textId="77777777" w:rsidR="00F541EB" w:rsidRPr="006B0D87" w:rsidRDefault="00F541EB" w:rsidP="0018271F">
      <w:pPr>
        <w:spacing w:line="288" w:lineRule="auto"/>
        <w:rPr>
          <w:rFonts w:ascii="宋体" w:eastAsia="宋体" w:hAnsi="宋体"/>
        </w:rPr>
      </w:pPr>
    </w:p>
    <w:p w14:paraId="6ABB4C2D" w14:textId="7DC5CEEF" w:rsidR="0086701C" w:rsidRPr="006B0D87" w:rsidRDefault="0086701C" w:rsidP="0018271F">
      <w:pPr>
        <w:spacing w:line="288" w:lineRule="auto"/>
        <w:rPr>
          <w:rFonts w:ascii="宋体" w:eastAsia="宋体" w:hAnsi="宋体"/>
        </w:rPr>
      </w:pPr>
      <w:r w:rsidRPr="006B0D87">
        <w:rPr>
          <w:rFonts w:ascii="宋体" w:eastAsia="宋体" w:hAnsi="宋体"/>
          <w:noProof/>
        </w:rPr>
        <w:drawing>
          <wp:inline distT="0" distB="0" distL="0" distR="0" wp14:anchorId="10F2B17F" wp14:editId="45A3FAEF">
            <wp:extent cx="5274310" cy="26993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9385"/>
                    </a:xfrm>
                    <a:prstGeom prst="rect">
                      <a:avLst/>
                    </a:prstGeom>
                    <a:noFill/>
                    <a:ln>
                      <a:noFill/>
                    </a:ln>
                  </pic:spPr>
                </pic:pic>
              </a:graphicData>
            </a:graphic>
          </wp:inline>
        </w:drawing>
      </w:r>
    </w:p>
    <w:p w14:paraId="28A09B57" w14:textId="34741D77" w:rsidR="00F541EB" w:rsidRPr="006B0D87" w:rsidRDefault="00F541EB" w:rsidP="0018271F">
      <w:pPr>
        <w:spacing w:line="288" w:lineRule="auto"/>
        <w:rPr>
          <w:rFonts w:ascii="宋体" w:eastAsia="宋体" w:hAnsi="宋体"/>
        </w:rPr>
      </w:pPr>
    </w:p>
    <w:p w14:paraId="659B354C" w14:textId="77777777" w:rsidR="00F541EB" w:rsidRPr="006B0D87" w:rsidRDefault="00F541EB" w:rsidP="0018271F">
      <w:pPr>
        <w:spacing w:line="288" w:lineRule="auto"/>
        <w:rPr>
          <w:rFonts w:ascii="宋体" w:eastAsia="宋体" w:hAnsi="宋体"/>
        </w:rPr>
      </w:pPr>
    </w:p>
    <w:p w14:paraId="2E664293"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另外，我们很多时候通过排 story points 等方法，追求对研发资源的利用率，把产品、开发、测试、设计等各个团队的工作都排得满满当当。这种做法是不是就会提高效率呢？我们可以看看下面这个排队理论里面的数学原理，叫做“Little's Law“。</w:t>
      </w:r>
    </w:p>
    <w:p w14:paraId="2414CE48" w14:textId="10A6C048" w:rsidR="0086701C" w:rsidRPr="006B0D87" w:rsidRDefault="0086701C" w:rsidP="0018271F">
      <w:pPr>
        <w:spacing w:line="288" w:lineRule="auto"/>
        <w:rPr>
          <w:rFonts w:ascii="宋体" w:eastAsia="宋体" w:hAnsi="宋体"/>
        </w:rPr>
      </w:pPr>
      <w:r w:rsidRPr="006B0D87">
        <w:rPr>
          <w:rFonts w:ascii="宋体" w:eastAsia="宋体" w:hAnsi="宋体"/>
          <w:noProof/>
        </w:rPr>
        <w:drawing>
          <wp:inline distT="0" distB="0" distL="0" distR="0" wp14:anchorId="499015A6" wp14:editId="2177EC08">
            <wp:extent cx="5274310" cy="26993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9385"/>
                    </a:xfrm>
                    <a:prstGeom prst="rect">
                      <a:avLst/>
                    </a:prstGeom>
                    <a:noFill/>
                    <a:ln>
                      <a:noFill/>
                    </a:ln>
                  </pic:spPr>
                </pic:pic>
              </a:graphicData>
            </a:graphic>
          </wp:inline>
        </w:drawing>
      </w:r>
    </w:p>
    <w:p w14:paraId="4D3A6191"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这个定理揭示了，如果你队列的资源占用率非常高，那就很容易出现死锁。公司把各个职能的团队在迭代里面都排得非常满，出现任何变化都插不进去新任务，</w:t>
      </w:r>
      <w:r w:rsidRPr="006B0D87">
        <w:rPr>
          <w:rFonts w:ascii="宋体" w:eastAsia="宋体" w:hAnsi="宋体"/>
          <w:sz w:val="24"/>
          <w:szCs w:val="24"/>
        </w:rPr>
        <w:lastRenderedPageBreak/>
        <w:t>就会死锁。所以在公司里应该注意：一是减少资源的使用率，留出空档做技术建设或者是临时需求；二是通过看 WIP 的数据，跟踪每一个员工同时进行的任务是不是太多，会不会有上下文切换太频繁的问题。</w:t>
      </w:r>
    </w:p>
    <w:p w14:paraId="53BDE778"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我们公司衡量效率的指标一是 Lead Time，二是部署的频次。Lead Time 是指从用户提出一个需求，到这个需求被满足的时间。在软件开发的上下文里面，我们主要是记录从需求确认，到功能被开发出来并经过测试验证，最终上线到用户可用的时间。</w:t>
      </w:r>
    </w:p>
    <w:p w14:paraId="3765C0BC"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部署频次可以很好到反应工作效率，并且也体现公司整个基础设施建设到质量。能够按需随时发布版本的公司，在国内还是不太多的。</w:t>
      </w:r>
    </w:p>
    <w:p w14:paraId="559FB37A" w14:textId="176ACB58" w:rsidR="0086701C" w:rsidRPr="006B0D87" w:rsidRDefault="0086701C" w:rsidP="0018271F">
      <w:pPr>
        <w:spacing w:line="288" w:lineRule="auto"/>
        <w:rPr>
          <w:rFonts w:ascii="宋体" w:eastAsia="宋体" w:hAnsi="宋体"/>
        </w:rPr>
      </w:pPr>
      <w:r w:rsidRPr="006B0D87">
        <w:rPr>
          <w:rFonts w:ascii="宋体" w:eastAsia="宋体" w:hAnsi="宋体"/>
          <w:noProof/>
        </w:rPr>
        <w:drawing>
          <wp:inline distT="0" distB="0" distL="0" distR="0" wp14:anchorId="379B6A35" wp14:editId="3C2FF8DB">
            <wp:extent cx="5274310" cy="26441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44140"/>
                    </a:xfrm>
                    <a:prstGeom prst="rect">
                      <a:avLst/>
                    </a:prstGeom>
                    <a:noFill/>
                    <a:ln>
                      <a:noFill/>
                    </a:ln>
                  </pic:spPr>
                </pic:pic>
              </a:graphicData>
            </a:graphic>
          </wp:inline>
        </w:drawing>
      </w:r>
    </w:p>
    <w:p w14:paraId="6AB53E96"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质量怎么样衡量呢？我们在公司里面衡量质量有两个：一个 MTTR，就是你的系统出问题之后从感知到恢复正常需要的时间。第二个是变更的失败率，就是针对生产环境（包括了灰度环境）的变更（包括 release 和配置两个维度的变更）失败率（是否导致了服务降级，服务失效，需要 hotfix/rollback/patch）。</w:t>
      </w:r>
    </w:p>
    <w:p w14:paraId="462EF694"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我们选定了这四个指标来衡量我们的效率和质</w:t>
      </w:r>
      <w:hyperlink r:id="rId15" w:tgtFrame="_blank" w:history="1">
        <w:r w:rsidRPr="006B0D87">
          <w:rPr>
            <w:rFonts w:ascii="宋体" w:eastAsia="宋体" w:hAnsi="宋体"/>
            <w:sz w:val="24"/>
            <w:szCs w:val="24"/>
          </w:rPr>
          <w:t>量之</w:t>
        </w:r>
      </w:hyperlink>
      <w:r w:rsidRPr="006B0D87">
        <w:rPr>
          <w:rFonts w:ascii="宋体" w:eastAsia="宋体" w:hAnsi="宋体"/>
          <w:sz w:val="24"/>
          <w:szCs w:val="24"/>
        </w:rPr>
        <w:t>后，还做了很多的脚本和工具，把这些数据自动的收集起来，生成一个 dashboard，投到公司研发团队办公区的墙上，让大家</w:t>
      </w:r>
      <w:hyperlink r:id="rId16" w:tgtFrame="_blank" w:history="1">
        <w:r w:rsidRPr="006B0D87">
          <w:rPr>
            <w:rFonts w:ascii="宋体" w:eastAsia="宋体" w:hAnsi="宋体"/>
            <w:sz w:val="24"/>
            <w:szCs w:val="24"/>
          </w:rPr>
          <w:t>一起</w:t>
        </w:r>
      </w:hyperlink>
      <w:r w:rsidRPr="006B0D87">
        <w:rPr>
          <w:rFonts w:ascii="宋体" w:eastAsia="宋体" w:hAnsi="宋体"/>
          <w:sz w:val="24"/>
          <w:szCs w:val="24"/>
        </w:rPr>
        <w:t>来追求和提升。实施了一段时间之后，可以明显看到公司不仅仅是效率提高了，整个质量也有了明显的提高。但是这里要提醒一点，要做这样的动作，对公司文化是有要求的。如果公司的文化不是一个很开放，允许犯错的文化，收集的这些数据可能就会是假的。</w:t>
      </w:r>
    </w:p>
    <w:p w14:paraId="12B66FCC" w14:textId="31894892" w:rsidR="0086701C" w:rsidRPr="006B0D87" w:rsidRDefault="00F541EB" w:rsidP="0018271F">
      <w:pPr>
        <w:pStyle w:val="2"/>
        <w:spacing w:line="288" w:lineRule="auto"/>
        <w:rPr>
          <w:rFonts w:ascii="宋体" w:eastAsia="宋体" w:hAnsi="宋体"/>
          <w:sz w:val="24"/>
          <w:szCs w:val="24"/>
        </w:rPr>
      </w:pPr>
      <w:bookmarkStart w:id="15" w:name="_Toc72857020"/>
      <w:r w:rsidRPr="006B0D87">
        <w:rPr>
          <w:rFonts w:ascii="宋体" w:eastAsia="宋体" w:hAnsi="宋体" w:hint="eastAsia"/>
          <w:sz w:val="24"/>
          <w:szCs w:val="24"/>
        </w:rPr>
        <w:t>（六）</w:t>
      </w:r>
      <w:r w:rsidR="0086701C" w:rsidRPr="006B0D87">
        <w:rPr>
          <w:rFonts w:ascii="宋体" w:eastAsia="宋体" w:hAnsi="宋体"/>
          <w:sz w:val="24"/>
          <w:szCs w:val="24"/>
        </w:rPr>
        <w:t>员工满意度</w:t>
      </w:r>
      <w:bookmarkEnd w:id="15"/>
    </w:p>
    <w:p w14:paraId="7BEBAB64"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我们最后来说说员工满意度。要做员工满意度，我们首先要关注研发团队的文化。这实际上也是可以度量的，下面是北欧的社会学家 Ron Westrum 给组织的分类，一种是谁的权力大谁说了算，组织里面对信息的分享和流动有恐惧感，会因为政治原因隐藏或者是更改信息。</w:t>
      </w:r>
    </w:p>
    <w:p w14:paraId="1B1B03B5"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lastRenderedPageBreak/>
        <w:t>第二种是讲规则。这种是国内大部分公司的状态。每个部门都希望能够按照自己的规则来，哪怕这是影响最后的结果交付的。</w:t>
      </w:r>
    </w:p>
    <w:p w14:paraId="7669EB47"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第三种是面向效率，关注如何达成目标的组织状态。很多时候，你对自己的组织属于哪一类有数了，就知道怎么去改进它了。</w:t>
      </w:r>
    </w:p>
    <w:p w14:paraId="5873E94B"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然后，我们很多公司没有做职级体系，没有明确什么样的行为会获得奖励，什么样的行为会被惩罚。作为公司的管理者一定要建立一个公平、公正的环境。我们经常说勤奋的工作不会“杀人“，但是环境不公正其实会。</w:t>
      </w:r>
    </w:p>
    <w:p w14:paraId="71C9CEAA"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另外作为一个技术管理者，一定要把员工当作一个产品去做。这个在国内的公司里面确实做得不太好。关注员工，投资员工，让员工获得发展，其实是比投资某些技术或者固定资产，要划算的。</w:t>
      </w:r>
    </w:p>
    <w:p w14:paraId="660A4997"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最后就是每一个技术管理者要切实落地最佳实践，特别是技术的最佳实践。在敏捷流程推了这么多年以后，我们和很多同行都发现，技术上的最佳实践发挥的效果仍然是比流程上的最佳实践要大的。当公司有良好的 code review，有完备的 CI/CD，有优秀的基础设施和编程框架，员工每天都是按照行业的最佳实践进行生产工作的时候，满意度自然就上来了，他会觉得自己在一个很好的研发团队，他会产生 identity。</w:t>
      </w:r>
    </w:p>
    <w:p w14:paraId="33B60D2F"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退一万步讲，如果没有办法很快在组织、技术上有提高，你仍然可以做一些事情，比如把自己要做什么想清楚。作为管理者要常常问自己以及直接汇报给自己的人，你的目标清晰吗？你做的东西是服务于目标的正确的事情吗？你要做的下面的人非常明确并且有能力完成它吗？</w:t>
      </w:r>
    </w:p>
    <w:p w14:paraId="6A248A0E" w14:textId="61734A59" w:rsidR="0086701C" w:rsidRPr="006B0D87" w:rsidRDefault="00F541EB" w:rsidP="0018271F">
      <w:pPr>
        <w:pStyle w:val="2"/>
        <w:spacing w:line="288" w:lineRule="auto"/>
        <w:rPr>
          <w:rFonts w:ascii="宋体" w:eastAsia="宋体" w:hAnsi="宋体"/>
          <w:sz w:val="24"/>
          <w:szCs w:val="24"/>
        </w:rPr>
      </w:pPr>
      <w:bookmarkStart w:id="16" w:name="_Toc72857021"/>
      <w:r w:rsidRPr="006B0D87">
        <w:rPr>
          <w:rFonts w:ascii="宋体" w:eastAsia="宋体" w:hAnsi="宋体" w:hint="eastAsia"/>
          <w:sz w:val="24"/>
          <w:szCs w:val="24"/>
        </w:rPr>
        <w:t>（七）</w:t>
      </w:r>
      <w:r w:rsidR="0086701C" w:rsidRPr="006B0D87">
        <w:rPr>
          <w:rFonts w:ascii="宋体" w:eastAsia="宋体" w:hAnsi="宋体"/>
          <w:sz w:val="24"/>
          <w:szCs w:val="24"/>
        </w:rPr>
        <w:t>“996”本身不是合理的做法，它追求的是资本的效益</w:t>
      </w:r>
      <w:bookmarkEnd w:id="16"/>
    </w:p>
    <w:p w14:paraId="16D12DF4"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我是反对 996，特别是强制长期 996 的。核心的原因是，本来社会上的劳动力是足够多的。公司“招一个人给两个人的工资干三个人的活”，背后的原因无非是，人多了，沟通和运营的成本会高很多，要保持高的效率也需要很多基础设施的投入和组织能力的建设。</w:t>
      </w:r>
    </w:p>
    <w:p w14:paraId="71DCAE92"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所以 996 不是合理的，只是对公司而言合算：它追求的是资本和公司的效益最大化，牺牲了员工的很多生活之外，更侵占了员工学习和发展的时间。</w:t>
      </w:r>
    </w:p>
    <w:p w14:paraId="3A221B70" w14:textId="77777777"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一个人如果觉得他累了，或者他有名利之外别的追求，我们要能够接受和尊重。不能把年轻人当成燃料，要当成产品去打磨。如果光讲拼搏，我们有过比 996 更狂热的时期，不是吗？我们做一个组织、一个公司，本身还是希望让那些平凡的人干成不平凡的事，而不是要求每一个员工变成马云。这是我对技术管理者的一点呼吁！</w:t>
      </w:r>
    </w:p>
    <w:p w14:paraId="68111FFB" w14:textId="77777777" w:rsidR="0086701C" w:rsidRPr="006B0D87" w:rsidRDefault="0086701C" w:rsidP="0018271F">
      <w:pPr>
        <w:spacing w:line="288" w:lineRule="auto"/>
        <w:rPr>
          <w:rFonts w:ascii="宋体" w:eastAsia="宋体" w:hAnsi="宋体"/>
        </w:rPr>
      </w:pPr>
    </w:p>
    <w:p w14:paraId="19A38E36" w14:textId="329373D3" w:rsidR="00795423" w:rsidRPr="006B0D87" w:rsidRDefault="00795423" w:rsidP="0018271F">
      <w:pPr>
        <w:spacing w:line="288" w:lineRule="auto"/>
        <w:rPr>
          <w:rFonts w:ascii="宋体" w:eastAsia="宋体" w:hAnsi="宋体"/>
        </w:rPr>
      </w:pPr>
    </w:p>
    <w:p w14:paraId="5DCF470F" w14:textId="73E5E961" w:rsidR="00795423" w:rsidRPr="006B0D87" w:rsidRDefault="00795423" w:rsidP="0018271F">
      <w:pPr>
        <w:spacing w:line="288" w:lineRule="auto"/>
        <w:rPr>
          <w:rFonts w:ascii="宋体" w:eastAsia="宋体" w:hAnsi="宋体"/>
        </w:rPr>
      </w:pPr>
    </w:p>
    <w:p w14:paraId="50F2BDE0" w14:textId="54761E38" w:rsidR="0086701C" w:rsidRPr="006B0D87" w:rsidRDefault="0013571C" w:rsidP="0018271F">
      <w:pPr>
        <w:pStyle w:val="1"/>
        <w:spacing w:line="288" w:lineRule="auto"/>
        <w:rPr>
          <w:rFonts w:ascii="宋体" w:eastAsia="宋体" w:hAnsi="宋体"/>
          <w:sz w:val="30"/>
          <w:szCs w:val="30"/>
        </w:rPr>
      </w:pPr>
      <w:bookmarkStart w:id="17" w:name="_Toc72857022"/>
      <w:r w:rsidRPr="006B0D87">
        <w:rPr>
          <w:rFonts w:ascii="宋体" w:eastAsia="宋体" w:hAnsi="宋体" w:hint="eastAsia"/>
          <w:sz w:val="30"/>
          <w:szCs w:val="30"/>
        </w:rPr>
        <w:lastRenderedPageBreak/>
        <w:t>6</w:t>
      </w:r>
      <w:r w:rsidR="0086701C" w:rsidRPr="006B0D87">
        <w:rPr>
          <w:rFonts w:ascii="宋体" w:eastAsia="宋体" w:hAnsi="宋体"/>
          <w:sz w:val="30"/>
          <w:szCs w:val="30"/>
        </w:rPr>
        <w:t>互联网营销行业发展前景</w:t>
      </w:r>
      <w:bookmarkEnd w:id="17"/>
    </w:p>
    <w:p w14:paraId="0B6B1484" w14:textId="5D157832" w:rsidR="0086701C" w:rsidRPr="006B0D87" w:rsidRDefault="00F541EB" w:rsidP="0018271F">
      <w:pPr>
        <w:pStyle w:val="2"/>
        <w:spacing w:line="288" w:lineRule="auto"/>
        <w:rPr>
          <w:rFonts w:ascii="宋体" w:eastAsia="宋体" w:hAnsi="宋体"/>
          <w:sz w:val="24"/>
          <w:szCs w:val="24"/>
        </w:rPr>
      </w:pPr>
      <w:bookmarkStart w:id="18" w:name="_Toc72857023"/>
      <w:r w:rsidRPr="006B0D87">
        <w:rPr>
          <w:rFonts w:ascii="宋体" w:eastAsia="宋体" w:hAnsi="宋体" w:hint="eastAsia"/>
          <w:sz w:val="24"/>
          <w:szCs w:val="24"/>
        </w:rPr>
        <w:t>（一）</w:t>
      </w:r>
      <w:r w:rsidR="0086701C" w:rsidRPr="006B0D87">
        <w:rPr>
          <w:rFonts w:ascii="宋体" w:eastAsia="宋体" w:hAnsi="宋体"/>
          <w:sz w:val="24"/>
          <w:szCs w:val="24"/>
        </w:rPr>
        <w:t>国家政策支持互联网营销行业快速发展</w:t>
      </w:r>
      <w:bookmarkEnd w:id="18"/>
    </w:p>
    <w:p w14:paraId="25FED323" w14:textId="5C0F0C96" w:rsidR="0086701C" w:rsidRPr="006B0D87" w:rsidRDefault="0086701C" w:rsidP="0018271F">
      <w:pPr>
        <w:spacing w:line="288" w:lineRule="auto"/>
        <w:rPr>
          <w:rFonts w:ascii="宋体" w:eastAsia="宋体" w:hAnsi="宋体"/>
          <w:sz w:val="24"/>
          <w:szCs w:val="24"/>
        </w:rPr>
      </w:pPr>
      <w:r w:rsidRPr="006B0D87">
        <w:rPr>
          <w:rFonts w:ascii="宋体" w:eastAsia="宋体" w:hAnsi="宋体"/>
        </w:rPr>
        <w:t xml:space="preserve">　　</w:t>
      </w:r>
      <w:r w:rsidRPr="006B0D87">
        <w:rPr>
          <w:rFonts w:ascii="宋体" w:eastAsia="宋体" w:hAnsi="宋体"/>
          <w:sz w:val="24"/>
          <w:szCs w:val="24"/>
        </w:rPr>
        <w:t>国家工商行政管理总局《关于推进广告战略实施的意见》提出支持广告业创新发展，促进数字、网络等新技术在广告服务领域的应用，推动网络、数字和新兴广告媒体发展，支持广告产业与高技术产业相互渗透，不断创新媒介方式、拓宽发布渠道，形成传统媒介与新兴媒介的优势互补与联动发展。国家在“十三五”规划中提出要支持广告业与互联网产业融合发展，规范数字广告程序化交易管理，建立新的数字广告生态；鼓励广告业以“互联网+广告”为核心，实现跨媒介、跨平台、跨终端整合服务。</w:t>
      </w:r>
    </w:p>
    <w:p w14:paraId="3BF6AE9F" w14:textId="2BAED6A1" w:rsidR="0086701C" w:rsidRPr="006B0D87" w:rsidRDefault="00F541EB" w:rsidP="0018271F">
      <w:pPr>
        <w:pStyle w:val="2"/>
        <w:spacing w:line="288" w:lineRule="auto"/>
        <w:rPr>
          <w:rFonts w:ascii="宋体" w:eastAsia="宋体" w:hAnsi="宋体"/>
          <w:sz w:val="24"/>
          <w:szCs w:val="24"/>
        </w:rPr>
      </w:pPr>
      <w:bookmarkStart w:id="19" w:name="_Toc72857024"/>
      <w:r w:rsidRPr="006B0D87">
        <w:rPr>
          <w:rFonts w:ascii="宋体" w:eastAsia="宋体" w:hAnsi="宋体" w:hint="eastAsia"/>
          <w:sz w:val="24"/>
          <w:szCs w:val="24"/>
        </w:rPr>
        <w:t>（二）</w:t>
      </w:r>
      <w:r w:rsidR="0086701C" w:rsidRPr="006B0D87">
        <w:rPr>
          <w:rFonts w:ascii="宋体" w:eastAsia="宋体" w:hAnsi="宋体"/>
          <w:sz w:val="24"/>
          <w:szCs w:val="24"/>
        </w:rPr>
        <w:t>互联网和移动互联网用户规模庞大、增长迅速</w:t>
      </w:r>
      <w:bookmarkEnd w:id="19"/>
    </w:p>
    <w:p w14:paraId="0195D97D" w14:textId="771E417E" w:rsidR="0086701C" w:rsidRPr="006B0D87" w:rsidRDefault="0086701C" w:rsidP="0018271F">
      <w:pPr>
        <w:spacing w:line="288" w:lineRule="auto"/>
        <w:rPr>
          <w:rFonts w:ascii="宋体" w:eastAsia="宋体" w:hAnsi="宋体"/>
          <w:sz w:val="24"/>
          <w:szCs w:val="24"/>
        </w:rPr>
      </w:pPr>
      <w:r w:rsidRPr="006B0D87">
        <w:rPr>
          <w:rFonts w:ascii="宋体" w:eastAsia="宋体" w:hAnsi="宋体"/>
          <w:sz w:val="24"/>
          <w:szCs w:val="24"/>
        </w:rPr>
        <w:t xml:space="preserve">　　随着全球移动互联网基础设施建设不断完善和，2019年全球互联网用户已经达到45.4亿人，渗透率达到了59%，且随着智能手机的普及，用户的使用时长不断加长。美洲和欧洲互联网用户已经达到7.76亿人和7.11亿人，互联网渗透率分别达到76%和84%，美国成为全球第一大广告市场、全球第一大游戏市场和全球第二大电商市场。中国作为全球第一大互联网国家，向成熟市场逐步渗透是国内优秀互联网公司的必由之路。</w:t>
      </w:r>
    </w:p>
    <w:p w14:paraId="6CC54E13" w14:textId="34FA8D05" w:rsidR="0086701C" w:rsidRPr="006B0D87" w:rsidRDefault="00F541EB" w:rsidP="0018271F">
      <w:pPr>
        <w:pStyle w:val="2"/>
        <w:spacing w:line="288" w:lineRule="auto"/>
        <w:rPr>
          <w:rFonts w:ascii="宋体" w:eastAsia="宋体" w:hAnsi="宋体"/>
          <w:sz w:val="24"/>
          <w:szCs w:val="24"/>
        </w:rPr>
      </w:pPr>
      <w:bookmarkStart w:id="20" w:name="_Toc72857025"/>
      <w:r w:rsidRPr="006B0D87">
        <w:rPr>
          <w:rFonts w:ascii="宋体" w:eastAsia="宋体" w:hAnsi="宋体" w:hint="eastAsia"/>
          <w:sz w:val="24"/>
          <w:szCs w:val="24"/>
        </w:rPr>
        <w:t>（三）</w:t>
      </w:r>
      <w:r w:rsidR="0086701C" w:rsidRPr="006B0D87">
        <w:rPr>
          <w:rFonts w:ascii="宋体" w:eastAsia="宋体" w:hAnsi="宋体"/>
          <w:sz w:val="24"/>
          <w:szCs w:val="24"/>
        </w:rPr>
        <w:t>互联网营销意识不断深化</w:t>
      </w:r>
      <w:bookmarkEnd w:id="20"/>
    </w:p>
    <w:p w14:paraId="68511B8C" w14:textId="77777777" w:rsidR="0086701C" w:rsidRPr="006B0D87" w:rsidRDefault="0086701C" w:rsidP="0018271F">
      <w:pPr>
        <w:spacing w:line="288" w:lineRule="auto"/>
        <w:rPr>
          <w:rFonts w:ascii="宋体" w:eastAsia="宋体" w:hAnsi="宋体"/>
        </w:rPr>
      </w:pPr>
      <w:r w:rsidRPr="006B0D87">
        <w:rPr>
          <w:rFonts w:ascii="宋体" w:eastAsia="宋体" w:hAnsi="宋体"/>
        </w:rPr>
        <w:t xml:space="preserve">　　</w:t>
      </w:r>
      <w:r w:rsidRPr="006B0D87">
        <w:rPr>
          <w:rFonts w:ascii="宋体" w:eastAsia="宋体" w:hAnsi="宋体"/>
          <w:sz w:val="24"/>
          <w:szCs w:val="24"/>
        </w:rPr>
        <w:t>我国企业的互联网营销意识正不断深化。互联网营销以其成本低、效率高、传播速度快、覆盖范围广、效果可即时监测等特性受到越来越多的企业关注，企业对互联网营销预算增加，带动行业需求增长。近年来中国的电子产品、3C数码、家居用品、工业设计产品、快消品等纷纷在国际市场打开了知名度，电子商务、O2O、共享经济等中国成功模式也在海外纷纷落地，大型企业和具有竞争力的中小企业形成了全方位的出海需求。出海的强劲需求带动广告预算的持续增长，在社会化分工不断细化、专业互联网营销服务机构不断成熟的背景下，出海企业对营销服务商的依赖程度不断提高。</w:t>
      </w:r>
    </w:p>
    <w:p w14:paraId="563733C2" w14:textId="1EC98DB1" w:rsidR="00795423" w:rsidRPr="006B0D87" w:rsidRDefault="00795423" w:rsidP="0018271F">
      <w:pPr>
        <w:spacing w:line="288" w:lineRule="auto"/>
        <w:rPr>
          <w:rFonts w:ascii="宋体" w:eastAsia="宋体" w:hAnsi="宋体"/>
        </w:rPr>
      </w:pPr>
    </w:p>
    <w:p w14:paraId="354D8E93" w14:textId="7B637DFB" w:rsidR="00795423" w:rsidRPr="006B0D87" w:rsidRDefault="00795423" w:rsidP="0018271F">
      <w:pPr>
        <w:spacing w:line="288" w:lineRule="auto"/>
        <w:rPr>
          <w:rFonts w:ascii="宋体" w:eastAsia="宋体" w:hAnsi="宋体"/>
        </w:rPr>
      </w:pPr>
    </w:p>
    <w:p w14:paraId="32E50B8F" w14:textId="17F92CB7" w:rsidR="00795423" w:rsidRPr="006B0D87" w:rsidRDefault="00795423" w:rsidP="0018271F">
      <w:pPr>
        <w:spacing w:line="288" w:lineRule="auto"/>
        <w:rPr>
          <w:rFonts w:ascii="宋体" w:eastAsia="宋体" w:hAnsi="宋体"/>
        </w:rPr>
      </w:pPr>
    </w:p>
    <w:p w14:paraId="455C0027" w14:textId="757EB334" w:rsidR="00CD09FC" w:rsidRPr="006B0D87" w:rsidRDefault="00CD09FC" w:rsidP="0018271F">
      <w:pPr>
        <w:spacing w:line="288" w:lineRule="auto"/>
        <w:rPr>
          <w:rFonts w:ascii="宋体" w:eastAsia="宋体" w:hAnsi="宋体"/>
        </w:rPr>
      </w:pPr>
    </w:p>
    <w:p w14:paraId="2D826907" w14:textId="7BB6C90A" w:rsidR="0002558E" w:rsidRPr="006B0D87" w:rsidRDefault="0002558E" w:rsidP="0018271F">
      <w:pPr>
        <w:spacing w:line="288" w:lineRule="auto"/>
        <w:rPr>
          <w:rFonts w:ascii="宋体" w:eastAsia="宋体" w:hAnsi="宋体"/>
        </w:rPr>
      </w:pPr>
    </w:p>
    <w:sectPr w:rsidR="0002558E" w:rsidRPr="006B0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F1ED" w14:textId="77777777" w:rsidR="008A248B" w:rsidRDefault="008A248B" w:rsidP="008A248B">
      <w:r>
        <w:separator/>
      </w:r>
    </w:p>
  </w:endnote>
  <w:endnote w:type="continuationSeparator" w:id="0">
    <w:p w14:paraId="189461C2" w14:textId="77777777" w:rsidR="008A248B" w:rsidRDefault="008A248B" w:rsidP="008A2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E2D5" w14:textId="77777777" w:rsidR="008A248B" w:rsidRDefault="008A248B" w:rsidP="008A248B">
      <w:r>
        <w:separator/>
      </w:r>
    </w:p>
  </w:footnote>
  <w:footnote w:type="continuationSeparator" w:id="0">
    <w:p w14:paraId="1C92D213" w14:textId="77777777" w:rsidR="008A248B" w:rsidRDefault="008A248B" w:rsidP="008A2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8E"/>
    <w:rsid w:val="0002558E"/>
    <w:rsid w:val="000444C6"/>
    <w:rsid w:val="00084296"/>
    <w:rsid w:val="0013571C"/>
    <w:rsid w:val="0018271F"/>
    <w:rsid w:val="001B3B55"/>
    <w:rsid w:val="00200D18"/>
    <w:rsid w:val="00215712"/>
    <w:rsid w:val="00371C83"/>
    <w:rsid w:val="004226F0"/>
    <w:rsid w:val="00425CF2"/>
    <w:rsid w:val="00497870"/>
    <w:rsid w:val="005D5EC5"/>
    <w:rsid w:val="006B0D87"/>
    <w:rsid w:val="006E6EB4"/>
    <w:rsid w:val="00795423"/>
    <w:rsid w:val="0082068E"/>
    <w:rsid w:val="0086701C"/>
    <w:rsid w:val="008A248B"/>
    <w:rsid w:val="009F1FF9"/>
    <w:rsid w:val="00B42E56"/>
    <w:rsid w:val="00CD09FC"/>
    <w:rsid w:val="00CF53F0"/>
    <w:rsid w:val="00D90698"/>
    <w:rsid w:val="00D95FD1"/>
    <w:rsid w:val="00E91E90"/>
    <w:rsid w:val="00F5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649F5"/>
  <w15:chartTrackingRefBased/>
  <w15:docId w15:val="{76C5EF2C-0792-42A8-AD79-A6756674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09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09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7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4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48B"/>
    <w:rPr>
      <w:sz w:val="18"/>
      <w:szCs w:val="18"/>
    </w:rPr>
  </w:style>
  <w:style w:type="paragraph" w:styleId="a5">
    <w:name w:val="footer"/>
    <w:basedOn w:val="a"/>
    <w:link w:val="a6"/>
    <w:uiPriority w:val="99"/>
    <w:unhideWhenUsed/>
    <w:rsid w:val="008A248B"/>
    <w:pPr>
      <w:tabs>
        <w:tab w:val="center" w:pos="4153"/>
        <w:tab w:val="right" w:pos="8306"/>
      </w:tabs>
      <w:snapToGrid w:val="0"/>
      <w:jc w:val="left"/>
    </w:pPr>
    <w:rPr>
      <w:sz w:val="18"/>
      <w:szCs w:val="18"/>
    </w:rPr>
  </w:style>
  <w:style w:type="character" w:customStyle="1" w:styleId="a6">
    <w:name w:val="页脚 字符"/>
    <w:basedOn w:val="a0"/>
    <w:link w:val="a5"/>
    <w:uiPriority w:val="99"/>
    <w:rsid w:val="008A248B"/>
    <w:rPr>
      <w:sz w:val="18"/>
      <w:szCs w:val="18"/>
    </w:rPr>
  </w:style>
  <w:style w:type="character" w:styleId="a7">
    <w:name w:val="Hyperlink"/>
    <w:basedOn w:val="a0"/>
    <w:uiPriority w:val="99"/>
    <w:unhideWhenUsed/>
    <w:rsid w:val="00CD09FC"/>
    <w:rPr>
      <w:color w:val="0563C1" w:themeColor="hyperlink"/>
      <w:u w:val="single"/>
    </w:rPr>
  </w:style>
  <w:style w:type="character" w:styleId="a8">
    <w:name w:val="Unresolved Mention"/>
    <w:basedOn w:val="a0"/>
    <w:uiPriority w:val="99"/>
    <w:semiHidden/>
    <w:unhideWhenUsed/>
    <w:rsid w:val="00CD09FC"/>
    <w:rPr>
      <w:color w:val="605E5C"/>
      <w:shd w:val="clear" w:color="auto" w:fill="E1DFDD"/>
    </w:rPr>
  </w:style>
  <w:style w:type="character" w:customStyle="1" w:styleId="10">
    <w:name w:val="标题 1 字符"/>
    <w:basedOn w:val="a0"/>
    <w:link w:val="1"/>
    <w:uiPriority w:val="9"/>
    <w:rsid w:val="00CD09FC"/>
    <w:rPr>
      <w:b/>
      <w:bCs/>
      <w:kern w:val="44"/>
      <w:sz w:val="44"/>
      <w:szCs w:val="44"/>
    </w:rPr>
  </w:style>
  <w:style w:type="character" w:customStyle="1" w:styleId="20">
    <w:name w:val="标题 2 字符"/>
    <w:basedOn w:val="a0"/>
    <w:link w:val="2"/>
    <w:uiPriority w:val="9"/>
    <w:rsid w:val="00CD09F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842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84296"/>
  </w:style>
  <w:style w:type="paragraph" w:styleId="TOC2">
    <w:name w:val="toc 2"/>
    <w:basedOn w:val="a"/>
    <w:next w:val="a"/>
    <w:autoRedefine/>
    <w:uiPriority w:val="39"/>
    <w:unhideWhenUsed/>
    <w:rsid w:val="00084296"/>
    <w:pPr>
      <w:ind w:leftChars="200" w:left="420"/>
    </w:pPr>
  </w:style>
  <w:style w:type="character" w:customStyle="1" w:styleId="30">
    <w:name w:val="标题 3 字符"/>
    <w:basedOn w:val="a0"/>
    <w:link w:val="3"/>
    <w:uiPriority w:val="9"/>
    <w:rsid w:val="0013571C"/>
    <w:rPr>
      <w:b/>
      <w:bCs/>
      <w:sz w:val="32"/>
      <w:szCs w:val="32"/>
    </w:rPr>
  </w:style>
  <w:style w:type="paragraph" w:styleId="TOC3">
    <w:name w:val="toc 3"/>
    <w:basedOn w:val="a"/>
    <w:next w:val="a"/>
    <w:autoRedefine/>
    <w:uiPriority w:val="39"/>
    <w:unhideWhenUsed/>
    <w:rsid w:val="001357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8382">
      <w:bodyDiv w:val="1"/>
      <w:marLeft w:val="0"/>
      <w:marRight w:val="0"/>
      <w:marTop w:val="0"/>
      <w:marBottom w:val="0"/>
      <w:divBdr>
        <w:top w:val="none" w:sz="0" w:space="0" w:color="auto"/>
        <w:left w:val="none" w:sz="0" w:space="0" w:color="auto"/>
        <w:bottom w:val="none" w:sz="0" w:space="0" w:color="auto"/>
        <w:right w:val="none" w:sz="0" w:space="0" w:color="auto"/>
      </w:divBdr>
    </w:div>
    <w:div w:id="780801604">
      <w:bodyDiv w:val="1"/>
      <w:marLeft w:val="0"/>
      <w:marRight w:val="0"/>
      <w:marTop w:val="0"/>
      <w:marBottom w:val="0"/>
      <w:divBdr>
        <w:top w:val="none" w:sz="0" w:space="0" w:color="auto"/>
        <w:left w:val="none" w:sz="0" w:space="0" w:color="auto"/>
        <w:bottom w:val="none" w:sz="0" w:space="0" w:color="auto"/>
        <w:right w:val="none" w:sz="0" w:space="0" w:color="auto"/>
      </w:divBdr>
    </w:div>
    <w:div w:id="790241946">
      <w:bodyDiv w:val="1"/>
      <w:marLeft w:val="0"/>
      <w:marRight w:val="0"/>
      <w:marTop w:val="0"/>
      <w:marBottom w:val="0"/>
      <w:divBdr>
        <w:top w:val="none" w:sz="0" w:space="0" w:color="auto"/>
        <w:left w:val="none" w:sz="0" w:space="0" w:color="auto"/>
        <w:bottom w:val="none" w:sz="0" w:space="0" w:color="auto"/>
        <w:right w:val="none" w:sz="0" w:space="0" w:color="auto"/>
      </w:divBdr>
    </w:div>
    <w:div w:id="799611371">
      <w:bodyDiv w:val="1"/>
      <w:marLeft w:val="0"/>
      <w:marRight w:val="0"/>
      <w:marTop w:val="0"/>
      <w:marBottom w:val="0"/>
      <w:divBdr>
        <w:top w:val="none" w:sz="0" w:space="0" w:color="auto"/>
        <w:left w:val="none" w:sz="0" w:space="0" w:color="auto"/>
        <w:bottom w:val="none" w:sz="0" w:space="0" w:color="auto"/>
        <w:right w:val="none" w:sz="0" w:space="0" w:color="auto"/>
      </w:divBdr>
    </w:div>
    <w:div w:id="1156722414">
      <w:bodyDiv w:val="1"/>
      <w:marLeft w:val="0"/>
      <w:marRight w:val="0"/>
      <w:marTop w:val="0"/>
      <w:marBottom w:val="0"/>
      <w:divBdr>
        <w:top w:val="none" w:sz="0" w:space="0" w:color="auto"/>
        <w:left w:val="none" w:sz="0" w:space="0" w:color="auto"/>
        <w:bottom w:val="none" w:sz="0" w:space="0" w:color="auto"/>
        <w:right w:val="none" w:sz="0" w:space="0" w:color="auto"/>
      </w:divBdr>
    </w:div>
    <w:div w:id="1338536797">
      <w:bodyDiv w:val="1"/>
      <w:marLeft w:val="0"/>
      <w:marRight w:val="0"/>
      <w:marTop w:val="0"/>
      <w:marBottom w:val="0"/>
      <w:divBdr>
        <w:top w:val="none" w:sz="0" w:space="0" w:color="auto"/>
        <w:left w:val="none" w:sz="0" w:space="0" w:color="auto"/>
        <w:bottom w:val="none" w:sz="0" w:space="0" w:color="auto"/>
        <w:right w:val="none" w:sz="0" w:space="0" w:color="auto"/>
      </w:divBdr>
    </w:div>
    <w:div w:id="1619289614">
      <w:bodyDiv w:val="1"/>
      <w:marLeft w:val="0"/>
      <w:marRight w:val="0"/>
      <w:marTop w:val="0"/>
      <w:marBottom w:val="0"/>
      <w:divBdr>
        <w:top w:val="none" w:sz="0" w:space="0" w:color="auto"/>
        <w:left w:val="none" w:sz="0" w:space="0" w:color="auto"/>
        <w:bottom w:val="none" w:sz="0" w:space="0" w:color="auto"/>
        <w:right w:val="none" w:sz="0" w:space="0" w:color="auto"/>
      </w:divBdr>
    </w:div>
    <w:div w:id="1662082364">
      <w:bodyDiv w:val="1"/>
      <w:marLeft w:val="0"/>
      <w:marRight w:val="0"/>
      <w:marTop w:val="0"/>
      <w:marBottom w:val="0"/>
      <w:divBdr>
        <w:top w:val="none" w:sz="0" w:space="0" w:color="auto"/>
        <w:left w:val="none" w:sz="0" w:space="0" w:color="auto"/>
        <w:bottom w:val="none" w:sz="0" w:space="0" w:color="auto"/>
        <w:right w:val="none" w:sz="0" w:space="0" w:color="auto"/>
      </w:divBdr>
      <w:divsChild>
        <w:div w:id="183036871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962227523">
      <w:bodyDiv w:val="1"/>
      <w:marLeft w:val="0"/>
      <w:marRight w:val="0"/>
      <w:marTop w:val="0"/>
      <w:marBottom w:val="0"/>
      <w:divBdr>
        <w:top w:val="none" w:sz="0" w:space="0" w:color="auto"/>
        <w:left w:val="none" w:sz="0" w:space="0" w:color="auto"/>
        <w:bottom w:val="none" w:sz="0" w:space="0" w:color="auto"/>
        <w:right w:val="none" w:sz="0" w:space="0" w:color="auto"/>
      </w:divBdr>
    </w:div>
    <w:div w:id="2011134136">
      <w:bodyDiv w:val="1"/>
      <w:marLeft w:val="0"/>
      <w:marRight w:val="0"/>
      <w:marTop w:val="0"/>
      <w:marBottom w:val="0"/>
      <w:divBdr>
        <w:top w:val="none" w:sz="0" w:space="0" w:color="auto"/>
        <w:left w:val="none" w:sz="0" w:space="0" w:color="auto"/>
        <w:bottom w:val="none" w:sz="0" w:space="0" w:color="auto"/>
        <w:right w:val="none" w:sz="0" w:space="0" w:color="auto"/>
      </w:divBdr>
      <w:divsChild>
        <w:div w:id="113063384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p2.com/tag/%e5%95%86%e4%b8%9a%e6%a8%a1%e5%bc%8f"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36dianping.com/space/477210012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36kr.com/projectDetails/629729" TargetMode="External"/><Relationship Id="rId10" Type="http://schemas.openxmlformats.org/officeDocument/2006/relationships/hyperlink" Target="https://36kr.com/projectDetails/66837" TargetMode="External"/><Relationship Id="rId4" Type="http://schemas.openxmlformats.org/officeDocument/2006/relationships/webSettings" Target="webSettings.xml"/><Relationship Id="rId9" Type="http://schemas.openxmlformats.org/officeDocument/2006/relationships/hyperlink" Target="https://36kr.com/projectDetails/179955"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83A0-9292-4730-B172-90C6C644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27</cp:revision>
  <dcterms:created xsi:type="dcterms:W3CDTF">2021-05-16T14:02:00Z</dcterms:created>
  <dcterms:modified xsi:type="dcterms:W3CDTF">2021-05-26T06:33:00Z</dcterms:modified>
</cp:coreProperties>
</file>