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253D" w:rsidRPr="0072253D" w:rsidRDefault="0072253D" w:rsidP="0072253D">
      <w:pPr>
        <w:tabs>
          <w:tab w:val="left" w:pos="4678"/>
          <w:tab w:val="center" w:pos="9365"/>
        </w:tabs>
        <w:spacing w:after="0" w:line="240" w:lineRule="auto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 w:hint="cs"/>
          <w:b/>
          <w:bCs/>
          <w:sz w:val="44"/>
          <w:szCs w:val="44"/>
          <w:cs/>
        </w:rPr>
        <w:t xml:space="preserve">                     </w:t>
      </w:r>
      <w:r w:rsidRPr="0072253D">
        <w:rPr>
          <w:rFonts w:asciiTheme="majorBidi" w:hAnsiTheme="majorBidi" w:cstheme="majorBidi"/>
          <w:b/>
          <w:bCs/>
          <w:sz w:val="44"/>
          <w:szCs w:val="44"/>
          <w:cs/>
        </w:rPr>
        <w:t>แบบทดสอบ</w:t>
      </w:r>
      <w:r w:rsidRPr="0072253D">
        <w:rPr>
          <w:rFonts w:asciiTheme="majorBidi" w:hAnsiTheme="majorBidi" w:cstheme="majorBidi" w:hint="cs"/>
          <w:b/>
          <w:bCs/>
          <w:color w:val="FF3300"/>
          <w:sz w:val="44"/>
          <w:szCs w:val="44"/>
          <w:cs/>
        </w:rPr>
        <w:t xml:space="preserve"> </w:t>
      </w:r>
      <w:r w:rsidRPr="0072253D">
        <w:rPr>
          <w:rFonts w:asciiTheme="majorBidi" w:hAnsiTheme="majorBidi" w:cstheme="majorBidi"/>
          <w:b/>
          <w:bCs/>
          <w:color w:val="FF3300"/>
          <w:sz w:val="44"/>
          <w:szCs w:val="44"/>
          <w:cs/>
        </w:rPr>
        <w:t>ก่อนเรียน</w:t>
      </w:r>
      <w:r w:rsidRPr="0072253D">
        <w:rPr>
          <w:rFonts w:asciiTheme="majorBidi" w:hAnsiTheme="majorBidi" w:cstheme="majorBidi"/>
          <w:b/>
          <w:bCs/>
          <w:sz w:val="44"/>
          <w:szCs w:val="44"/>
          <w:cs/>
        </w:rPr>
        <w:t xml:space="preserve"> หน่วยการเรียนรู้ที่</w:t>
      </w:r>
      <w:r w:rsidRPr="0072253D">
        <w:rPr>
          <w:rFonts w:asciiTheme="majorBidi" w:hAnsiTheme="majorBidi" w:cstheme="majorBidi"/>
          <w:b/>
          <w:bCs/>
          <w:noProof/>
          <w:sz w:val="44"/>
          <w:szCs w:val="44"/>
          <w:cs/>
        </w:rPr>
        <w:t xml:space="preserve"> </w:t>
      </w:r>
      <w:r w:rsidRPr="0072253D">
        <w:rPr>
          <w:rFonts w:asciiTheme="majorBidi" w:hAnsiTheme="majorBidi" w:cstheme="majorBidi"/>
          <w:b/>
          <w:bCs/>
          <w:noProof/>
          <w:sz w:val="44"/>
          <w:szCs w:val="44"/>
        </w:rPr>
        <w:t>1</w:t>
      </w:r>
      <w:r w:rsidRPr="0072253D">
        <w:rPr>
          <w:rFonts w:asciiTheme="majorBidi" w:hAnsiTheme="majorBidi" w:cstheme="majorBidi"/>
          <w:b/>
          <w:bCs/>
          <w:noProof/>
          <w:sz w:val="44"/>
          <w:szCs w:val="44"/>
          <w:cs/>
        </w:rPr>
        <w:t xml:space="preserve"> </w:t>
      </w:r>
      <w:r w:rsidRPr="0072253D">
        <w:rPr>
          <w:rFonts w:asciiTheme="majorBidi" w:hAnsiTheme="majorBidi" w:cstheme="majorBidi"/>
          <w:b/>
          <w:bCs/>
          <w:noProof/>
          <w:color w:val="FFFFFF"/>
          <w:sz w:val="44"/>
          <w:szCs w:val="44"/>
        </w:rPr>
        <w:tab/>
        <w:t>1</w:t>
      </w:r>
    </w:p>
    <w:p w:rsidR="0072253D" w:rsidRPr="0072253D" w:rsidRDefault="0072253D" w:rsidP="0072253D">
      <w:pPr>
        <w:tabs>
          <w:tab w:val="left" w:pos="1134"/>
        </w:tabs>
        <w:spacing w:before="240" w:after="24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72253D">
        <w:rPr>
          <w:rFonts w:asciiTheme="majorBidi" w:hAnsiTheme="majorBidi" w:cstheme="majorBidi"/>
          <w:b/>
          <w:bCs/>
          <w:sz w:val="32"/>
          <w:szCs w:val="32"/>
          <w:cs/>
        </w:rPr>
        <w:t>คำชี้แจง</w:t>
      </w:r>
      <w:r w:rsidRPr="0072253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72253D">
        <w:rPr>
          <w:rFonts w:asciiTheme="majorBidi" w:hAnsiTheme="majorBidi" w:cstheme="majorBidi"/>
          <w:spacing w:val="6"/>
          <w:sz w:val="32"/>
          <w:szCs w:val="32"/>
          <w:cs/>
        </w:rPr>
        <w:t>ให้นักเรียนเลือกคำตอบที่ถูกต้องที่สุดเพียงข้อเดียว</w:t>
      </w:r>
    </w:p>
    <w:tbl>
      <w:tblPr>
        <w:tblW w:w="5339" w:type="pct"/>
        <w:tblInd w:w="-601" w:type="dxa"/>
        <w:tblBorders>
          <w:insideV w:val="single" w:sz="4" w:space="0" w:color="auto"/>
        </w:tblBorders>
        <w:tblLook w:val="01E0"/>
      </w:tblPr>
      <w:tblGrid>
        <w:gridCol w:w="5054"/>
        <w:gridCol w:w="5294"/>
      </w:tblGrid>
      <w:tr w:rsidR="0072253D" w:rsidRPr="000D48AA" w:rsidTr="0072253D">
        <w:tc>
          <w:tcPr>
            <w:tcW w:w="2442" w:type="pct"/>
            <w:shd w:val="clear" w:color="auto" w:fill="auto"/>
          </w:tcPr>
          <w:p w:rsidR="0072253D" w:rsidRPr="00C14689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1.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ประเทศใดเป็นศูนย์กลางการเผยแผ่พระพุทธศาสนา</w:t>
            </w:r>
            <w:r>
              <w:rPr>
                <w:rFonts w:ascii="Browallia New" w:hAnsi="Browallia New" w:cs="Browallia New"/>
                <w:sz w:val="28"/>
                <w:cs/>
              </w:rPr>
              <w:br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เข้าสู่ประเทศไทยและพม่าในสมัยโบราณ</w:t>
            </w:r>
          </w:p>
          <w:p w:rsidR="0072253D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 w:rsidRPr="00C14689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ก.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จีน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</w:p>
          <w:p w:rsidR="0072253D" w:rsidRPr="00C14689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ข.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อินเดีย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</w:r>
          </w:p>
          <w:p w:rsidR="0072253D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C14689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ค.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ญี่ปุ่น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</w:p>
          <w:p w:rsidR="0072253D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ง.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ศรีลังกา</w:t>
            </w:r>
          </w:p>
          <w:p w:rsidR="0072253D" w:rsidRPr="00C14689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  <w:t>2.</w:t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ข้อใดคือความแตกต่างของการเผยแผ่พระพุทธศาสนา</w:t>
            </w:r>
            <w:r>
              <w:rPr>
                <w:rFonts w:ascii="Browallia New" w:hAnsi="Browallia New" w:cs="Browallia New" w:hint="cs"/>
                <w:sz w:val="28"/>
                <w:cs/>
              </w:rPr>
              <w:t xml:space="preserve">             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ในสมัยโบราณกับสมัยปัจจุบัน</w:t>
            </w:r>
          </w:p>
          <w:p w:rsidR="0072253D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 w:rsidRPr="00C14689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ก.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การเทศน์</w:t>
            </w:r>
          </w:p>
          <w:p w:rsidR="0072253D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ข.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การปฏิบัติธรรม</w:t>
            </w:r>
          </w:p>
          <w:p w:rsidR="0072253D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ค.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>การใช้สื่อ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อินเทอร์เน็ต</w:t>
            </w:r>
          </w:p>
          <w:p w:rsidR="0072253D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ง.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การรวมกลุ่มเป็นองค์กรทางพระพุทธศาสนา</w:t>
            </w:r>
          </w:p>
          <w:p w:rsidR="0072253D" w:rsidRPr="00C14689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  <w:t>3.</w:t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ดร.</w:t>
            </w:r>
            <w:proofErr w:type="spellStart"/>
            <w:r w:rsidRPr="00C14689">
              <w:rPr>
                <w:rFonts w:ascii="Browallia New" w:hAnsi="Browallia New" w:cs="Browallia New"/>
                <w:sz w:val="28"/>
                <w:cs/>
              </w:rPr>
              <w:t>อัมเบดการ์</w:t>
            </w:r>
            <w:proofErr w:type="spellEnd"/>
            <w:r w:rsidRPr="00C14689">
              <w:rPr>
                <w:rFonts w:ascii="Browallia New" w:hAnsi="Browallia New" w:cs="Browallia New"/>
                <w:sz w:val="28"/>
                <w:cs/>
              </w:rPr>
              <w:t xml:space="preserve"> เป็นผู้ที่มีความสำคัญในการฟื้นฟู</w:t>
            </w:r>
          </w:p>
          <w:p w:rsidR="0072253D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 w:rsidRPr="00C14689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พระพุทธศาสนาในประเทศใด</w:t>
            </w:r>
          </w:p>
          <w:p w:rsidR="0072253D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ก.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จีน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</w:p>
          <w:p w:rsidR="0072253D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ข.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ญี่ปุ่น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</w:r>
          </w:p>
          <w:p w:rsidR="0072253D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ค.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อังกฤษ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</w:p>
          <w:p w:rsidR="0072253D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ง.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ศรีลังกา</w:t>
            </w:r>
          </w:p>
          <w:p w:rsidR="0072253D" w:rsidRPr="00C14689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4.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 xml:space="preserve">ปัจจุบันชาวจีนส่วนใหญ่นับถือพระพุทธศาสนาควบคู่     </w:t>
            </w:r>
          </w:p>
          <w:p w:rsidR="0072253D" w:rsidRPr="00C14689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C14689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ไปกับลัทธิหรือศาสนาใด</w:t>
            </w:r>
          </w:p>
          <w:p w:rsidR="0072253D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 w:rsidRPr="00C14689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>
              <w:rPr>
                <w:rFonts w:ascii="Browallia New" w:hAnsi="Browallia New" w:cs="Browallia New"/>
                <w:sz w:val="28"/>
                <w:cs/>
              </w:rPr>
              <w:t>ก.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  <w:t>ขงจื๊อ</w:t>
            </w:r>
            <w:r w:rsidRPr="00363022">
              <w:rPr>
                <w:rFonts w:ascii="Browallia New" w:hAnsi="Browallia New" w:cs="Browallia New" w:hint="cs"/>
                <w:spacing w:val="20"/>
                <w:sz w:val="28"/>
                <w:cs/>
              </w:rPr>
              <w:t xml:space="preserve"> 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เต๋า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</w:p>
          <w:p w:rsidR="0072253D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>
              <w:rPr>
                <w:rFonts w:ascii="Browallia New" w:hAnsi="Browallia New" w:cs="Browallia New"/>
                <w:sz w:val="28"/>
                <w:cs/>
              </w:rPr>
              <w:t>ข.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  <w:t>ชินโต</w:t>
            </w:r>
            <w:r w:rsidRPr="00363022">
              <w:rPr>
                <w:rFonts w:ascii="Browallia New" w:hAnsi="Browallia New" w:cs="Browallia New" w:hint="cs"/>
                <w:spacing w:val="20"/>
                <w:sz w:val="28"/>
                <w:cs/>
              </w:rPr>
              <w:t xml:space="preserve"> 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ขงจื๊อ</w:t>
            </w:r>
          </w:p>
          <w:p w:rsidR="0072253D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 w:hint="cs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>
              <w:rPr>
                <w:rFonts w:ascii="Browallia New" w:hAnsi="Browallia New" w:cs="Browallia New"/>
                <w:sz w:val="28"/>
                <w:cs/>
              </w:rPr>
              <w:t>ค.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  <w:t>เ</w:t>
            </w:r>
            <w:r>
              <w:rPr>
                <w:rFonts w:ascii="Browallia New" w:hAnsi="Browallia New" w:cs="Browallia New" w:hint="cs"/>
                <w:sz w:val="28"/>
                <w:cs/>
              </w:rPr>
              <w:t>ซ</w:t>
            </w:r>
            <w:r>
              <w:rPr>
                <w:rFonts w:ascii="Browallia New" w:hAnsi="Browallia New" w:cs="Browallia New"/>
                <w:sz w:val="28"/>
                <w:cs/>
              </w:rPr>
              <w:t>น</w:t>
            </w:r>
            <w:r w:rsidRPr="00363022">
              <w:rPr>
                <w:rFonts w:ascii="Browallia New" w:hAnsi="Browallia New" w:cs="Browallia New" w:hint="cs"/>
                <w:spacing w:val="20"/>
                <w:sz w:val="28"/>
                <w:cs/>
              </w:rPr>
              <w:t xml:space="preserve"> 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เต๋า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</w:p>
          <w:p w:rsidR="0072253D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 w:hint="cs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>
              <w:rPr>
                <w:rFonts w:ascii="Browallia New" w:hAnsi="Browallia New" w:cs="Browallia New"/>
                <w:sz w:val="28"/>
                <w:cs/>
              </w:rPr>
              <w:t>ง.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  <w:t>ชินโต</w:t>
            </w:r>
            <w:r w:rsidRPr="00363022">
              <w:rPr>
                <w:rFonts w:ascii="Browallia New" w:hAnsi="Browallia New" w:cs="Browallia New" w:hint="cs"/>
                <w:spacing w:val="20"/>
                <w:sz w:val="28"/>
                <w:cs/>
              </w:rPr>
              <w:t xml:space="preserve"> 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เต๋า</w:t>
            </w:r>
          </w:p>
          <w:p w:rsidR="0072253D" w:rsidRPr="00C14689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5.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ลักษณะการเผยแผ่พระพุทธศาสนาในประเทศญี่ปุ่น</w:t>
            </w:r>
          </w:p>
          <w:p w:rsidR="0072253D" w:rsidRPr="00C14689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14689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สอดคล้องกับข้อใด</w:t>
            </w:r>
          </w:p>
          <w:p w:rsidR="0072253D" w:rsidRPr="00C14689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14689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ก.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พระเจ้าอโศกมหาราชส่ง</w:t>
            </w:r>
            <w:proofErr w:type="spellStart"/>
            <w:r w:rsidRPr="00C14689">
              <w:rPr>
                <w:rFonts w:ascii="Browallia New" w:hAnsi="Browallia New" w:cs="Browallia New"/>
                <w:sz w:val="28"/>
                <w:cs/>
              </w:rPr>
              <w:t>สมณ</w:t>
            </w:r>
            <w:proofErr w:type="spellEnd"/>
            <w:r w:rsidRPr="00C14689">
              <w:rPr>
                <w:rFonts w:ascii="Browallia New" w:hAnsi="Browallia New" w:cs="Browallia New"/>
                <w:sz w:val="28"/>
                <w:cs/>
              </w:rPr>
              <w:t xml:space="preserve">ทูตไปเผยแผ่ </w:t>
            </w:r>
          </w:p>
          <w:p w:rsidR="0072253D" w:rsidRPr="00C14689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 xml:space="preserve">   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พระพุทธศาสนา</w:t>
            </w:r>
          </w:p>
          <w:p w:rsidR="0072253D" w:rsidRPr="00C14689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14689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ข.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เริ่มจากชนชั้นสูงก่อนแล้วค่อยแพร่หลายไป</w:t>
            </w:r>
            <w:r>
              <w:rPr>
                <w:rFonts w:ascii="Browallia New" w:hAnsi="Browallia New" w:cs="Browallia New" w:hint="cs"/>
                <w:sz w:val="28"/>
                <w:cs/>
              </w:rPr>
              <w:br/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ในหมู่ประชาชน</w:t>
            </w:r>
          </w:p>
          <w:p w:rsidR="0072253D" w:rsidRPr="00C14689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14689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ค.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การรวมกลุ่มของบุคคลในองค์กรชาวพุทธหลาย</w:t>
            </w:r>
          </w:p>
          <w:p w:rsidR="0072253D" w:rsidRPr="00C14689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 xml:space="preserve">  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องค์กรผนึกกำลังความสามัคคี</w:t>
            </w:r>
          </w:p>
          <w:p w:rsidR="0072253D" w:rsidRPr="00C14689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14689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14689">
              <w:rPr>
                <w:rFonts w:ascii="Browallia New" w:hAnsi="Browallia New" w:cs="Browallia New"/>
                <w:sz w:val="28"/>
                <w:cs/>
              </w:rPr>
              <w:t>ง.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</w:r>
            <w:proofErr w:type="spellStart"/>
            <w:r w:rsidRPr="00C14689">
              <w:rPr>
                <w:rFonts w:ascii="Browallia New" w:hAnsi="Browallia New" w:cs="Browallia New"/>
                <w:sz w:val="28"/>
                <w:cs/>
              </w:rPr>
              <w:t>สมณ</w:t>
            </w:r>
            <w:proofErr w:type="spellEnd"/>
            <w:r w:rsidRPr="00C14689">
              <w:rPr>
                <w:rFonts w:ascii="Browallia New" w:hAnsi="Browallia New" w:cs="Browallia New"/>
                <w:sz w:val="28"/>
                <w:cs/>
              </w:rPr>
              <w:t>ทูตจากเกาหลีมีบทบาทสำคัญในการเผยแผ่</w:t>
            </w:r>
          </w:p>
          <w:p w:rsidR="0072253D" w:rsidRPr="009D55E5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 xml:space="preserve">   </w:t>
            </w:r>
            <w:r w:rsidRPr="00C14689">
              <w:rPr>
                <w:rFonts w:ascii="Browallia New" w:hAnsi="Browallia New" w:cs="Browallia New"/>
                <w:sz w:val="28"/>
                <w:cs/>
              </w:rPr>
              <w:tab/>
              <w:t>พระพุทธศาสนาให้กับชาวญี่ปุ่น</w:t>
            </w:r>
            <w:r>
              <w:rPr>
                <w:rFonts w:ascii="Browallia New" w:hAnsi="Browallia New" w:cs="Browallia New" w:hint="cs"/>
                <w:sz w:val="28"/>
                <w:cs/>
              </w:rPr>
              <w:t xml:space="preserve">                                          </w:t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</w:p>
          <w:p w:rsidR="0072253D" w:rsidRPr="009D55E5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</w:p>
        </w:tc>
        <w:tc>
          <w:tcPr>
            <w:tcW w:w="2558" w:type="pct"/>
            <w:shd w:val="clear" w:color="auto" w:fill="auto"/>
          </w:tcPr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6.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วิธีการเผยแผ่พระพุทธศาสนาในประเทศอังกฤษ</w:t>
            </w:r>
            <w:r>
              <w:rPr>
                <w:rFonts w:ascii="Browallia New" w:hAnsi="Browallia New" w:cs="Browallia New" w:hint="cs"/>
                <w:sz w:val="28"/>
                <w:cs/>
              </w:rPr>
              <w:t xml:space="preserve"> 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มีความ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คล้ายคลึงกับประเทศเยอรมนีในเรื่องใด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ก.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การเทศนาสั่งสอน การใช้อินเทอร์เน็ต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ข.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การสั่งการและการวางตนเป็นแบบของคนชั้นสูง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  <w:t>ค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.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การพิมพ์หนังสือเผยแพร่ การก่อตั้งสมาคมของ</w:t>
            </w:r>
          </w:p>
          <w:p w:rsidR="0072253D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ชาวพุทธ การสร้างวัด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  <w:t>ง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.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ผู้นำประเทศเห็นความสำคัญของพระพุทธศาสนา</w:t>
            </w:r>
          </w:p>
          <w:p w:rsidR="0072253D" w:rsidRPr="00CB15FF" w:rsidRDefault="0072253D" w:rsidP="0072253D">
            <w:pPr>
              <w:tabs>
                <w:tab w:val="right" w:pos="294"/>
                <w:tab w:val="left" w:pos="408"/>
                <w:tab w:val="left" w:pos="714"/>
                <w:tab w:val="left" w:pos="1857"/>
                <w:tab w:val="left" w:pos="2381"/>
                <w:tab w:val="left" w:pos="2688"/>
              </w:tabs>
              <w:spacing w:after="0" w:line="340" w:lineRule="exact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และทุกคนต้องปฏิบัติตาม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7.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การเผยแผ่พระพุทธศาสนาและความเจริญก้าวหน้า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ในการนับถือพระพุทธศาสนาในทวีปต่างๆ เป็นไป</w:t>
            </w:r>
            <w:r>
              <w:rPr>
                <w:rFonts w:ascii="Browallia New" w:hAnsi="Browallia New" w:cs="Browallia New" w:hint="cs"/>
                <w:sz w:val="28"/>
                <w:cs/>
              </w:rPr>
              <w:br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 xml:space="preserve">อย่างต่อเนื่อง </w:t>
            </w:r>
            <w:r w:rsidRPr="00F77554">
              <w:rPr>
                <w:rFonts w:ascii="Browallia New" w:hAnsi="Browallia New" w:cs="Browallia New"/>
                <w:b/>
                <w:bCs/>
                <w:sz w:val="28"/>
                <w:cs/>
              </w:rPr>
              <w:t>ยกเว้น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ทวีปใด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ก.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ทวีปอเมริกาเหนือ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ข.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ทวีปอเมริกาใต้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ค.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ทวีปออสเตรเลีย</w:t>
            </w:r>
          </w:p>
          <w:p w:rsidR="0072253D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ง.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ทวีป</w:t>
            </w:r>
            <w:proofErr w:type="spellStart"/>
            <w:r w:rsidRPr="00CB15FF">
              <w:rPr>
                <w:rFonts w:ascii="Browallia New" w:hAnsi="Browallia New" w:cs="Browallia New"/>
                <w:sz w:val="28"/>
                <w:cs/>
              </w:rPr>
              <w:t>แอฟ</w:t>
            </w:r>
            <w:proofErr w:type="spellEnd"/>
            <w:r w:rsidRPr="00CB15FF">
              <w:rPr>
                <w:rFonts w:ascii="Browallia New" w:hAnsi="Browallia New" w:cs="Browallia New"/>
                <w:sz w:val="28"/>
                <w:cs/>
              </w:rPr>
              <w:t>ริกา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8.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การที่พระพุทธศาสนามีหลักธรรมคำสอนที่สอนให้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พุทธศาสนิกชนปฏิบัติตนตามทิศ 6 นั้น ส่งผลดีในด้านใด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ก.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การจัดระเบียบสังคม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ข.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การเมือง การปกครอง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ค.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สถาบันและองค์กรหลักของประเทศ</w:t>
            </w:r>
          </w:p>
          <w:p w:rsidR="0072253D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ง.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ความสามัคคีปรองดองกันของบุคคลทั่วไป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9.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ข้อความใดที่สอดคล้องกับคำกล่าวว่า พระพุทธศาสนา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สร้างสรรค์</w:t>
            </w:r>
            <w:proofErr w:type="spellStart"/>
            <w:r w:rsidRPr="00CB15FF">
              <w:rPr>
                <w:rFonts w:ascii="Browallia New" w:hAnsi="Browallia New" w:cs="Browallia New"/>
                <w:sz w:val="28"/>
                <w:cs/>
              </w:rPr>
              <w:t>อารย</w:t>
            </w:r>
            <w:proofErr w:type="spellEnd"/>
            <w:r w:rsidRPr="00CB15FF">
              <w:rPr>
                <w:rFonts w:ascii="Browallia New" w:hAnsi="Browallia New" w:cs="Browallia New"/>
                <w:sz w:val="28"/>
                <w:cs/>
              </w:rPr>
              <w:t>ธรรมให้แก่โลก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  <w:t>ก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 xml:space="preserve">. 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ประเทศที่เจริญก้าวหน้าทางด้านวัตถุจะหันมาพัฒนา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 xml:space="preserve">   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คุณภาพทางด้านสังคม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  <w:t>ข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 xml:space="preserve">. 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 xml:space="preserve">ผู้ที่มีจิตเป็นสุขสงบและเลื่อมใสพระพุทธศาสนา 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ร่วมมือกันสร้างวัดและเจดีย์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  <w:t>ค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 xml:space="preserve">. 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ชุมชนเล็กๆ ในชนบทจะยึดมั่นและปฏิบัติตนตาม</w:t>
            </w:r>
          </w:p>
          <w:p w:rsidR="0072253D" w:rsidRPr="00CB15FF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 xml:space="preserve">   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>หลักธรรมอย่างเคร่งครัดมากกว่าชุมชนใหญ่</w:t>
            </w:r>
          </w:p>
          <w:p w:rsidR="0072253D" w:rsidRDefault="0072253D" w:rsidP="009514B8">
            <w:pPr>
              <w:tabs>
                <w:tab w:val="right" w:pos="294"/>
                <w:tab w:val="left" w:pos="408"/>
                <w:tab w:val="left" w:pos="714"/>
                <w:tab w:val="left" w:pos="2381"/>
                <w:tab w:val="left" w:pos="2688"/>
              </w:tabs>
              <w:spacing w:after="0" w:line="340" w:lineRule="exact"/>
              <w:ind w:left="408" w:hanging="408"/>
              <w:rPr>
                <w:rFonts w:ascii="Browallia New" w:hAnsi="Browallia New" w:cs="Browallia New" w:hint="cs"/>
                <w:sz w:val="28"/>
              </w:rPr>
            </w:pPr>
            <w:r w:rsidRPr="00CB15FF">
              <w:rPr>
                <w:rFonts w:ascii="Browallia New" w:hAnsi="Browallia New" w:cs="Browallia New"/>
                <w:sz w:val="28"/>
                <w:cs/>
              </w:rPr>
              <w:tab/>
            </w:r>
            <w:r>
              <w:rPr>
                <w:rFonts w:ascii="Browallia New" w:hAnsi="Browallia New" w:cs="Browallia New" w:hint="cs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 xml:space="preserve">ง. </w:t>
            </w:r>
            <w:r w:rsidRPr="00CB15FF">
              <w:rPr>
                <w:rFonts w:ascii="Browallia New" w:hAnsi="Browallia New" w:cs="Browallia New"/>
                <w:sz w:val="28"/>
                <w:cs/>
              </w:rPr>
              <w:tab/>
              <w:t xml:space="preserve">ประเทศที่มีการปกครองระบอบประชาธิปไตย </w:t>
            </w:r>
            <w:r>
              <w:rPr>
                <w:rFonts w:ascii="Browallia New" w:hAnsi="Browallia New" w:cs="Browallia New" w:hint="cs"/>
                <w:sz w:val="28"/>
                <w:cs/>
              </w:rPr>
              <w:br/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ใช้หลักธรรมของพระพุทธศาสนาเป็นแนวทาง</w:t>
            </w:r>
            <w:r>
              <w:rPr>
                <w:rFonts w:ascii="Browallia New" w:hAnsi="Browallia New" w:cs="Browallia New" w:hint="cs"/>
                <w:sz w:val="28"/>
                <w:cs/>
              </w:rPr>
              <w:br/>
            </w:r>
            <w:r>
              <w:rPr>
                <w:rFonts w:ascii="Browallia New" w:hAnsi="Browallia New" w:cs="Browallia New"/>
                <w:sz w:val="28"/>
                <w:cs/>
              </w:rPr>
              <w:tab/>
            </w:r>
            <w:r w:rsidRPr="00CB15FF">
              <w:rPr>
                <w:rFonts w:ascii="Browallia New" w:hAnsi="Browallia New" w:cs="Browallia New"/>
                <w:sz w:val="28"/>
                <w:cs/>
              </w:rPr>
              <w:t>การอยู่ร่วมกันได้ดีกว่าระบอบการปกครองอื่น</w:t>
            </w:r>
          </w:p>
          <w:p w:rsidR="0072253D" w:rsidRDefault="0072253D" w:rsidP="0072253D">
            <w:pPr>
              <w:tabs>
                <w:tab w:val="right" w:pos="294"/>
                <w:tab w:val="left" w:pos="426"/>
                <w:tab w:val="left" w:pos="567"/>
                <w:tab w:val="left" w:pos="4678"/>
                <w:tab w:val="center" w:pos="9367"/>
              </w:tabs>
              <w:spacing w:after="0" w:line="240" w:lineRule="auto"/>
              <w:rPr>
                <w:rFonts w:ascii="Browallia New" w:hAnsi="Browallia New" w:cs="Browallia New" w:hint="cs"/>
              </w:rPr>
            </w:pPr>
            <w:r>
              <w:rPr>
                <w:rFonts w:ascii="Browallia New" w:hAnsi="Browallia New" w:cs="Browallia New" w:hint="cs"/>
                <w:cs/>
              </w:rPr>
              <w:t>10.</w:t>
            </w:r>
            <w:r>
              <w:rPr>
                <w:rFonts w:ascii="Browallia New" w:hAnsi="Browallia New" w:cs="Browallia New"/>
                <w:cs/>
              </w:rPr>
              <w:tab/>
            </w:r>
            <w:r w:rsidRPr="00CB15FF">
              <w:rPr>
                <w:rFonts w:ascii="Browallia New" w:hAnsi="Browallia New" w:cs="Browallia New"/>
                <w:cs/>
              </w:rPr>
              <w:t>หลักธรรมคำสอ</w:t>
            </w:r>
            <w:r>
              <w:rPr>
                <w:rFonts w:ascii="Browallia New" w:hAnsi="Browallia New" w:cs="Browallia New"/>
                <w:cs/>
              </w:rPr>
              <w:t>นของพระพุทธศาสนาที่สอนให้ชาวโลก</w:t>
            </w:r>
            <w:r>
              <w:rPr>
                <w:rFonts w:ascii="Browallia New" w:hAnsi="Browallia New" w:cs="Browallia New" w:hint="cs"/>
                <w:cs/>
              </w:rPr>
              <w:t xml:space="preserve"> </w:t>
            </w:r>
            <w:r w:rsidRPr="00CB15FF">
              <w:rPr>
                <w:rFonts w:ascii="Browallia New" w:hAnsi="Browallia New" w:cs="Browallia New"/>
                <w:cs/>
              </w:rPr>
              <w:t>มีความประพฤติดี เสียสละ อดทน เอาชนะความชั่วด้วย</w:t>
            </w:r>
            <w:r>
              <w:rPr>
                <w:rFonts w:ascii="Browallia New" w:hAnsi="Browallia New" w:cs="Browallia New" w:hint="cs"/>
                <w:cs/>
              </w:rPr>
              <w:t>การ</w:t>
            </w:r>
            <w:r w:rsidRPr="00CB15FF">
              <w:rPr>
                <w:rFonts w:ascii="Browallia New" w:hAnsi="Browallia New" w:cs="Browallia New"/>
                <w:cs/>
              </w:rPr>
              <w:t>ทำความดี ย่อมส่งผลสำคัญต่อการอยู่ร่วมกันในข้อใด</w:t>
            </w:r>
          </w:p>
          <w:p w:rsidR="0072253D" w:rsidRDefault="0072253D" w:rsidP="0072253D">
            <w:pPr>
              <w:tabs>
                <w:tab w:val="right" w:pos="294"/>
                <w:tab w:val="left" w:pos="426"/>
                <w:tab w:val="left" w:pos="567"/>
                <w:tab w:val="left" w:pos="851"/>
                <w:tab w:val="left" w:pos="993"/>
                <w:tab w:val="left" w:pos="4678"/>
                <w:tab w:val="center" w:pos="9367"/>
              </w:tabs>
              <w:spacing w:after="0" w:line="240" w:lineRule="auto"/>
              <w:rPr>
                <w:rFonts w:ascii="Browallia New" w:hAnsi="Browallia New" w:cs="Browallia New" w:hint="cs"/>
              </w:rPr>
            </w:pPr>
            <w:r>
              <w:rPr>
                <w:rFonts w:ascii="Browallia New" w:hAnsi="Browallia New" w:cs="Browallia New"/>
                <w:cs/>
              </w:rPr>
              <w:tab/>
            </w:r>
            <w:r>
              <w:rPr>
                <w:rFonts w:ascii="Browallia New" w:hAnsi="Browallia New" w:cs="Browallia New" w:hint="cs"/>
                <w:cs/>
              </w:rPr>
              <w:tab/>
            </w:r>
            <w:r>
              <w:rPr>
                <w:rFonts w:ascii="Browallia New" w:hAnsi="Browallia New" w:cs="Browallia New"/>
                <w:cs/>
              </w:rPr>
              <w:tab/>
              <w:t>ก.</w:t>
            </w:r>
            <w:r>
              <w:rPr>
                <w:rFonts w:ascii="Browallia New" w:hAnsi="Browallia New" w:cs="Browallia New" w:hint="cs"/>
                <w:cs/>
              </w:rPr>
              <w:tab/>
            </w:r>
            <w:r w:rsidRPr="00CB15FF">
              <w:rPr>
                <w:rFonts w:ascii="Browallia New" w:hAnsi="Browallia New" w:cs="Browallia New"/>
                <w:cs/>
              </w:rPr>
              <w:t>ความสงบสุข</w:t>
            </w:r>
          </w:p>
          <w:p w:rsidR="0072253D" w:rsidRDefault="0072253D" w:rsidP="0072253D">
            <w:pPr>
              <w:tabs>
                <w:tab w:val="right" w:pos="294"/>
                <w:tab w:val="left" w:pos="426"/>
                <w:tab w:val="left" w:pos="567"/>
                <w:tab w:val="left" w:pos="851"/>
                <w:tab w:val="left" w:pos="993"/>
                <w:tab w:val="left" w:pos="4678"/>
                <w:tab w:val="center" w:pos="9367"/>
              </w:tabs>
              <w:spacing w:after="0" w:line="240" w:lineRule="auto"/>
              <w:rPr>
                <w:rFonts w:ascii="Browallia New" w:hAnsi="Browallia New" w:cs="Browallia New" w:hint="cs"/>
              </w:rPr>
            </w:pPr>
            <w:r>
              <w:rPr>
                <w:rFonts w:ascii="Browallia New" w:hAnsi="Browallia New" w:cs="Browallia New"/>
                <w:cs/>
              </w:rPr>
              <w:tab/>
            </w:r>
            <w:r>
              <w:rPr>
                <w:rFonts w:ascii="Browallia New" w:hAnsi="Browallia New" w:cs="Browallia New" w:hint="cs"/>
                <w:cs/>
              </w:rPr>
              <w:tab/>
            </w:r>
            <w:r>
              <w:rPr>
                <w:rFonts w:ascii="Browallia New" w:hAnsi="Browallia New" w:cs="Browallia New"/>
                <w:cs/>
              </w:rPr>
              <w:tab/>
            </w:r>
            <w:r w:rsidRPr="00CB15FF">
              <w:rPr>
                <w:rFonts w:ascii="Browallia New" w:hAnsi="Browallia New" w:cs="Browallia New"/>
                <w:cs/>
              </w:rPr>
              <w:t>ข.</w:t>
            </w:r>
            <w:r w:rsidRPr="00CB15FF">
              <w:rPr>
                <w:rFonts w:ascii="Browallia New" w:hAnsi="Browallia New" w:cs="Browallia New"/>
                <w:cs/>
              </w:rPr>
              <w:tab/>
              <w:t>ความเจริญในทุกด้าน</w:t>
            </w:r>
          </w:p>
          <w:p w:rsidR="0072253D" w:rsidRDefault="0072253D" w:rsidP="0072253D">
            <w:pPr>
              <w:tabs>
                <w:tab w:val="right" w:pos="294"/>
                <w:tab w:val="left" w:pos="426"/>
                <w:tab w:val="left" w:pos="567"/>
                <w:tab w:val="left" w:pos="851"/>
                <w:tab w:val="left" w:pos="993"/>
                <w:tab w:val="left" w:pos="4678"/>
                <w:tab w:val="center" w:pos="9367"/>
              </w:tabs>
              <w:spacing w:after="0" w:line="240" w:lineRule="auto"/>
              <w:rPr>
                <w:rFonts w:ascii="Browallia New" w:hAnsi="Browallia New" w:cs="Browallia New" w:hint="cs"/>
              </w:rPr>
            </w:pPr>
            <w:r>
              <w:rPr>
                <w:rFonts w:ascii="Browallia New" w:hAnsi="Browallia New" w:cs="Browallia New"/>
                <w:cs/>
              </w:rPr>
              <w:tab/>
            </w:r>
            <w:r>
              <w:rPr>
                <w:rFonts w:ascii="Browallia New" w:hAnsi="Browallia New" w:cs="Browallia New" w:hint="cs"/>
                <w:cs/>
              </w:rPr>
              <w:tab/>
            </w:r>
            <w:r>
              <w:rPr>
                <w:rFonts w:ascii="Browallia New" w:hAnsi="Browallia New" w:cs="Browallia New"/>
                <w:cs/>
              </w:rPr>
              <w:tab/>
            </w:r>
            <w:r w:rsidRPr="00CB15FF">
              <w:rPr>
                <w:rFonts w:ascii="Browallia New" w:hAnsi="Browallia New" w:cs="Browallia New"/>
                <w:cs/>
              </w:rPr>
              <w:t xml:space="preserve">ค. </w:t>
            </w:r>
            <w:r w:rsidRPr="00CB15FF">
              <w:rPr>
                <w:rFonts w:ascii="Browallia New" w:hAnsi="Browallia New" w:cs="Browallia New"/>
                <w:cs/>
              </w:rPr>
              <w:tab/>
              <w:t>ความเจริญทางด้านจิตใจ</w:t>
            </w:r>
          </w:p>
          <w:p w:rsidR="0072253D" w:rsidRPr="0072253D" w:rsidRDefault="0072253D" w:rsidP="0072253D">
            <w:pPr>
              <w:tabs>
                <w:tab w:val="right" w:pos="294"/>
                <w:tab w:val="left" w:pos="408"/>
                <w:tab w:val="left" w:pos="567"/>
                <w:tab w:val="left" w:pos="851"/>
                <w:tab w:val="left" w:pos="993"/>
                <w:tab w:val="left" w:pos="4678"/>
                <w:tab w:val="center" w:pos="9367"/>
              </w:tabs>
              <w:spacing w:after="0" w:line="240" w:lineRule="auto"/>
              <w:rPr>
                <w:rFonts w:ascii="Browallia New" w:hAnsi="Browallia New" w:cs="Browallia New"/>
              </w:rPr>
            </w:pPr>
            <w:r>
              <w:rPr>
                <w:rFonts w:ascii="Browallia New" w:hAnsi="Browallia New" w:cs="Browallia New"/>
                <w:cs/>
              </w:rPr>
              <w:tab/>
            </w:r>
            <w:r>
              <w:rPr>
                <w:rFonts w:ascii="Browallia New" w:hAnsi="Browallia New" w:cs="Browallia New" w:hint="cs"/>
                <w:cs/>
              </w:rPr>
              <w:tab/>
            </w:r>
            <w:r>
              <w:rPr>
                <w:rFonts w:ascii="Browallia New" w:hAnsi="Browallia New" w:cs="Browallia New"/>
                <w:cs/>
              </w:rPr>
              <w:tab/>
            </w:r>
            <w:r w:rsidRPr="00CB15FF">
              <w:rPr>
                <w:rFonts w:ascii="Browallia New" w:hAnsi="Browallia New" w:cs="Browallia New"/>
                <w:cs/>
              </w:rPr>
              <w:t xml:space="preserve">ง. </w:t>
            </w:r>
            <w:r w:rsidRPr="00CB15FF">
              <w:rPr>
                <w:rFonts w:ascii="Browallia New" w:hAnsi="Browallia New" w:cs="Browallia New"/>
                <w:cs/>
              </w:rPr>
              <w:tab/>
              <w:t>ความสามัคคีกลมเกลียวกันของประชาชน</w:t>
            </w:r>
          </w:p>
        </w:tc>
      </w:tr>
    </w:tbl>
    <w:p w:rsidR="0072253D" w:rsidRPr="00CB15FF" w:rsidRDefault="0072253D" w:rsidP="0072253D">
      <w:pPr>
        <w:tabs>
          <w:tab w:val="right" w:pos="294"/>
          <w:tab w:val="left" w:pos="426"/>
          <w:tab w:val="left" w:pos="567"/>
          <w:tab w:val="left" w:pos="4678"/>
          <w:tab w:val="center" w:pos="9367"/>
        </w:tabs>
        <w:spacing w:after="0" w:line="240" w:lineRule="auto"/>
        <w:rPr>
          <w:rFonts w:ascii="Browallia New" w:hAnsi="Browallia New" w:cs="Browallia New" w:hint="cs"/>
          <w:cs/>
        </w:rPr>
      </w:pPr>
    </w:p>
    <w:sectPr w:rsidR="0072253D" w:rsidRPr="00CB15FF" w:rsidSect="0072253D">
      <w:pgSz w:w="11906" w:h="16838"/>
      <w:pgMar w:top="568" w:right="991" w:bottom="851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applyBreakingRules/>
  </w:compat>
  <w:rsids>
    <w:rsidRoot w:val="0072253D"/>
    <w:rsid w:val="00282283"/>
    <w:rsid w:val="0031398D"/>
    <w:rsid w:val="00530530"/>
    <w:rsid w:val="00594654"/>
    <w:rsid w:val="006E5D0D"/>
    <w:rsid w:val="0072253D"/>
    <w:rsid w:val="0099277E"/>
    <w:rsid w:val="00FF63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ordia New" w:hAnsi="Calibri" w:cs="Cordia New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53D"/>
    <w:pPr>
      <w:spacing w:after="200" w:line="276" w:lineRule="auto"/>
    </w:pPr>
    <w:rPr>
      <w:rFonts w:eastAsia="Times New Roman" w:cs="Angsana New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HP002</dc:creator>
  <cp:lastModifiedBy>HP002</cp:lastModifiedBy>
  <cp:revision>1</cp:revision>
  <dcterms:created xsi:type="dcterms:W3CDTF">2018-04-19T08:09:00Z</dcterms:created>
  <dcterms:modified xsi:type="dcterms:W3CDTF">2018-04-19T08:12:00Z</dcterms:modified>
</cp:coreProperties>
</file>