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68F" w:rsidRDefault="000C468F" w:rsidP="000C468F">
      <w:pPr>
        <w:tabs>
          <w:tab w:val="left" w:pos="284"/>
          <w:tab w:val="left" w:pos="709"/>
          <w:tab w:val="left" w:pos="993"/>
          <w:tab w:val="left" w:pos="1560"/>
          <w:tab w:val="left" w:pos="2552"/>
          <w:tab w:val="left" w:pos="5670"/>
          <w:tab w:val="left" w:pos="5954"/>
        </w:tabs>
        <w:spacing w:before="120" w:after="0" w:line="240" w:lineRule="auto"/>
        <w:rPr>
          <w:rFonts w:ascii="LilyUPC" w:hAnsi="LilyUPC" w:cs="LilyUPC"/>
          <w:b/>
          <w:bCs/>
          <w:sz w:val="40"/>
          <w:szCs w:val="40"/>
        </w:rPr>
      </w:pPr>
      <w:r>
        <w:rPr>
          <w:noProof/>
        </w:rPr>
        <w:pict>
          <v:group id="Group 19" o:spid="_x0000_s1026" style="position:absolute;margin-left:-5.75pt;margin-top:-1.05pt;width:501.45pt;height:70.25pt;z-index:-251656192" coordorigin="1019,1513" coordsize="10029,1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">
            <v:shape id="มนมุมสี่เหลี่ยมผืนผ้าด้านเดียวกัน 59" o:spid="_x0000_s1027" style="position:absolute;left:1019;top:1513;width:10029;height:1405;flip:y;visibility:visible;v-text-anchor:middle" coordsize="6368415,89237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xQ1b4A&#10;AADbAAAADwAAAGRycy9kb3ducmV2LnhtbESPzQrCMBCE74LvEFbwIpoqKFJNRQXBqz8Xb0uztqXN&#10;pjZR27c3guBtl5mdb3a9aU0lXtS4wrKC6SQCQZxaXXCm4Ho5jJcgnEfWWFkmBR052CT93hpjbd98&#10;otfZZyKEsItRQe59HUvp0pwMuomtiYN2t41BH9Ymk7rBdwg3lZxF0UIaLDgQcqxpn1Nanp8mcLsR&#10;+/pGl3I+2h7NY9fNHRVKDQftdgXCU+v/5t/1UYf6U/j+EgaQy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UNW+AAAA2wAAAA8AAAAAAAAAAAAAAAAAmAIAAGRycy9kb3ducmV2&#10;LnhtbFBLBQYAAAAABAAEAPUAAACDAwAAAAA=&#10;" adj="-11796480,,5400" path="m148733,l6219682,v82143,,148733,66590,148733,148733l6368415,892379,,892379,,148733c,66590,66590,,148733,xe" fillcolor="#ffc285" stroked="f" strokeweight="2pt">
              <v:stroke joinstyle="miter"/>
              <v:formulas/>
              <v:path arrowok="t" o:connecttype="custom" o:connectlocs="234,0;9795,0;10029,234;10029,1405;10029,1405;0,1405;0,1405;0,234;234,0" o:connectangles="0,0,0,0,0,0,0,0,0" textboxrect="0,0,6368415,892379"/>
              <v:textbox>
                <w:txbxContent>
                  <w:p w:rsidR="000C468F" w:rsidRDefault="000C468F" w:rsidP="000C468F">
                    <w:pPr>
                      <w:tabs>
                        <w:tab w:val="left" w:pos="1276"/>
                      </w:tabs>
                    </w:pPr>
                    <w:r>
                      <w:rPr>
                        <w:rFonts w:ascii="Browallia New" w:hAnsi="Browallia New" w:cs="Browallia New"/>
                        <w:b/>
                        <w:bCs/>
                        <w:sz w:val="48"/>
                        <w:szCs w:val="48"/>
                      </w:rPr>
                      <w:tab/>
                    </w:r>
                    <w:r w:rsidRPr="004B35CB">
                      <w:rPr>
                        <w:rFonts w:ascii="Browallia New" w:hAnsi="Browallia New" w:cs="Browallia New"/>
                        <w:b/>
                        <w:bCs/>
                        <w:sz w:val="48"/>
                        <w:szCs w:val="48"/>
                        <w:cs/>
                      </w:rPr>
                      <w:t>การเผยแผ่และการนับถือพระพุทธศาสนา</w:t>
                    </w:r>
                  </w:p>
                </w:txbxContent>
              </v:textbox>
            </v:shape>
            <v:roundrect id="สี่เหลี่ยมผืนผ้ามุมมน 49" o:spid="_x0000_s1028" style="position:absolute;left:1132;top:2140;width:1090;height:610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S3q78A&#10;AADbAAAADwAAAGRycy9kb3ducmV2LnhtbERPTYvCMBC9L/gfwgje1lQPslTTIorgQcF1xfPYjG2x&#10;mdQk1vrvzcLC3ubxPmeR96YRHTlfW1YwGScgiAuray4VnH42n18gfEDW2FgmBS/ykGeDjwWm2j75&#10;m7pjKEUMYZ+igiqENpXSFxUZ9GPbEkfuap3BEKErpXb4jOGmkdMkmUmDNceGCltaVVTcjg+j4NzX&#10;4bw/7CYdrRNzX18R3WWm1GjYL+cgAvXhX/zn3uo4fwq/v8QDZPY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xLervwAAANsAAAAPAAAAAAAAAAAAAAAAAJgCAABkcnMvZG93bnJl&#10;di54bWxQSwUGAAAAAAQABAD1AAAAhAMAAAAA&#10;" fillcolor="#ab218e" stroked="f" strokeweight="2pt"/>
          </v:group>
        </w:pict>
      </w:r>
      <w:r>
        <w:rPr>
          <w:rFonts w:ascii="LilyUPC" w:hAnsi="LilyUPC" w:cs="LilyUPC" w:hint="cs"/>
          <w:b/>
          <w:bCs/>
          <w:sz w:val="40"/>
          <w:szCs w:val="40"/>
          <w:cs/>
        </w:rPr>
        <w:t xml:space="preserve"> ใบงานที่</w:t>
      </w:r>
    </w:p>
    <w:p w:rsidR="000C468F" w:rsidRDefault="000C468F" w:rsidP="000C468F">
      <w:pPr>
        <w:tabs>
          <w:tab w:val="center" w:pos="532"/>
          <w:tab w:val="left" w:pos="1276"/>
          <w:tab w:val="left" w:pos="5670"/>
          <w:tab w:val="left" w:pos="6521"/>
          <w:tab w:val="left" w:pos="7088"/>
          <w:tab w:val="left" w:pos="9498"/>
          <w:tab w:val="left" w:pos="9639"/>
        </w:tabs>
        <w:spacing w:after="0" w:line="240" w:lineRule="auto"/>
        <w:rPr>
          <w:rFonts w:ascii="EucrosiaUPC" w:hAnsi="EucrosiaUPC" w:cs="EucrosiaUPC" w:hint="cs"/>
          <w:b/>
          <w:bCs/>
          <w:sz w:val="48"/>
          <w:szCs w:val="48"/>
        </w:rPr>
      </w:pPr>
      <w:r>
        <w:rPr>
          <w:rFonts w:ascii="Lucida Sans Unicode" w:hAnsi="Lucida Sans Unicode" w:cs="LilyUPC"/>
          <w:b/>
          <w:bCs/>
          <w:noProof/>
          <w:sz w:val="48"/>
          <w:szCs w:val="48"/>
        </w:rPr>
        <w:tab/>
      </w:r>
      <w:r>
        <w:rPr>
          <w:rFonts w:ascii="Lucida Sans Unicode" w:hAnsi="Lucida Sans Unicode" w:cs="LilyUPC"/>
          <w:b/>
          <w:bCs/>
          <w:noProof/>
          <w:color w:val="FFFFFF"/>
          <w:sz w:val="48"/>
          <w:szCs w:val="48"/>
        </w:rPr>
        <w:t>1</w:t>
      </w:r>
      <w:r>
        <w:rPr>
          <w:rFonts w:ascii="Lucida Sans Unicode" w:hAnsi="Lucida Sans Unicode" w:cs="LilyUPC" w:hint="cs"/>
          <w:b/>
          <w:bCs/>
          <w:color w:val="FFFFFF"/>
          <w:sz w:val="48"/>
          <w:szCs w:val="48"/>
          <w:cs/>
        </w:rPr>
        <w:t>.</w:t>
      </w:r>
      <w:r>
        <w:rPr>
          <w:rFonts w:ascii="Lucida Sans Unicode" w:hAnsi="Lucida Sans Unicode" w:cs="LilyUPC"/>
          <w:b/>
          <w:bCs/>
          <w:noProof/>
          <w:color w:val="FFFFFF"/>
          <w:sz w:val="48"/>
          <w:szCs w:val="48"/>
        </w:rPr>
        <w:t>1</w:t>
      </w:r>
      <w:r>
        <w:rPr>
          <w:rFonts w:ascii="Lucida Sans Unicode" w:hAnsi="Lucida Sans Unicode" w:cs="LilyUPC"/>
          <w:b/>
          <w:bCs/>
          <w:noProof/>
          <w:sz w:val="48"/>
          <w:szCs w:val="48"/>
        </w:rPr>
        <w:tab/>
      </w:r>
      <w:r w:rsidRPr="004B35CB">
        <w:rPr>
          <w:rFonts w:ascii="Browallia New" w:hAnsi="Browallia New" w:cs="Browallia New"/>
          <w:b/>
          <w:bCs/>
          <w:sz w:val="48"/>
          <w:szCs w:val="48"/>
          <w:cs/>
        </w:rPr>
        <w:t>ในทวีปเอเชีย</w:t>
      </w:r>
    </w:p>
    <w:p w:rsidR="000C468F" w:rsidRPr="000C468F" w:rsidRDefault="000C468F" w:rsidP="000C468F">
      <w:pPr>
        <w:tabs>
          <w:tab w:val="left" w:pos="2268"/>
          <w:tab w:val="left" w:pos="5670"/>
          <w:tab w:val="left" w:pos="6521"/>
          <w:tab w:val="left" w:pos="7088"/>
          <w:tab w:val="left" w:pos="9498"/>
          <w:tab w:val="left" w:pos="9639"/>
        </w:tabs>
        <w:spacing w:after="0" w:line="240" w:lineRule="auto"/>
        <w:rPr>
          <w:rFonts w:ascii="Browallia New" w:hAnsi="Browallia New" w:cs="Browallia New" w:hint="cs"/>
          <w:b/>
          <w:bCs/>
          <w:sz w:val="20"/>
          <w:szCs w:val="20"/>
          <w:cs/>
        </w:rPr>
      </w:pPr>
    </w:p>
    <w:p w:rsidR="000C468F" w:rsidRPr="000C468F" w:rsidRDefault="000C468F" w:rsidP="000C468F">
      <w:pPr>
        <w:tabs>
          <w:tab w:val="left" w:pos="1134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0C468F">
        <w:rPr>
          <w:rFonts w:asciiTheme="majorBidi" w:hAnsiTheme="majorBidi" w:cstheme="majorBidi"/>
          <w:b/>
          <w:bCs/>
          <w:sz w:val="32"/>
          <w:szCs w:val="32"/>
          <w:cs/>
        </w:rPr>
        <w:t>คำชี้แจง</w:t>
      </w:r>
      <w:r w:rsidRPr="000C468F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0C468F">
        <w:rPr>
          <w:rFonts w:asciiTheme="majorBidi" w:hAnsiTheme="majorBidi" w:cstheme="majorBidi"/>
          <w:sz w:val="32"/>
          <w:szCs w:val="32"/>
          <w:cs/>
        </w:rPr>
        <w:t xml:space="preserve">ให้นักเรียนวิเคราะห์และสรุปความรู้เกี่ยวกับการเผยแผ่และการนับถือพระพุทธศาสนาลงในตาราง </w:t>
      </w:r>
      <w:r w:rsidRPr="000C468F">
        <w:rPr>
          <w:rFonts w:asciiTheme="majorBidi" w:hAnsiTheme="majorBidi" w:cstheme="majorBidi"/>
          <w:sz w:val="32"/>
          <w:szCs w:val="32"/>
          <w:cs/>
        </w:rPr>
        <w:tab/>
        <w:t>ที่กำหนด</w:t>
      </w:r>
    </w:p>
    <w:tbl>
      <w:tblPr>
        <w:tblW w:w="10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2552"/>
        <w:gridCol w:w="2552"/>
        <w:gridCol w:w="3515"/>
      </w:tblGrid>
      <w:tr w:rsidR="000C468F" w:rsidRPr="000C468F" w:rsidTr="00E6389D">
        <w:tc>
          <w:tcPr>
            <w:tcW w:w="1418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ประเทศ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การเข้ามาของพระพุทธศาสนา                                   ในครั้งแรก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ผู้มีบทบาทสำคัญ                        ในการเผยแผ่</w:t>
            </w:r>
          </w:p>
        </w:tc>
        <w:tc>
          <w:tcPr>
            <w:tcW w:w="3515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ตัวอย่างผลงาน</w:t>
            </w:r>
          </w:p>
        </w:tc>
      </w:tr>
      <w:tr w:rsidR="000C468F" w:rsidRPr="000C468F" w:rsidTr="00E6389D">
        <w:tc>
          <w:tcPr>
            <w:tcW w:w="1418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1.</w:t>
            </w: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อินเดีย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  <w:cs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  <w:cs/>
              </w:rPr>
            </w:pPr>
          </w:p>
        </w:tc>
      </w:tr>
      <w:tr w:rsidR="000C468F" w:rsidRPr="000C468F" w:rsidTr="00E6389D">
        <w:tc>
          <w:tcPr>
            <w:tcW w:w="1418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</w:rPr>
              <w:t>2.</w:t>
            </w:r>
            <w:r w:rsidRPr="000C468F">
              <w:rPr>
                <w:rFonts w:asciiTheme="majorBidi" w:hAnsiTheme="majorBidi" w:cstheme="majorBidi"/>
                <w:sz w:val="32"/>
                <w:szCs w:val="32"/>
              </w:rPr>
              <w:tab/>
            </w: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ศรีลังกา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 w:rsidRPr="000C468F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0C468F">
              <w:rPr>
                <w:rFonts w:asciiTheme="majorBidi" w:hAnsiTheme="majorBidi" w:cstheme="majorBidi"/>
                <w:sz w:val="32"/>
                <w:szCs w:val="32"/>
              </w:rPr>
              <w:tab/>
            </w: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เนปาล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0C468F"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color w:val="FF0066"/>
                <w:sz w:val="32"/>
                <w:szCs w:val="32"/>
                <w:u w:val="dotted" w:color="000000"/>
              </w:rPr>
            </w:pPr>
          </w:p>
        </w:tc>
      </w:tr>
    </w:tbl>
    <w:p w:rsidR="000C468F" w:rsidRDefault="000C468F" w:rsidP="000C468F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/>
          <w:b/>
          <w:bCs/>
          <w:sz w:val="32"/>
          <w:szCs w:val="32"/>
        </w:rPr>
      </w:pPr>
    </w:p>
    <w:p w:rsidR="000C468F" w:rsidRPr="009A2ACE" w:rsidRDefault="000C468F" w:rsidP="000C468F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 w:hint="cs"/>
          <w:b/>
          <w:bCs/>
          <w:sz w:val="32"/>
          <w:szCs w:val="32"/>
        </w:rPr>
      </w:pPr>
    </w:p>
    <w:tbl>
      <w:tblPr>
        <w:tblW w:w="10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2552"/>
        <w:gridCol w:w="2552"/>
        <w:gridCol w:w="3515"/>
      </w:tblGrid>
      <w:tr w:rsidR="000C468F" w:rsidRPr="000C468F" w:rsidTr="00E6389D">
        <w:tc>
          <w:tcPr>
            <w:tcW w:w="1418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lastRenderedPageBreak/>
              <w:t>ประเทศ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การเข้ามาของพระพุทธศาสนา                                   ในครั้งแรก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ผู้มีบทบาทสำคัญ                        ในการเผยแผ่</w:t>
            </w:r>
          </w:p>
        </w:tc>
        <w:tc>
          <w:tcPr>
            <w:tcW w:w="3515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ตัวอย่างผลงาน</w:t>
            </w:r>
          </w:p>
        </w:tc>
      </w:tr>
      <w:tr w:rsidR="000C468F" w:rsidRPr="000C468F" w:rsidTr="00E6389D">
        <w:tc>
          <w:tcPr>
            <w:tcW w:w="1418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4.</w:t>
            </w: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 xml:space="preserve">ภูฏาน 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  <w:cs/>
              </w:rPr>
            </w:pPr>
          </w:p>
        </w:tc>
      </w:tr>
      <w:tr w:rsidR="000C468F" w:rsidRPr="000C468F" w:rsidTr="00E6389D">
        <w:tc>
          <w:tcPr>
            <w:tcW w:w="1418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5.</w:t>
            </w: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เขตการ</w:t>
            </w:r>
          </w:p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ปกครอง</w:t>
            </w:r>
          </w:p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ตนเอง</w:t>
            </w:r>
          </w:p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ทิเบต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6.</w:t>
            </w: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จีน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32"/>
                <w:szCs w:val="32"/>
                <w:u w:val="dotted" w:color="000000"/>
              </w:rPr>
            </w:pPr>
          </w:p>
        </w:tc>
      </w:tr>
    </w:tbl>
    <w:p w:rsidR="000C468F" w:rsidRDefault="000C468F" w:rsidP="000C468F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 w:hint="cs"/>
          <w:sz w:val="32"/>
          <w:szCs w:val="32"/>
        </w:rPr>
      </w:pPr>
    </w:p>
    <w:p w:rsidR="000C468F" w:rsidRDefault="000C468F" w:rsidP="000C468F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 w:hint="cs"/>
          <w:sz w:val="32"/>
          <w:szCs w:val="32"/>
        </w:rPr>
      </w:pPr>
    </w:p>
    <w:p w:rsidR="000C468F" w:rsidRDefault="000C468F" w:rsidP="000C468F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 w:hint="cs"/>
          <w:sz w:val="32"/>
          <w:szCs w:val="32"/>
        </w:rPr>
      </w:pPr>
    </w:p>
    <w:p w:rsidR="000C468F" w:rsidRDefault="000C468F" w:rsidP="000C468F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 w:hint="cs"/>
          <w:sz w:val="32"/>
          <w:szCs w:val="32"/>
        </w:rPr>
      </w:pPr>
    </w:p>
    <w:p w:rsidR="000C468F" w:rsidRDefault="000C468F" w:rsidP="000C468F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 w:hint="cs"/>
          <w:sz w:val="32"/>
          <w:szCs w:val="32"/>
        </w:rPr>
      </w:pPr>
    </w:p>
    <w:tbl>
      <w:tblPr>
        <w:tblW w:w="10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2552"/>
        <w:gridCol w:w="2552"/>
        <w:gridCol w:w="3515"/>
      </w:tblGrid>
      <w:tr w:rsidR="000C468F" w:rsidRPr="000C468F" w:rsidTr="00E6389D">
        <w:tc>
          <w:tcPr>
            <w:tcW w:w="1418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ประเทศ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การเข้ามาของพระพุทธศาสนา                                   ในครั้งแรก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ผู้มีบทบาทสำคัญ                        ในการเผยแผ่</w:t>
            </w:r>
          </w:p>
        </w:tc>
        <w:tc>
          <w:tcPr>
            <w:tcW w:w="3515" w:type="dxa"/>
            <w:shd w:val="clear" w:color="auto" w:fill="B8CCE4"/>
            <w:vAlign w:val="center"/>
          </w:tcPr>
          <w:p w:rsidR="000C468F" w:rsidRPr="000C468F" w:rsidRDefault="000C468F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ตัวอย่างผลงาน</w:t>
            </w:r>
          </w:p>
        </w:tc>
      </w:tr>
      <w:tr w:rsidR="000C468F" w:rsidRPr="000C468F" w:rsidTr="00E6389D">
        <w:tc>
          <w:tcPr>
            <w:tcW w:w="1418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6.</w:t>
            </w: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จีน (ต่อ)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</w:tr>
      <w:tr w:rsidR="000C468F" w:rsidRPr="000C468F" w:rsidTr="00E6389D">
        <w:tc>
          <w:tcPr>
            <w:tcW w:w="1418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7.</w:t>
            </w: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เกาหลี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</w:tr>
      <w:tr w:rsidR="000C468F" w:rsidRPr="000C468F" w:rsidTr="00E6389D">
        <w:tc>
          <w:tcPr>
            <w:tcW w:w="1418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>8.</w:t>
            </w:r>
            <w:r w:rsidRPr="000C468F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ญี่ปุ่น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</w:tr>
      <w:tr w:rsidR="000C468F" w:rsidRPr="000C468F" w:rsidTr="00E6389D">
        <w:tc>
          <w:tcPr>
            <w:tcW w:w="1418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0C468F" w:rsidRPr="000C468F" w:rsidRDefault="000C468F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 w:hint="cs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</w:p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0C468F" w:rsidRPr="000C468F" w:rsidRDefault="000C468F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</w:tr>
    </w:tbl>
    <w:p w:rsidR="006E5D0D" w:rsidRDefault="006E5D0D"/>
    <w:sectPr w:rsidR="006E5D0D" w:rsidSect="000C468F">
      <w:pgSz w:w="11906" w:h="16838"/>
      <w:pgMar w:top="709" w:right="566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lyUPC">
    <w:panose1 w:val="020B0604020202020204"/>
    <w:charset w:val="00"/>
    <w:family w:val="swiss"/>
    <w:pitch w:val="variable"/>
    <w:sig w:usb0="01000007" w:usb1="00000002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applyBreakingRules/>
  </w:compat>
  <w:rsids>
    <w:rsidRoot w:val="000C468F"/>
    <w:rsid w:val="000C468F"/>
    <w:rsid w:val="00282283"/>
    <w:rsid w:val="0031398D"/>
    <w:rsid w:val="003A3B69"/>
    <w:rsid w:val="00530530"/>
    <w:rsid w:val="00594654"/>
    <w:rsid w:val="006E5D0D"/>
    <w:rsid w:val="0099277E"/>
    <w:rsid w:val="00D44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ordia New" w:hAnsi="Calibri" w:cs="Cordia New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468F"/>
    <w:pPr>
      <w:spacing w:after="200" w:line="276" w:lineRule="auto"/>
    </w:pPr>
    <w:rPr>
      <w:rFonts w:eastAsia="Times New Roman" w:cs="Angsana New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HP002</dc:creator>
  <cp:lastModifiedBy>HP002</cp:lastModifiedBy>
  <cp:revision>1</cp:revision>
  <dcterms:created xsi:type="dcterms:W3CDTF">2018-04-19T08:45:00Z</dcterms:created>
  <dcterms:modified xsi:type="dcterms:W3CDTF">2018-04-19T08:55:00Z</dcterms:modified>
</cp:coreProperties>
</file>