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5E4" w:rsidRDefault="007225E4">
      <w:r>
        <w:rPr>
          <w:noProof/>
        </w:rPr>
        <w:drawing>
          <wp:inline distT="0" distB="0" distL="0" distR="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rzeit.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rsidR="007225E4" w:rsidRPr="007225E4" w:rsidRDefault="007225E4" w:rsidP="007225E4">
      <w:pPr>
        <w:spacing w:line="360" w:lineRule="auto"/>
        <w:jc w:val="center"/>
        <w:rPr>
          <w:rFonts w:asciiTheme="majorBidi" w:hAnsiTheme="majorBidi" w:cstheme="majorBidi"/>
          <w:sz w:val="24"/>
          <w:szCs w:val="24"/>
        </w:rPr>
      </w:pPr>
      <w:r w:rsidRPr="007225E4">
        <w:rPr>
          <w:rFonts w:asciiTheme="majorBidi" w:hAnsiTheme="majorBidi" w:cstheme="majorBidi"/>
          <w:sz w:val="24"/>
          <w:szCs w:val="24"/>
        </w:rPr>
        <w:t>Faculty of Engineering and Technology</w:t>
      </w:r>
    </w:p>
    <w:p w:rsidR="007225E4" w:rsidRPr="007225E4" w:rsidRDefault="007225E4" w:rsidP="007225E4">
      <w:pPr>
        <w:spacing w:line="360" w:lineRule="auto"/>
        <w:jc w:val="center"/>
        <w:rPr>
          <w:rFonts w:asciiTheme="majorBidi" w:hAnsiTheme="majorBidi" w:cstheme="majorBidi"/>
          <w:sz w:val="24"/>
          <w:szCs w:val="24"/>
        </w:rPr>
      </w:pPr>
      <w:r w:rsidRPr="007225E4">
        <w:rPr>
          <w:rFonts w:asciiTheme="majorBidi" w:hAnsiTheme="majorBidi" w:cstheme="majorBidi"/>
          <w:sz w:val="24"/>
          <w:szCs w:val="24"/>
        </w:rPr>
        <w:t>Electrical and Computer Engineering Department</w:t>
      </w:r>
    </w:p>
    <w:p w:rsidR="007225E4" w:rsidRPr="007225E4" w:rsidRDefault="007225E4" w:rsidP="007225E4">
      <w:pPr>
        <w:spacing w:line="360" w:lineRule="auto"/>
        <w:jc w:val="center"/>
        <w:rPr>
          <w:rFonts w:asciiTheme="majorBidi" w:hAnsiTheme="majorBidi" w:cstheme="majorBidi"/>
          <w:sz w:val="24"/>
          <w:szCs w:val="24"/>
        </w:rPr>
      </w:pPr>
      <w:r w:rsidRPr="007225E4">
        <w:rPr>
          <w:rFonts w:asciiTheme="majorBidi" w:hAnsiTheme="majorBidi" w:cstheme="majorBidi"/>
          <w:sz w:val="24"/>
          <w:szCs w:val="24"/>
        </w:rPr>
        <w:t>Computer Networks Laboratory ENCS4130</w:t>
      </w:r>
    </w:p>
    <w:p w:rsidR="007225E4" w:rsidRPr="007225E4" w:rsidRDefault="007225E4" w:rsidP="007225E4">
      <w:pPr>
        <w:spacing w:line="360" w:lineRule="auto"/>
        <w:jc w:val="center"/>
        <w:rPr>
          <w:rFonts w:asciiTheme="majorBidi" w:hAnsiTheme="majorBidi" w:cstheme="majorBidi"/>
          <w:b/>
          <w:bCs/>
          <w:sz w:val="28"/>
          <w:szCs w:val="28"/>
        </w:rPr>
      </w:pPr>
      <w:r w:rsidRPr="007225E4">
        <w:rPr>
          <w:rFonts w:asciiTheme="majorBidi" w:hAnsiTheme="majorBidi" w:cstheme="majorBidi"/>
          <w:b/>
          <w:bCs/>
          <w:sz w:val="28"/>
          <w:szCs w:val="28"/>
        </w:rPr>
        <w:t>EXP. No. 5. Dynamic Routing 3 (Path Vector) BGP</w:t>
      </w:r>
    </w:p>
    <w:p w:rsidR="007225E4" w:rsidRDefault="007225E4" w:rsidP="009575FC">
      <w:pPr>
        <w:spacing w:line="360" w:lineRule="auto"/>
        <w:ind w:left="3600" w:firstLine="720"/>
        <w:rPr>
          <w:rFonts w:asciiTheme="majorBidi" w:hAnsiTheme="majorBidi" w:cstheme="majorBidi"/>
          <w:sz w:val="24"/>
          <w:szCs w:val="24"/>
        </w:rPr>
      </w:pPr>
      <w:r w:rsidRPr="009575FC">
        <w:rPr>
          <w:rFonts w:asciiTheme="majorBidi" w:hAnsiTheme="majorBidi" w:cstheme="majorBidi"/>
          <w:sz w:val="24"/>
          <w:szCs w:val="24"/>
        </w:rPr>
        <w:t>Report#1</w:t>
      </w:r>
    </w:p>
    <w:p w:rsidR="009575FC" w:rsidRPr="009575FC" w:rsidRDefault="009575FC" w:rsidP="007225E4">
      <w:pPr>
        <w:spacing w:line="360" w:lineRule="auto"/>
        <w:jc w:val="center"/>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w:t>
      </w:r>
    </w:p>
    <w:p w:rsidR="007225E4" w:rsidRPr="009575FC" w:rsidRDefault="007225E4" w:rsidP="007225E4">
      <w:pPr>
        <w:spacing w:line="360" w:lineRule="auto"/>
        <w:jc w:val="center"/>
        <w:rPr>
          <w:rFonts w:asciiTheme="majorBidi" w:hAnsiTheme="majorBidi" w:cstheme="majorBidi"/>
          <w:sz w:val="24"/>
          <w:szCs w:val="24"/>
        </w:rPr>
      </w:pPr>
      <w:r w:rsidRPr="009575FC">
        <w:rPr>
          <w:rFonts w:asciiTheme="majorBidi" w:hAnsiTheme="majorBidi" w:cstheme="majorBidi"/>
          <w:sz w:val="24"/>
          <w:szCs w:val="24"/>
        </w:rPr>
        <w:t>Prepared by:</w:t>
      </w:r>
    </w:p>
    <w:p w:rsidR="009575FC" w:rsidRPr="009575FC" w:rsidRDefault="007225E4" w:rsidP="009575FC">
      <w:pPr>
        <w:spacing w:line="360" w:lineRule="auto"/>
        <w:rPr>
          <w:rFonts w:asciiTheme="majorBidi" w:hAnsiTheme="majorBidi" w:cstheme="majorBidi"/>
          <w:sz w:val="24"/>
          <w:szCs w:val="24"/>
        </w:rPr>
      </w:pPr>
      <w:r w:rsidRPr="009575FC">
        <w:rPr>
          <w:rFonts w:asciiTheme="majorBidi" w:hAnsiTheme="majorBidi" w:cstheme="majorBidi"/>
          <w:sz w:val="24"/>
          <w:szCs w:val="24"/>
        </w:rPr>
        <w:t xml:space="preserve">                                                         Qosai Badaha _ 1210469  </w:t>
      </w:r>
    </w:p>
    <w:p w:rsidR="009575FC" w:rsidRPr="007225E4" w:rsidRDefault="007225E4" w:rsidP="009575FC">
      <w:pPr>
        <w:spacing w:after="120" w:line="240" w:lineRule="auto"/>
        <w:jc w:val="center"/>
        <w:rPr>
          <w:rFonts w:asciiTheme="majorBidi" w:eastAsia="Times New Roman" w:hAnsiTheme="majorBidi" w:cstheme="majorBidi"/>
          <w:color w:val="000000"/>
          <w:sz w:val="24"/>
          <w:szCs w:val="24"/>
        </w:rPr>
      </w:pPr>
      <w:r w:rsidRPr="007225E4">
        <w:rPr>
          <w:rFonts w:asciiTheme="majorBidi" w:eastAsia="Times New Roman" w:hAnsiTheme="majorBidi" w:cstheme="majorBidi"/>
          <w:color w:val="000000"/>
          <w:sz w:val="24"/>
          <w:szCs w:val="24"/>
        </w:rPr>
        <w:t>Instructor</w:t>
      </w:r>
      <w:r w:rsidRPr="009575FC">
        <w:rPr>
          <w:rFonts w:asciiTheme="majorBidi" w:eastAsia="Times New Roman" w:hAnsiTheme="majorBidi" w:cstheme="majorBidi"/>
          <w:color w:val="000000"/>
          <w:sz w:val="24"/>
          <w:szCs w:val="24"/>
        </w:rPr>
        <w:t xml:space="preserve"> :  Dr.Ibrahim Nimr</w:t>
      </w:r>
    </w:p>
    <w:p w:rsidR="007225E4" w:rsidRPr="007225E4" w:rsidRDefault="007225E4" w:rsidP="007225E4">
      <w:pPr>
        <w:spacing w:after="0" w:line="240" w:lineRule="auto"/>
        <w:rPr>
          <w:rFonts w:asciiTheme="majorBidi" w:eastAsia="Times New Roman" w:hAnsiTheme="majorBidi" w:cstheme="majorBidi"/>
          <w:sz w:val="24"/>
          <w:szCs w:val="24"/>
        </w:rPr>
      </w:pPr>
    </w:p>
    <w:p w:rsidR="007225E4" w:rsidRPr="007225E4" w:rsidRDefault="007225E4" w:rsidP="007225E4">
      <w:pPr>
        <w:spacing w:after="120" w:line="240" w:lineRule="auto"/>
        <w:jc w:val="center"/>
        <w:rPr>
          <w:rFonts w:asciiTheme="majorBidi" w:eastAsia="Times New Roman" w:hAnsiTheme="majorBidi" w:cstheme="majorBidi"/>
          <w:sz w:val="24"/>
          <w:szCs w:val="24"/>
        </w:rPr>
      </w:pPr>
      <w:r w:rsidRPr="007225E4">
        <w:rPr>
          <w:rFonts w:asciiTheme="majorBidi" w:eastAsia="Times New Roman" w:hAnsiTheme="majorBidi" w:cstheme="majorBidi"/>
          <w:color w:val="000000"/>
          <w:sz w:val="24"/>
          <w:szCs w:val="24"/>
        </w:rPr>
        <w:t>Teacher assistant</w:t>
      </w:r>
      <w:r w:rsidRPr="009575FC">
        <w:rPr>
          <w:rFonts w:asciiTheme="majorBidi" w:eastAsia="Times New Roman" w:hAnsiTheme="majorBidi" w:cstheme="majorBidi"/>
          <w:color w:val="000000"/>
          <w:sz w:val="24"/>
          <w:szCs w:val="24"/>
        </w:rPr>
        <w:t xml:space="preserve"> :  Eng.</w:t>
      </w:r>
      <w:r w:rsidRPr="009575FC">
        <w:rPr>
          <w:rFonts w:asciiTheme="majorBidi" w:hAnsiTheme="majorBidi" w:cstheme="majorBidi"/>
          <w:color w:val="0A0A0A"/>
          <w:sz w:val="24"/>
          <w:szCs w:val="24"/>
          <w:shd w:val="clear" w:color="auto" w:fill="FAFAFA"/>
        </w:rPr>
        <w:t>Tariq Odeh</w:t>
      </w:r>
    </w:p>
    <w:p w:rsidR="009575FC" w:rsidRDefault="007225E4" w:rsidP="007225E4">
      <w:pPr>
        <w:spacing w:after="0" w:line="240" w:lineRule="auto"/>
        <w:rPr>
          <w:rFonts w:asciiTheme="majorBidi" w:eastAsia="Times New Roman" w:hAnsiTheme="majorBidi" w:cstheme="majorBidi"/>
          <w:sz w:val="24"/>
          <w:szCs w:val="24"/>
        </w:rPr>
      </w:pP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r w:rsidRPr="009575FC">
        <w:rPr>
          <w:rFonts w:asciiTheme="majorBidi" w:eastAsia="Times New Roman" w:hAnsiTheme="majorBidi" w:cstheme="majorBidi"/>
          <w:sz w:val="24"/>
          <w:szCs w:val="24"/>
        </w:rPr>
        <w:tab/>
      </w:r>
    </w:p>
    <w:p w:rsidR="007225E4" w:rsidRPr="007225E4" w:rsidRDefault="007225E4" w:rsidP="007225E4">
      <w:pPr>
        <w:spacing w:after="0" w:line="240" w:lineRule="auto"/>
        <w:rPr>
          <w:rFonts w:asciiTheme="majorBidi" w:eastAsia="Times New Roman" w:hAnsiTheme="majorBidi" w:cstheme="majorBidi"/>
          <w:sz w:val="24"/>
          <w:szCs w:val="24"/>
        </w:rPr>
      </w:pPr>
      <w:r w:rsidRPr="009575FC">
        <w:rPr>
          <w:rFonts w:asciiTheme="majorBidi" w:eastAsia="Times New Roman" w:hAnsiTheme="majorBidi" w:cstheme="majorBidi"/>
          <w:sz w:val="24"/>
          <w:szCs w:val="24"/>
        </w:rPr>
        <w:tab/>
      </w:r>
    </w:p>
    <w:p w:rsidR="009575FC" w:rsidRDefault="007225E4" w:rsidP="009575FC">
      <w:pPr>
        <w:spacing w:after="120" w:line="240" w:lineRule="auto"/>
        <w:jc w:val="center"/>
        <w:rPr>
          <w:rFonts w:asciiTheme="majorBidi" w:eastAsia="Times New Roman" w:hAnsiTheme="majorBidi" w:cstheme="majorBidi"/>
          <w:sz w:val="24"/>
          <w:szCs w:val="24"/>
        </w:rPr>
      </w:pPr>
      <w:r w:rsidRPr="007225E4">
        <w:rPr>
          <w:rFonts w:asciiTheme="majorBidi" w:eastAsia="Times New Roman" w:hAnsiTheme="majorBidi" w:cstheme="majorBidi"/>
          <w:color w:val="000000"/>
          <w:sz w:val="24"/>
          <w:szCs w:val="24"/>
        </w:rPr>
        <w:t>Section</w:t>
      </w:r>
      <w:r w:rsidRPr="009575FC">
        <w:rPr>
          <w:rFonts w:asciiTheme="majorBidi" w:eastAsia="Times New Roman" w:hAnsiTheme="majorBidi" w:cstheme="majorBidi"/>
          <w:color w:val="000000"/>
          <w:sz w:val="24"/>
          <w:szCs w:val="24"/>
        </w:rPr>
        <w:t xml:space="preserve"> : 2</w:t>
      </w:r>
    </w:p>
    <w:p w:rsidR="009575FC" w:rsidRPr="007225E4" w:rsidRDefault="009575FC" w:rsidP="007225E4">
      <w:pPr>
        <w:spacing w:after="0" w:line="240" w:lineRule="auto"/>
        <w:rPr>
          <w:rFonts w:asciiTheme="majorBidi" w:eastAsia="Times New Roman" w:hAnsiTheme="majorBidi" w:cstheme="majorBidi"/>
          <w:sz w:val="24"/>
          <w:szCs w:val="24"/>
        </w:rPr>
      </w:pPr>
    </w:p>
    <w:p w:rsidR="007225E4" w:rsidRDefault="007225E4" w:rsidP="007225E4">
      <w:pPr>
        <w:spacing w:after="120" w:line="240" w:lineRule="auto"/>
        <w:jc w:val="center"/>
        <w:rPr>
          <w:rFonts w:asciiTheme="majorBidi" w:eastAsia="Times New Roman" w:hAnsiTheme="majorBidi" w:cstheme="majorBidi"/>
          <w:color w:val="000000"/>
          <w:sz w:val="24"/>
          <w:szCs w:val="24"/>
        </w:rPr>
      </w:pPr>
      <w:r w:rsidRPr="007225E4">
        <w:rPr>
          <w:rFonts w:asciiTheme="majorBidi" w:eastAsia="Times New Roman" w:hAnsiTheme="majorBidi" w:cstheme="majorBidi"/>
          <w:color w:val="000000"/>
          <w:sz w:val="24"/>
          <w:szCs w:val="24"/>
        </w:rPr>
        <w:t>BIRZEIT</w:t>
      </w:r>
    </w:p>
    <w:p w:rsidR="009575FC" w:rsidRPr="007225E4" w:rsidRDefault="009575FC" w:rsidP="007225E4">
      <w:pPr>
        <w:spacing w:after="120" w:line="240" w:lineRule="auto"/>
        <w:jc w:val="center"/>
        <w:rPr>
          <w:rFonts w:asciiTheme="majorBidi" w:eastAsia="Times New Roman" w:hAnsiTheme="majorBidi" w:cstheme="majorBidi"/>
          <w:sz w:val="24"/>
          <w:szCs w:val="24"/>
        </w:rPr>
      </w:pPr>
    </w:p>
    <w:p w:rsidR="007225E4" w:rsidRPr="007225E4" w:rsidRDefault="005876C4" w:rsidP="005876C4">
      <w:pPr>
        <w:rPr>
          <w:rFonts w:asciiTheme="majorBidi" w:hAnsiTheme="majorBidi" w:cstheme="majorBidi"/>
          <w:bCs/>
          <w:sz w:val="24"/>
          <w:szCs w:val="24"/>
        </w:rPr>
      </w:pPr>
      <w:r>
        <w:rPr>
          <w:rFonts w:asciiTheme="majorBidi" w:hAnsiTheme="majorBidi" w:cstheme="majorBidi"/>
          <w:bCs/>
          <w:sz w:val="24"/>
          <w:szCs w:val="24"/>
        </w:rPr>
        <w:t xml:space="preserve">                                                              </w:t>
      </w:r>
      <w:r w:rsidRPr="005876C4">
        <w:rPr>
          <w:rFonts w:asciiTheme="majorBidi" w:hAnsiTheme="majorBidi" w:cstheme="majorBidi"/>
          <w:bCs/>
          <w:sz w:val="24"/>
          <w:szCs w:val="24"/>
        </w:rPr>
        <w:t xml:space="preserve">November </w:t>
      </w:r>
      <w:r w:rsidRPr="007225E4">
        <w:rPr>
          <w:rFonts w:asciiTheme="majorBidi" w:eastAsia="Times New Roman" w:hAnsiTheme="majorBidi" w:cstheme="majorBidi"/>
          <w:color w:val="000000"/>
          <w:sz w:val="24"/>
          <w:szCs w:val="24"/>
        </w:rPr>
        <w:t xml:space="preserve"> </w:t>
      </w:r>
      <w:r w:rsidR="007225E4" w:rsidRPr="007225E4">
        <w:rPr>
          <w:rFonts w:asciiTheme="majorBidi" w:eastAsia="Times New Roman" w:hAnsiTheme="majorBidi" w:cstheme="majorBidi"/>
          <w:color w:val="000000"/>
          <w:sz w:val="24"/>
          <w:szCs w:val="24"/>
        </w:rPr>
        <w:t>– 2025</w:t>
      </w:r>
    </w:p>
    <w:p w:rsidR="007225E4" w:rsidRPr="007225E4" w:rsidRDefault="007225E4" w:rsidP="007225E4">
      <w:pPr>
        <w:spacing w:line="360" w:lineRule="auto"/>
        <w:jc w:val="center"/>
        <w:rPr>
          <w:rFonts w:asciiTheme="majorBidi" w:hAnsiTheme="majorBidi" w:cstheme="majorBidi"/>
          <w:sz w:val="24"/>
          <w:szCs w:val="24"/>
        </w:rPr>
      </w:pPr>
    </w:p>
    <w:p w:rsidR="009575FC" w:rsidRPr="009575FC" w:rsidRDefault="009575FC" w:rsidP="00477100">
      <w:pPr>
        <w:pStyle w:val="Heading1"/>
        <w:numPr>
          <w:ilvl w:val="0"/>
          <w:numId w:val="0"/>
        </w:numPr>
        <w:ind w:left="432"/>
        <w:rPr>
          <w:color w:val="auto"/>
          <w:sz w:val="28"/>
          <w:szCs w:val="28"/>
        </w:rPr>
      </w:pPr>
      <w:r w:rsidRPr="009575FC">
        <w:rPr>
          <w:rFonts w:asciiTheme="majorBidi" w:hAnsiTheme="majorBidi"/>
          <w:color w:val="auto"/>
          <w:sz w:val="28"/>
          <w:szCs w:val="28"/>
        </w:rPr>
        <w:t>Abstract</w:t>
      </w:r>
      <w:r w:rsidRPr="009575FC">
        <w:rPr>
          <w:color w:val="auto"/>
          <w:sz w:val="28"/>
          <w:szCs w:val="28"/>
        </w:rPr>
        <w:t xml:space="preserve"> :</w:t>
      </w:r>
    </w:p>
    <w:p w:rsidR="009575FC" w:rsidRPr="009575FC" w:rsidRDefault="009575FC" w:rsidP="009575FC"/>
    <w:p w:rsidR="00477100" w:rsidRPr="00B357E0" w:rsidRDefault="00477100" w:rsidP="00477100">
      <w:pPr>
        <w:spacing w:line="360" w:lineRule="auto"/>
        <w:rPr>
          <w:rFonts w:cstheme="majorBidi"/>
          <w:sz w:val="24"/>
          <w:szCs w:val="24"/>
        </w:rPr>
      </w:pPr>
      <w:r w:rsidRPr="00B357E0">
        <w:rPr>
          <w:rFonts w:cstheme="majorBidi"/>
          <w:sz w:val="24"/>
          <w:szCs w:val="24"/>
        </w:rPr>
        <w:t>This experiment focused on the study and configuration of the Border Gateway Protocol, which is the main protocol used for routing between autonomous systems on the Internet. The goal was to understand how BGP works in practice by setting up peer connections between routers in different autonomous systems and combining it with interior routing protocols such as OSPF and EIGRP. The lab was carried out in Cisco Packet Tracer, where a network topology with multiple routers, PCs, and sniffers was built. The main tasks included enabling BGP, forming neighbor relationships, setting timers, and redistributing routes between BGP and the interior protocols to achieve complete connectivity. Verification was done using show commands to check routing tables and neighbor states, while packet sniffers were used to observe BGP messages like OPEN, UPDATE, and KEEPALIVE. Through these steps, the experiment provided practical experience with dynamic routing and showed how BGP supports scalable and policy-based communication across different networks.</w:t>
      </w: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Pr="00477100" w:rsidRDefault="00477100" w:rsidP="00477100">
      <w:pPr>
        <w:pStyle w:val="Heading1"/>
        <w:numPr>
          <w:ilvl w:val="0"/>
          <w:numId w:val="0"/>
        </w:numPr>
        <w:ind w:left="432"/>
        <w:rPr>
          <w:rFonts w:asciiTheme="majorBidi" w:hAnsiTheme="majorBidi"/>
          <w:color w:val="auto"/>
          <w:sz w:val="28"/>
          <w:szCs w:val="28"/>
        </w:rPr>
      </w:pPr>
      <w:r w:rsidRPr="00477100">
        <w:rPr>
          <w:rFonts w:asciiTheme="majorBidi" w:hAnsiTheme="majorBidi"/>
          <w:color w:val="auto"/>
          <w:sz w:val="28"/>
          <w:szCs w:val="28"/>
        </w:rPr>
        <w:lastRenderedPageBreak/>
        <w:t xml:space="preserve">Acronyms and Abbreviations: </w:t>
      </w:r>
    </w:p>
    <w:p w:rsidR="00477100" w:rsidRPr="00477100" w:rsidRDefault="00477100" w:rsidP="00477100">
      <w:pPr>
        <w:spacing w:line="360" w:lineRule="auto"/>
        <w:rPr>
          <w:rFonts w:asciiTheme="majorBidi" w:hAnsiTheme="majorBidi" w:cstheme="majorBidi"/>
        </w:rPr>
      </w:pP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OSPF</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Open Shortest Path First</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BGP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Border Gateway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EIGRP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Enhanced Interior Gateway Routing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iBGP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Internal Border Gateway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eBGP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External Border Gateway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AS</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Autonomous System</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AD</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Administrative Distance</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FSM</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Finite-State Machine</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IANA</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Internet Assigned Numbers Authority</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IGP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Interior Gateway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EGP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Exterior Gateway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ACL</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Access Control List</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TCP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Transmission Control Protocol</w:t>
      </w:r>
    </w:p>
    <w:p w:rsidR="00477100" w:rsidRPr="00477100" w:rsidRDefault="00477100" w:rsidP="00477100">
      <w:pPr>
        <w:spacing w:line="360" w:lineRule="auto"/>
        <w:rPr>
          <w:rFonts w:asciiTheme="majorBidi" w:hAnsiTheme="majorBidi" w:cstheme="majorBidi"/>
          <w:sz w:val="24"/>
          <w:szCs w:val="24"/>
        </w:rPr>
      </w:pPr>
      <w:r w:rsidRPr="00477100">
        <w:rPr>
          <w:rFonts w:asciiTheme="majorBidi" w:hAnsiTheme="majorBidi" w:cstheme="majorBidi"/>
          <w:sz w:val="24"/>
          <w:szCs w:val="24"/>
        </w:rPr>
        <w:t>ICMP</w:t>
      </w:r>
      <w:r w:rsidRPr="00477100">
        <w:rPr>
          <w:rFonts w:asciiTheme="majorBidi" w:hAnsiTheme="majorBidi" w:cstheme="majorBidi"/>
          <w:sz w:val="24"/>
          <w:szCs w:val="24"/>
        </w:rPr>
        <w:t> </w:t>
      </w:r>
      <w:r w:rsidRPr="00477100">
        <w:rPr>
          <w:rFonts w:asciiTheme="majorBidi" w:hAnsiTheme="majorBidi" w:cstheme="majorBidi"/>
          <w:sz w:val="24"/>
          <w:szCs w:val="24"/>
        </w:rPr>
        <w:t> </w:t>
      </w:r>
      <w:r w:rsidRPr="00477100">
        <w:rPr>
          <w:rFonts w:asciiTheme="majorBidi" w:hAnsiTheme="majorBidi" w:cstheme="majorBidi"/>
          <w:sz w:val="24"/>
          <w:szCs w:val="24"/>
        </w:rPr>
        <w:tab/>
        <w:t>Internet Control Message Protocol</w:t>
      </w:r>
    </w:p>
    <w:p w:rsidR="00477100" w:rsidRPr="00477100" w:rsidRDefault="00477100" w:rsidP="00477100"/>
    <w:p w:rsidR="000809FE" w:rsidRDefault="007225E4" w:rsidP="007225E4">
      <w:pPr>
        <w:tabs>
          <w:tab w:val="left" w:pos="3900"/>
        </w:tabs>
      </w:pPr>
      <w:r>
        <w:tab/>
      </w: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Default="00477100" w:rsidP="007225E4">
      <w:pPr>
        <w:tabs>
          <w:tab w:val="left" w:pos="3900"/>
        </w:tabs>
      </w:pPr>
    </w:p>
    <w:p w:rsidR="00477100" w:rsidRPr="00477100" w:rsidRDefault="00477100" w:rsidP="00477100">
      <w:pPr>
        <w:pStyle w:val="Heading1"/>
        <w:rPr>
          <w:rFonts w:asciiTheme="majorBidi" w:hAnsiTheme="majorBidi"/>
          <w:color w:val="auto"/>
          <w:sz w:val="28"/>
          <w:szCs w:val="28"/>
        </w:rPr>
      </w:pPr>
      <w:bookmarkStart w:id="0" w:name="_Toc213707816"/>
      <w:r w:rsidRPr="00477100">
        <w:rPr>
          <w:rFonts w:asciiTheme="majorBidi" w:hAnsiTheme="majorBidi"/>
          <w:color w:val="auto"/>
          <w:sz w:val="28"/>
          <w:szCs w:val="28"/>
        </w:rPr>
        <w:lastRenderedPageBreak/>
        <w:t>Theory</w:t>
      </w:r>
      <w:bookmarkEnd w:id="0"/>
    </w:p>
    <w:p w:rsidR="00477100" w:rsidRPr="00477100" w:rsidRDefault="00477100" w:rsidP="00477100">
      <w:pPr>
        <w:rPr>
          <w:rFonts w:asciiTheme="majorBidi" w:hAnsiTheme="majorBidi" w:cstheme="majorBidi"/>
          <w:sz w:val="28"/>
          <w:szCs w:val="28"/>
        </w:rPr>
      </w:pPr>
    </w:p>
    <w:p w:rsidR="00477100" w:rsidRDefault="00477100" w:rsidP="00477100">
      <w:pPr>
        <w:pStyle w:val="Heading2"/>
        <w:rPr>
          <w:rFonts w:asciiTheme="majorBidi" w:hAnsiTheme="majorBidi"/>
          <w:color w:val="auto"/>
          <w:sz w:val="28"/>
          <w:szCs w:val="28"/>
        </w:rPr>
      </w:pPr>
      <w:bookmarkStart w:id="1" w:name="_Toc213707817"/>
      <w:r w:rsidRPr="00477100">
        <w:rPr>
          <w:rFonts w:asciiTheme="majorBidi" w:hAnsiTheme="majorBidi"/>
          <w:color w:val="auto"/>
          <w:sz w:val="28"/>
          <w:szCs w:val="28"/>
        </w:rPr>
        <w:t>Dynamic Routing</w:t>
      </w:r>
      <w:bookmarkEnd w:id="1"/>
    </w:p>
    <w:p w:rsidR="00477100" w:rsidRPr="00477100" w:rsidRDefault="00477100" w:rsidP="00477100">
      <w:pPr>
        <w:rPr>
          <w:rtl/>
          <w:lang w:bidi="ar-JO"/>
        </w:rPr>
      </w:pPr>
    </w:p>
    <w:p w:rsidR="00477100" w:rsidRDefault="00C64096" w:rsidP="00C64096">
      <w:pPr>
        <w:spacing w:line="360" w:lineRule="auto"/>
        <w:rPr>
          <w:rFonts w:asciiTheme="majorBidi" w:hAnsiTheme="majorBidi" w:cstheme="majorBidi"/>
          <w:sz w:val="24"/>
          <w:szCs w:val="24"/>
          <w:rtl/>
        </w:rPr>
      </w:pPr>
      <w:r w:rsidRPr="00C64096">
        <w:rPr>
          <w:rFonts w:asciiTheme="majorBidi" w:hAnsiTheme="majorBidi" w:cstheme="majorBidi"/>
          <w:sz w:val="24"/>
          <w:szCs w:val="24"/>
        </w:rPr>
        <w:t>Dynamic routing is a technique that enables routers to automatically share routing information and update their routing tables without manual intervention. This approach makes the network more adaptable, allowing it to react when links fail or when new routes become available. Unlike static routing—where paths are fixed and must be reconfigured by hand—dynamic routing protocols can independently find and choose the optimal path. Examples of these protocols include OSPF, EIGRP, RIP, and BGP. Each one relies on its own metrics, such as hop count or available bandwidth, to determine the preferred route. Another key idea is administrative distance, which indicates how trustworthy a route is compared with others. Overall, dynamic routing leads to faster convergence and more efficient data flow both within a single autonomous system and across multiple autonomous systems.</w:t>
      </w:r>
    </w:p>
    <w:p w:rsidR="007729F4" w:rsidRDefault="007729F4" w:rsidP="00C64096">
      <w:pPr>
        <w:spacing w:line="360" w:lineRule="auto"/>
        <w:rPr>
          <w:rFonts w:asciiTheme="majorBidi" w:hAnsiTheme="majorBidi" w:cstheme="majorBidi"/>
          <w:sz w:val="24"/>
          <w:szCs w:val="24"/>
          <w:rtl/>
        </w:rPr>
      </w:pPr>
    </w:p>
    <w:p w:rsidR="007729F4" w:rsidRDefault="007729F4" w:rsidP="00C64096">
      <w:pPr>
        <w:spacing w:line="360" w:lineRule="auto"/>
        <w:rPr>
          <w:rFonts w:asciiTheme="majorBidi" w:hAnsiTheme="majorBidi" w:cstheme="majorBidi"/>
          <w:sz w:val="24"/>
          <w:szCs w:val="24"/>
          <w:rtl/>
        </w:rPr>
      </w:pPr>
    </w:p>
    <w:p w:rsidR="007729F4" w:rsidRDefault="007729F4" w:rsidP="007729F4">
      <w:pPr>
        <w:keepNext/>
        <w:spacing w:line="360" w:lineRule="auto"/>
        <w:jc w:val="center"/>
      </w:pPr>
      <w:r w:rsidRPr="007729F4">
        <w:rPr>
          <w:rFonts w:asciiTheme="majorBidi" w:hAnsiTheme="majorBidi" w:cstheme="majorBidi"/>
          <w:noProof/>
          <w:sz w:val="24"/>
          <w:szCs w:val="24"/>
        </w:rPr>
        <w:drawing>
          <wp:inline distT="0" distB="0" distL="0" distR="0" wp14:anchorId="492BF24F" wp14:editId="3BC58FC0">
            <wp:extent cx="4953000" cy="2934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9586" cy="2938716"/>
                    </a:xfrm>
                    <a:prstGeom prst="rect">
                      <a:avLst/>
                    </a:prstGeom>
                  </pic:spPr>
                </pic:pic>
              </a:graphicData>
            </a:graphic>
          </wp:inline>
        </w:drawing>
      </w:r>
    </w:p>
    <w:p w:rsidR="007729F4" w:rsidRDefault="007729F4" w:rsidP="007729F4">
      <w:pPr>
        <w:pStyle w:val="Caption"/>
        <w:jc w:val="center"/>
        <w:rPr>
          <w:rFonts w:cs="Arial"/>
          <w:rtl/>
          <w:lang w:bidi="ar-JO"/>
        </w:rPr>
      </w:pPr>
      <w:r>
        <w:t xml:space="preserve">Figure </w:t>
      </w:r>
      <w:r>
        <w:fldChar w:fldCharType="begin"/>
      </w:r>
      <w:r>
        <w:instrText xml:space="preserve"> SEQ Figure \* ARABIC </w:instrText>
      </w:r>
      <w:r>
        <w:fldChar w:fldCharType="separate"/>
      </w:r>
      <w:r w:rsidR="00102C6F">
        <w:rPr>
          <w:noProof/>
        </w:rPr>
        <w:t>1</w:t>
      </w:r>
      <w:r>
        <w:fldChar w:fldCharType="end"/>
      </w:r>
      <w:r w:rsidRPr="000D50A8">
        <w:rPr>
          <w:lang w:bidi="ar-JO"/>
        </w:rPr>
        <w:t>Dynamic Routing</w:t>
      </w:r>
      <w:r w:rsidRPr="000D50A8">
        <w:rPr>
          <w:rFonts w:cs="Arial"/>
          <w:rtl/>
          <w:lang w:bidi="ar-JO"/>
        </w:rPr>
        <w:t>.</w:t>
      </w:r>
    </w:p>
    <w:p w:rsidR="007729F4" w:rsidRDefault="007729F4" w:rsidP="007729F4">
      <w:pPr>
        <w:rPr>
          <w:rtl/>
          <w:lang w:bidi="ar-JO"/>
        </w:rPr>
      </w:pPr>
    </w:p>
    <w:p w:rsidR="007729F4" w:rsidRDefault="007729F4" w:rsidP="007729F4">
      <w:pPr>
        <w:pStyle w:val="Heading2"/>
        <w:rPr>
          <w:rFonts w:asciiTheme="majorBidi" w:hAnsiTheme="majorBidi"/>
          <w:color w:val="auto"/>
          <w:sz w:val="28"/>
          <w:szCs w:val="28"/>
          <w:rtl/>
        </w:rPr>
      </w:pPr>
      <w:bookmarkStart w:id="2" w:name="_Toc213707818"/>
      <w:r w:rsidRPr="007729F4">
        <w:rPr>
          <w:rFonts w:asciiTheme="majorBidi" w:hAnsiTheme="majorBidi"/>
          <w:color w:val="auto"/>
          <w:sz w:val="28"/>
          <w:szCs w:val="28"/>
        </w:rPr>
        <w:lastRenderedPageBreak/>
        <w:t>Autonomous Systems</w:t>
      </w:r>
      <w:bookmarkEnd w:id="2"/>
      <w:r>
        <w:rPr>
          <w:rFonts w:asciiTheme="majorBidi" w:hAnsiTheme="majorBidi" w:hint="cs"/>
          <w:color w:val="auto"/>
          <w:sz w:val="28"/>
          <w:szCs w:val="28"/>
          <w:rtl/>
        </w:rPr>
        <w:t xml:space="preserve"> </w:t>
      </w:r>
    </w:p>
    <w:p w:rsidR="007729F4" w:rsidRDefault="007729F4" w:rsidP="007729F4">
      <w:pPr>
        <w:rPr>
          <w:rtl/>
        </w:rPr>
      </w:pPr>
    </w:p>
    <w:p w:rsidR="007729F4" w:rsidRDefault="007729F4" w:rsidP="007729F4">
      <w:pPr>
        <w:spacing w:line="360" w:lineRule="auto"/>
        <w:rPr>
          <w:rFonts w:asciiTheme="majorBidi" w:hAnsiTheme="majorBidi" w:cstheme="majorBidi"/>
          <w:sz w:val="24"/>
          <w:szCs w:val="24"/>
          <w:rtl/>
        </w:rPr>
      </w:pPr>
      <w:r w:rsidRPr="007729F4">
        <w:rPr>
          <w:rFonts w:asciiTheme="majorBidi" w:hAnsiTheme="majorBidi" w:cstheme="majorBidi"/>
          <w:sz w:val="24"/>
          <w:szCs w:val="24"/>
        </w:rPr>
        <w:t>An autonomous system is a group of networks operated by a single organization under one unified routing strategy. Typical examples include ISPs or large enterprises that manage their own internal and external network links. Every autonomous system is assigned a unique identifier known as an Autonomous System Number, which is globally allocated to prevent any overlap. These systems form the core structure of the Internet, as the global network is essentially a collection of many interconnected autonomous systems. Within an AS, routers typically use interior routing protocols like OSPF or EIGRP, while BGP is responsible for routing traffic between different ASes. This design enables data to travel across multiple autonomous systems step by step until it arrives at its intended destination.</w:t>
      </w:r>
    </w:p>
    <w:p w:rsidR="007729F4" w:rsidRDefault="007729F4" w:rsidP="007729F4">
      <w:pPr>
        <w:spacing w:line="360" w:lineRule="auto"/>
        <w:rPr>
          <w:rFonts w:asciiTheme="majorBidi" w:hAnsiTheme="majorBidi" w:cstheme="majorBidi"/>
          <w:sz w:val="24"/>
          <w:szCs w:val="24"/>
          <w:rtl/>
        </w:rPr>
      </w:pPr>
    </w:p>
    <w:p w:rsidR="007729F4" w:rsidRDefault="007729F4" w:rsidP="007729F4">
      <w:pPr>
        <w:keepNext/>
        <w:spacing w:line="360" w:lineRule="auto"/>
      </w:pPr>
      <w:r w:rsidRPr="007729F4">
        <w:rPr>
          <w:rFonts w:asciiTheme="majorBidi" w:hAnsiTheme="majorBidi" w:cstheme="majorBidi"/>
          <w:noProof/>
          <w:sz w:val="24"/>
          <w:szCs w:val="24"/>
        </w:rPr>
        <w:drawing>
          <wp:inline distT="0" distB="0" distL="0" distR="0" wp14:anchorId="4C887CB4" wp14:editId="3C8C1919">
            <wp:extent cx="5943600" cy="1932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32305"/>
                    </a:xfrm>
                    <a:prstGeom prst="rect">
                      <a:avLst/>
                    </a:prstGeom>
                  </pic:spPr>
                </pic:pic>
              </a:graphicData>
            </a:graphic>
          </wp:inline>
        </w:drawing>
      </w:r>
    </w:p>
    <w:p w:rsidR="007729F4" w:rsidRDefault="007729F4" w:rsidP="007729F4">
      <w:pPr>
        <w:pStyle w:val="Caption"/>
        <w:jc w:val="center"/>
        <w:rPr>
          <w:rFonts w:cs="Arial"/>
          <w:lang w:bidi="ar-JO"/>
        </w:rPr>
      </w:pPr>
      <w:r>
        <w:t xml:space="preserve">Figure </w:t>
      </w:r>
      <w:r>
        <w:fldChar w:fldCharType="begin"/>
      </w:r>
      <w:r>
        <w:instrText xml:space="preserve"> SEQ Figure \* ARABIC </w:instrText>
      </w:r>
      <w:r>
        <w:fldChar w:fldCharType="separate"/>
      </w:r>
      <w:r w:rsidR="00102C6F">
        <w:rPr>
          <w:noProof/>
        </w:rPr>
        <w:t>2</w:t>
      </w:r>
      <w:r>
        <w:fldChar w:fldCharType="end"/>
      </w:r>
      <w:r w:rsidRPr="00A8457A">
        <w:rPr>
          <w:lang w:bidi="ar-JO"/>
        </w:rPr>
        <w:t>Autonomous Systems</w:t>
      </w:r>
      <w:r w:rsidRPr="00A8457A">
        <w:rPr>
          <w:rFonts w:cs="Arial"/>
          <w:rtl/>
          <w:lang w:bidi="ar-JO"/>
        </w:rPr>
        <w:t>.</w:t>
      </w: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pStyle w:val="Heading2"/>
        <w:rPr>
          <w:rFonts w:asciiTheme="majorBidi" w:hAnsiTheme="majorBidi"/>
          <w:sz w:val="28"/>
          <w:szCs w:val="28"/>
        </w:rPr>
      </w:pPr>
      <w:bookmarkStart w:id="3" w:name="_Toc213707819"/>
      <w:r w:rsidRPr="007729F4">
        <w:rPr>
          <w:rFonts w:asciiTheme="majorBidi" w:hAnsiTheme="majorBidi"/>
          <w:sz w:val="28"/>
          <w:szCs w:val="28"/>
        </w:rPr>
        <w:lastRenderedPageBreak/>
        <w:t>Border Gateway Protocol (BGP)</w:t>
      </w:r>
      <w:bookmarkEnd w:id="3"/>
    </w:p>
    <w:p w:rsidR="007729F4" w:rsidRDefault="007729F4" w:rsidP="007729F4"/>
    <w:p w:rsidR="007729F4" w:rsidRPr="007729F4" w:rsidRDefault="007729F4" w:rsidP="007729F4">
      <w:pPr>
        <w:spacing w:line="360" w:lineRule="auto"/>
        <w:rPr>
          <w:rFonts w:asciiTheme="majorBidi" w:hAnsiTheme="majorBidi" w:cstheme="majorBidi"/>
          <w:sz w:val="24"/>
          <w:szCs w:val="24"/>
          <w:rtl/>
        </w:rPr>
      </w:pPr>
      <w:r w:rsidRPr="007729F4">
        <w:rPr>
          <w:rFonts w:asciiTheme="majorBidi" w:hAnsiTheme="majorBidi" w:cstheme="majorBidi"/>
          <w:sz w:val="24"/>
          <w:szCs w:val="24"/>
        </w:rPr>
        <w:t>The Border Gateway Protocol is the primary routing protocol used to exchange routes between autonomous systems across the Internet. It operates as a path-vector protocol, meaning it chooses routes based on the list of autonomous systems a path traverses. For BGP to function, every autonomous system needs at least one router running BGP, and that router must establish a connection with a BGP-enabled router in another AS. BGP’s role is to advertise which networks are reachable and the paths to reach them. Using these announcements, BGP constructs a logical view of the AS-level topology and selects the most suitable route for forwarding traffic. A key capability of BGP is its built-in loop avoidance: a router discards any route that includes its own AS number in the path. This mechanism helps ensure stability and dependable routing across the global Internet.</w:t>
      </w:r>
    </w:p>
    <w:p w:rsidR="007729F4" w:rsidRDefault="007729F4" w:rsidP="007729F4">
      <w:pPr>
        <w:keepNext/>
      </w:pPr>
      <w:r w:rsidRPr="007729F4">
        <w:rPr>
          <w:noProof/>
        </w:rPr>
        <w:drawing>
          <wp:inline distT="0" distB="0" distL="0" distR="0" wp14:anchorId="5B787BB2" wp14:editId="62CCA4BF">
            <wp:extent cx="5811061" cy="3238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61" cy="3238952"/>
                    </a:xfrm>
                    <a:prstGeom prst="rect">
                      <a:avLst/>
                    </a:prstGeom>
                  </pic:spPr>
                </pic:pic>
              </a:graphicData>
            </a:graphic>
          </wp:inline>
        </w:drawing>
      </w:r>
    </w:p>
    <w:p w:rsidR="007729F4" w:rsidRDefault="007729F4" w:rsidP="007729F4">
      <w:pPr>
        <w:pStyle w:val="Caption"/>
        <w:jc w:val="center"/>
      </w:pPr>
      <w:r>
        <w:t xml:space="preserve">Figure </w:t>
      </w:r>
      <w:r>
        <w:fldChar w:fldCharType="begin"/>
      </w:r>
      <w:r>
        <w:instrText xml:space="preserve"> SEQ Figure \* ARABIC </w:instrText>
      </w:r>
      <w:r>
        <w:fldChar w:fldCharType="separate"/>
      </w:r>
      <w:r w:rsidR="00102C6F">
        <w:rPr>
          <w:noProof/>
        </w:rPr>
        <w:t>3</w:t>
      </w:r>
      <w:r>
        <w:fldChar w:fldCharType="end"/>
      </w:r>
      <w:r w:rsidRPr="00880479">
        <w:t>: BGP finite-state machine and message flow.</w:t>
      </w: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Default="007729F4" w:rsidP="007729F4">
      <w:pPr>
        <w:rPr>
          <w:lang w:bidi="ar-JO"/>
        </w:rPr>
      </w:pPr>
    </w:p>
    <w:p w:rsidR="007729F4" w:rsidRPr="007729F4" w:rsidRDefault="007729F4" w:rsidP="007729F4">
      <w:pPr>
        <w:pStyle w:val="Heading3"/>
        <w:rPr>
          <w:rFonts w:asciiTheme="majorBidi" w:hAnsiTheme="majorBidi"/>
          <w:szCs w:val="22"/>
        </w:rPr>
      </w:pPr>
      <w:bookmarkStart w:id="4" w:name="_Toc213707820"/>
      <w:r w:rsidRPr="007729F4">
        <w:rPr>
          <w:rFonts w:asciiTheme="majorBidi" w:hAnsiTheme="majorBidi"/>
          <w:szCs w:val="22"/>
        </w:rPr>
        <w:lastRenderedPageBreak/>
        <w:t>Types of BGP</w:t>
      </w:r>
      <w:bookmarkEnd w:id="4"/>
    </w:p>
    <w:p w:rsidR="007729F4" w:rsidRDefault="007729F4" w:rsidP="007729F4">
      <w:pPr>
        <w:rPr>
          <w:lang w:bidi="ar-JO"/>
        </w:rPr>
      </w:pPr>
    </w:p>
    <w:p w:rsidR="002C1AA2" w:rsidRPr="002C1AA2" w:rsidRDefault="002C1AA2" w:rsidP="002C1AA2">
      <w:pPr>
        <w:spacing w:line="360" w:lineRule="auto"/>
        <w:rPr>
          <w:rFonts w:asciiTheme="majorBidi" w:hAnsiTheme="majorBidi" w:cstheme="majorBidi"/>
          <w:sz w:val="24"/>
          <w:szCs w:val="24"/>
        </w:rPr>
      </w:pPr>
      <w:r w:rsidRPr="002C1AA2">
        <w:rPr>
          <w:rFonts w:asciiTheme="majorBidi" w:hAnsiTheme="majorBidi" w:cstheme="majorBidi"/>
          <w:sz w:val="24"/>
          <w:szCs w:val="24"/>
        </w:rPr>
        <w:t>Border Gateway Protocol can be divided into two main types based on where the routers are located. Internal BGP, or iBGP, is used between routers that belong to the same autonomous system. It helps share routes learned from BGP across all routers inside that AS. External BGP, or eBGP, is used when routers are in different autonomous systems, and it is the method that allows communication across the Internet. The difference is important because iBGP works only within one AS, while eBGP connects separate ASes together. In practice, both types are needed to make sure that routing information flows correctly inside and outside the autonomous system.</w:t>
      </w:r>
    </w:p>
    <w:p w:rsidR="007729F4" w:rsidRPr="007729F4" w:rsidRDefault="007729F4" w:rsidP="007729F4">
      <w:pPr>
        <w:rPr>
          <w:lang w:bidi="ar-JO"/>
        </w:rPr>
      </w:pPr>
    </w:p>
    <w:p w:rsidR="002C1AA2" w:rsidRDefault="002C1AA2" w:rsidP="002C1AA2">
      <w:pPr>
        <w:pStyle w:val="Heading4"/>
        <w:rPr>
          <w:rFonts w:asciiTheme="majorBidi" w:hAnsiTheme="majorBidi"/>
          <w:i w:val="0"/>
          <w:iCs w:val="0"/>
          <w:color w:val="auto"/>
          <w:sz w:val="28"/>
          <w:szCs w:val="28"/>
        </w:rPr>
      </w:pPr>
      <w:r w:rsidRPr="002C1AA2">
        <w:rPr>
          <w:rFonts w:asciiTheme="majorBidi" w:hAnsiTheme="majorBidi"/>
          <w:i w:val="0"/>
          <w:iCs w:val="0"/>
          <w:color w:val="auto"/>
          <w:sz w:val="28"/>
          <w:szCs w:val="28"/>
        </w:rPr>
        <w:t>External BGP (eBGP)</w:t>
      </w:r>
    </w:p>
    <w:p w:rsidR="002C1AA2" w:rsidRDefault="002C1AA2" w:rsidP="002C1AA2"/>
    <w:p w:rsidR="002C1AA2" w:rsidRPr="002C1AA2" w:rsidRDefault="002C1AA2" w:rsidP="002C1AA2">
      <w:pPr>
        <w:spacing w:line="360" w:lineRule="auto"/>
        <w:rPr>
          <w:rFonts w:asciiTheme="majorBidi" w:hAnsiTheme="majorBidi" w:cstheme="majorBidi"/>
          <w:sz w:val="24"/>
          <w:szCs w:val="24"/>
        </w:rPr>
      </w:pPr>
      <w:r w:rsidRPr="002C1AA2">
        <w:rPr>
          <w:rFonts w:asciiTheme="majorBidi" w:hAnsiTheme="majorBidi" w:cstheme="majorBidi"/>
          <w:sz w:val="24"/>
          <w:szCs w:val="24"/>
        </w:rPr>
        <w:t>External BGP is the type of BGP used when routers belong to different autonomous systems. Its purpose is to allow one AS to learn about networks that exist outside its own boundaries. When a router receives an update from an eBGP neighbor, the information includes the next-hop address and the full AS path, which makes it possible to forward traffic correctly and avoid routing loops. This type of BGP is essential for organizations that connect to the Internet or that rely on multiple service providers, since it provides a reliable way to share external routing information and maintain connectivity across different domains.</w:t>
      </w:r>
    </w:p>
    <w:p w:rsidR="002C1AA2" w:rsidRDefault="002C1AA2" w:rsidP="002C1AA2"/>
    <w:p w:rsidR="002C1AA2" w:rsidRPr="002C1AA2" w:rsidRDefault="002C1AA2" w:rsidP="002C1AA2">
      <w:pPr>
        <w:pStyle w:val="Heading4"/>
        <w:rPr>
          <w:rFonts w:asciiTheme="majorBidi" w:hAnsiTheme="majorBidi"/>
          <w:i w:val="0"/>
          <w:iCs w:val="0"/>
          <w:color w:val="auto"/>
          <w:sz w:val="28"/>
          <w:szCs w:val="28"/>
        </w:rPr>
      </w:pPr>
      <w:r w:rsidRPr="002C1AA2">
        <w:rPr>
          <w:rFonts w:asciiTheme="majorBidi" w:hAnsiTheme="majorBidi"/>
          <w:i w:val="0"/>
          <w:iCs w:val="0"/>
          <w:color w:val="auto"/>
          <w:sz w:val="28"/>
          <w:szCs w:val="28"/>
        </w:rPr>
        <w:t>Internal BGP (iBGP)</w:t>
      </w:r>
    </w:p>
    <w:p w:rsidR="002C1AA2" w:rsidRPr="004F1D1C" w:rsidRDefault="002C1AA2" w:rsidP="002C1AA2"/>
    <w:p w:rsidR="002C1AA2" w:rsidRDefault="002C1AA2" w:rsidP="002C1AA2">
      <w:pPr>
        <w:spacing w:line="360" w:lineRule="auto"/>
        <w:rPr>
          <w:rFonts w:cstheme="majorBidi"/>
          <w:sz w:val="24"/>
          <w:szCs w:val="24"/>
        </w:rPr>
      </w:pPr>
      <w:r w:rsidRPr="004F1D1C">
        <w:rPr>
          <w:rFonts w:cstheme="majorBidi"/>
          <w:sz w:val="24"/>
          <w:szCs w:val="24"/>
        </w:rPr>
        <w:t>Internal BGP is the type of BGP used between routers that belong to the same autonomous system. Its role is to make sure that routes learned from external BGP peers are shared consistently across all routers inside the AS. Without iBGP, only the router that receives the external routes would know about them, which would cause problems in forwarding traffic. By using iBGP, every router in the AS can learn about external networks and forward packets correctly. In large networks, this is very important because it keeps internal routing stable while still allowing the AS to connect to other systems through eBGP. Together, iBGP and eBGP make it possible to maintain both internal consistency and external connectivity.</w:t>
      </w:r>
    </w:p>
    <w:p w:rsidR="002C1AA2" w:rsidRDefault="002C1AA2" w:rsidP="002C1AA2">
      <w:pPr>
        <w:pStyle w:val="Heading3"/>
        <w:rPr>
          <w:rFonts w:asciiTheme="majorBidi" w:hAnsiTheme="majorBidi"/>
          <w:color w:val="auto"/>
          <w:sz w:val="28"/>
          <w:szCs w:val="28"/>
        </w:rPr>
      </w:pPr>
      <w:bookmarkStart w:id="5" w:name="_Toc213707821"/>
      <w:r w:rsidRPr="002C1AA2">
        <w:rPr>
          <w:rFonts w:asciiTheme="majorBidi" w:hAnsiTheme="majorBidi"/>
          <w:color w:val="auto"/>
          <w:sz w:val="28"/>
          <w:szCs w:val="28"/>
        </w:rPr>
        <w:lastRenderedPageBreak/>
        <w:t>Why BGP Matters</w:t>
      </w:r>
      <w:bookmarkEnd w:id="5"/>
    </w:p>
    <w:p w:rsidR="002C1AA2" w:rsidRDefault="002C1AA2" w:rsidP="002C1AA2"/>
    <w:p w:rsidR="002C1AA2" w:rsidRPr="002C1AA2" w:rsidRDefault="002C1AA2" w:rsidP="002C1AA2">
      <w:pPr>
        <w:spacing w:line="360" w:lineRule="auto"/>
        <w:rPr>
          <w:rFonts w:asciiTheme="majorBidi" w:hAnsiTheme="majorBidi" w:cstheme="majorBidi"/>
          <w:sz w:val="24"/>
          <w:szCs w:val="24"/>
        </w:rPr>
      </w:pPr>
      <w:r w:rsidRPr="002C1AA2">
        <w:rPr>
          <w:rFonts w:asciiTheme="majorBidi" w:hAnsiTheme="majorBidi" w:cstheme="majorBidi"/>
          <w:sz w:val="24"/>
          <w:szCs w:val="24"/>
        </w:rPr>
        <w:t>Border Gateway Protocol plays a central role in how the Internet works because it allows routers in different autonomous systems to exchange routing information in a stable and controlled way. One of its strengths is scalability, since it can manage a very large number of routes without overwhelming the network. BGP also supports multihoming, which means an organization can connect to more than one provider at the same time, improving reliability and performance. Another important feature is policy-based routing, where administrators can control how traffic enters or leaves their autonomous system. In addition, BGP prevents routing loops by checking the AS path before accepting a route. Because BGP runs over TCP, it ensures reliable communication between peers and keeps sessions active through mechanisms like keepalive</w:t>
      </w:r>
    </w:p>
    <w:p w:rsidR="002C1AA2" w:rsidRPr="002C1AA2" w:rsidRDefault="002C1AA2" w:rsidP="002C1AA2">
      <w:pPr>
        <w:spacing w:line="360" w:lineRule="auto"/>
        <w:rPr>
          <w:rFonts w:asciiTheme="majorBidi" w:hAnsiTheme="majorBidi" w:cstheme="majorBidi"/>
        </w:rPr>
      </w:pPr>
      <w:r w:rsidRPr="002C1AA2">
        <w:rPr>
          <w:rFonts w:asciiTheme="majorBidi" w:hAnsiTheme="majorBidi" w:cstheme="majorBidi"/>
          <w:sz w:val="24"/>
          <w:szCs w:val="24"/>
        </w:rPr>
        <w:t>messages. These capabilities make BGP essential for building fault-tolerant, efficient, and secure communication across the global Internet.</w:t>
      </w:r>
    </w:p>
    <w:p w:rsidR="002C1AA2" w:rsidRDefault="002C1AA2" w:rsidP="002C1AA2"/>
    <w:p w:rsidR="009C1C6E" w:rsidRDefault="009C1C6E" w:rsidP="009C1C6E">
      <w:pPr>
        <w:pStyle w:val="Heading3"/>
        <w:rPr>
          <w:rFonts w:asciiTheme="majorBidi" w:hAnsiTheme="majorBidi"/>
          <w:color w:val="auto"/>
          <w:sz w:val="28"/>
          <w:szCs w:val="28"/>
        </w:rPr>
      </w:pPr>
      <w:bookmarkStart w:id="6" w:name="_Toc213707822"/>
      <w:r w:rsidRPr="009C1C6E">
        <w:rPr>
          <w:rFonts w:asciiTheme="majorBidi" w:hAnsiTheme="majorBidi"/>
          <w:color w:val="auto"/>
          <w:sz w:val="28"/>
          <w:szCs w:val="28"/>
        </w:rPr>
        <w:t>BGP Communication and Finite-State Machine (FSM)</w:t>
      </w:r>
      <w:bookmarkEnd w:id="6"/>
    </w:p>
    <w:p w:rsidR="009C1C6E" w:rsidRPr="009C1C6E" w:rsidRDefault="009C1C6E" w:rsidP="009C1C6E"/>
    <w:p w:rsidR="009C1C6E" w:rsidRPr="0016764D" w:rsidRDefault="009C1C6E" w:rsidP="009C1C6E">
      <w:pPr>
        <w:spacing w:line="360" w:lineRule="auto"/>
        <w:rPr>
          <w:rFonts w:cstheme="majorBidi"/>
          <w:sz w:val="24"/>
          <w:szCs w:val="24"/>
        </w:rPr>
      </w:pPr>
      <w:r w:rsidRPr="0016764D">
        <w:rPr>
          <w:rFonts w:cstheme="majorBidi"/>
          <w:sz w:val="24"/>
          <w:szCs w:val="24"/>
        </w:rPr>
        <w:t xml:space="preserve">Border Gateway Protocol relies on a set of messages to establish and maintain communication between routers. The </w:t>
      </w:r>
      <w:r w:rsidRPr="0016764D">
        <w:rPr>
          <w:rFonts w:cstheme="majorBidi"/>
          <w:b/>
          <w:bCs/>
          <w:sz w:val="24"/>
          <w:szCs w:val="24"/>
        </w:rPr>
        <w:t>OPEN</w:t>
      </w:r>
      <w:r w:rsidRPr="0016764D">
        <w:rPr>
          <w:rFonts w:cstheme="majorBidi"/>
          <w:sz w:val="24"/>
          <w:szCs w:val="24"/>
        </w:rPr>
        <w:t xml:space="preserve"> message is used at the start of a session to agree on parameters such as version, AS number, hold time, and router ID. Once the session is active, routers exchange </w:t>
      </w:r>
      <w:r w:rsidRPr="0016764D">
        <w:rPr>
          <w:rFonts w:cstheme="majorBidi"/>
          <w:b/>
          <w:bCs/>
          <w:sz w:val="24"/>
          <w:szCs w:val="24"/>
        </w:rPr>
        <w:t>KEEPALIVE</w:t>
      </w:r>
      <w:r w:rsidRPr="0016764D">
        <w:rPr>
          <w:rFonts w:cstheme="majorBidi"/>
          <w:sz w:val="24"/>
          <w:szCs w:val="24"/>
        </w:rPr>
        <w:t xml:space="preserve"> messages at regular intervals to confirm that the connection is still valid. Routing information is shared through </w:t>
      </w:r>
      <w:r w:rsidRPr="0016764D">
        <w:rPr>
          <w:rFonts w:cstheme="majorBidi"/>
          <w:b/>
          <w:bCs/>
          <w:sz w:val="24"/>
          <w:szCs w:val="24"/>
        </w:rPr>
        <w:t>UPDATE</w:t>
      </w:r>
      <w:r w:rsidRPr="0016764D">
        <w:rPr>
          <w:rFonts w:cstheme="majorBidi"/>
          <w:sz w:val="24"/>
          <w:szCs w:val="24"/>
        </w:rPr>
        <w:t xml:space="preserve"> messages, which advertise new routes or withdraw old ones. If a serious error occurs, a </w:t>
      </w:r>
      <w:r w:rsidRPr="0016764D">
        <w:rPr>
          <w:rFonts w:cstheme="majorBidi"/>
          <w:b/>
          <w:bCs/>
          <w:sz w:val="24"/>
          <w:szCs w:val="24"/>
        </w:rPr>
        <w:t>NOTIFICATION</w:t>
      </w:r>
      <w:r w:rsidRPr="0016764D">
        <w:rPr>
          <w:rFonts w:cstheme="majorBidi"/>
          <w:sz w:val="24"/>
          <w:szCs w:val="24"/>
        </w:rPr>
        <w:t xml:space="preserve"> message is sent and the session is closed immediately.</w:t>
      </w:r>
    </w:p>
    <w:p w:rsidR="009C1C6E" w:rsidRDefault="009C1C6E" w:rsidP="009C1C6E">
      <w:pPr>
        <w:spacing w:line="360" w:lineRule="auto"/>
        <w:rPr>
          <w:rFonts w:cstheme="majorBidi"/>
          <w:sz w:val="24"/>
          <w:szCs w:val="24"/>
        </w:rPr>
      </w:pPr>
      <w:r w:rsidRPr="0016764D">
        <w:rPr>
          <w:rFonts w:cstheme="majorBidi"/>
          <w:sz w:val="24"/>
          <w:szCs w:val="24"/>
        </w:rPr>
        <w:t xml:space="preserve">To manage these exchanges in an organized way, BGP follows a finite-state machine. A session begins in the </w:t>
      </w:r>
      <w:r w:rsidRPr="0016764D">
        <w:rPr>
          <w:rFonts w:cstheme="majorBidi"/>
          <w:b/>
          <w:bCs/>
          <w:sz w:val="24"/>
          <w:szCs w:val="24"/>
        </w:rPr>
        <w:t>Idle</w:t>
      </w:r>
      <w:r w:rsidRPr="0016764D">
        <w:rPr>
          <w:rFonts w:cstheme="majorBidi"/>
          <w:sz w:val="24"/>
          <w:szCs w:val="24"/>
        </w:rPr>
        <w:t xml:space="preserve"> state, then moves through </w:t>
      </w:r>
      <w:r w:rsidRPr="0016764D">
        <w:rPr>
          <w:rFonts w:cstheme="majorBidi"/>
          <w:b/>
          <w:bCs/>
          <w:sz w:val="24"/>
          <w:szCs w:val="24"/>
        </w:rPr>
        <w:t>Connect</w:t>
      </w:r>
      <w:r w:rsidRPr="0016764D">
        <w:rPr>
          <w:rFonts w:cstheme="majorBidi"/>
          <w:sz w:val="24"/>
          <w:szCs w:val="24"/>
        </w:rPr>
        <w:t xml:space="preserve"> and </w:t>
      </w:r>
      <w:r w:rsidRPr="0016764D">
        <w:rPr>
          <w:rFonts w:cstheme="majorBidi"/>
          <w:b/>
          <w:bCs/>
          <w:sz w:val="24"/>
          <w:szCs w:val="24"/>
        </w:rPr>
        <w:t>Active</w:t>
      </w:r>
      <w:r w:rsidRPr="0016764D">
        <w:rPr>
          <w:rFonts w:cstheme="majorBidi"/>
          <w:sz w:val="24"/>
          <w:szCs w:val="24"/>
        </w:rPr>
        <w:t xml:space="preserve"> depending on whether the TCP handshake succeeds. After sending and receiving the OPEN message, the session passes through </w:t>
      </w:r>
      <w:r w:rsidRPr="0016764D">
        <w:rPr>
          <w:rFonts w:cstheme="majorBidi"/>
          <w:b/>
          <w:bCs/>
          <w:sz w:val="24"/>
          <w:szCs w:val="24"/>
        </w:rPr>
        <w:t>OpenSent</w:t>
      </w:r>
      <w:r w:rsidRPr="0016764D">
        <w:rPr>
          <w:rFonts w:cstheme="majorBidi"/>
          <w:sz w:val="24"/>
          <w:szCs w:val="24"/>
        </w:rPr>
        <w:t xml:space="preserve"> and </w:t>
      </w:r>
      <w:r w:rsidRPr="0016764D">
        <w:rPr>
          <w:rFonts w:cstheme="majorBidi"/>
          <w:b/>
          <w:bCs/>
          <w:sz w:val="24"/>
          <w:szCs w:val="24"/>
        </w:rPr>
        <w:t>OpenConfirm</w:t>
      </w:r>
      <w:r w:rsidRPr="0016764D">
        <w:rPr>
          <w:rFonts w:cstheme="majorBidi"/>
          <w:sz w:val="24"/>
          <w:szCs w:val="24"/>
        </w:rPr>
        <w:t xml:space="preserve">. Once the peers exchange KEEPALIVE messages successfully, the session reaches the </w:t>
      </w:r>
      <w:r w:rsidRPr="0016764D">
        <w:rPr>
          <w:rFonts w:cstheme="majorBidi"/>
          <w:b/>
          <w:bCs/>
          <w:sz w:val="24"/>
          <w:szCs w:val="24"/>
        </w:rPr>
        <w:t>Established</w:t>
      </w:r>
      <w:r w:rsidRPr="0016764D">
        <w:rPr>
          <w:rFonts w:cstheme="majorBidi"/>
          <w:sz w:val="24"/>
          <w:szCs w:val="24"/>
        </w:rPr>
        <w:t xml:space="preserve"> state, where UPDATE messages are </w:t>
      </w:r>
      <w:r w:rsidRPr="0016764D">
        <w:rPr>
          <w:rFonts w:cstheme="majorBidi"/>
          <w:sz w:val="24"/>
          <w:szCs w:val="24"/>
        </w:rPr>
        <w:lastRenderedPageBreak/>
        <w:t>continuously shared. This structured process ensures that BGP sessions are stable and that routing information is exchanged reliably across autonomous systems.</w:t>
      </w:r>
    </w:p>
    <w:p w:rsidR="009C1C6E" w:rsidRPr="002C1AA2" w:rsidRDefault="009C1C6E" w:rsidP="002C1AA2">
      <w:pPr>
        <w:rPr>
          <w:rtl/>
        </w:rPr>
      </w:pPr>
    </w:p>
    <w:p w:rsidR="009C1C6E" w:rsidRPr="009C1C6E" w:rsidRDefault="009C1C6E" w:rsidP="009C1C6E">
      <w:pPr>
        <w:pStyle w:val="Heading2"/>
        <w:rPr>
          <w:rFonts w:asciiTheme="majorBidi" w:hAnsiTheme="majorBidi"/>
          <w:b/>
          <w:bCs/>
          <w:color w:val="auto"/>
          <w:sz w:val="28"/>
          <w:szCs w:val="28"/>
          <w:rtl/>
        </w:rPr>
      </w:pPr>
      <w:bookmarkStart w:id="7" w:name="_Toc213707823"/>
      <w:r w:rsidRPr="009C1C6E">
        <w:rPr>
          <w:rFonts w:asciiTheme="majorBidi" w:hAnsiTheme="majorBidi"/>
          <w:b/>
          <w:bCs/>
          <w:color w:val="auto"/>
          <w:sz w:val="28"/>
          <w:szCs w:val="28"/>
        </w:rPr>
        <w:t>Route Redistribution</w:t>
      </w:r>
      <w:bookmarkEnd w:id="7"/>
    </w:p>
    <w:p w:rsidR="007729F4" w:rsidRPr="007729F4" w:rsidRDefault="007729F4" w:rsidP="007729F4">
      <w:pPr>
        <w:rPr>
          <w:lang w:bidi="ar-JO"/>
        </w:rPr>
      </w:pPr>
    </w:p>
    <w:p w:rsidR="00477100" w:rsidRDefault="009C1C6E" w:rsidP="007225E4">
      <w:pPr>
        <w:tabs>
          <w:tab w:val="left" w:pos="3900"/>
        </w:tabs>
      </w:pPr>
      <w:r>
        <w:t>In practical networks, it’s common for multiple routing protocols to exchange routing information. BGP typically handles routing between autonomous systems, while protocols such as OSPF and EIGRP operate within the AS for internal path selection. To ensure that all routers have a complete view of reachable networks, engineers configure route redistribution. This mechanism allows routes learned from one routing protocol to be injected into another. For instance, when BGP routes are redistributed into OSPF or EIGRP, internal routers gain visibility of external destinations. Likewise, redistributing OSPF or EIGRP routes into BGP enables the autonomous system to advertise its internal networks to outside peers. Through this two-way redistribution, the network maintains full end-to-end connectivity and seamless communication between internal and external routing domains.</w:t>
      </w: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Default="009C1C6E" w:rsidP="007225E4">
      <w:pPr>
        <w:tabs>
          <w:tab w:val="left" w:pos="3900"/>
        </w:tabs>
      </w:pPr>
    </w:p>
    <w:p w:rsidR="009C1C6E" w:rsidRPr="00A922BA" w:rsidRDefault="009C1C6E" w:rsidP="009C1C6E">
      <w:pPr>
        <w:pStyle w:val="Heading1"/>
        <w:rPr>
          <w:b/>
          <w:bCs/>
          <w:sz w:val="28"/>
          <w:szCs w:val="24"/>
        </w:rPr>
      </w:pPr>
      <w:bookmarkStart w:id="8" w:name="_Toc213707824"/>
      <w:r w:rsidRPr="00A922BA">
        <w:rPr>
          <w:b/>
          <w:bCs/>
          <w:sz w:val="28"/>
          <w:szCs w:val="24"/>
        </w:rPr>
        <w:lastRenderedPageBreak/>
        <w:t>Procedure and Discussion</w:t>
      </w:r>
      <w:bookmarkEnd w:id="8"/>
    </w:p>
    <w:p w:rsidR="009C1C6E" w:rsidRPr="003C4974" w:rsidRDefault="009C1C6E" w:rsidP="009C1C6E">
      <w:pPr>
        <w:spacing w:line="360" w:lineRule="auto"/>
        <w:rPr>
          <w:rFonts w:cstheme="majorBidi"/>
          <w:sz w:val="24"/>
          <w:szCs w:val="24"/>
        </w:rPr>
      </w:pPr>
      <w:r w:rsidRPr="003C4974">
        <w:rPr>
          <w:rFonts w:cstheme="majorBidi"/>
          <w:sz w:val="24"/>
          <w:szCs w:val="24"/>
        </w:rPr>
        <w:t>In this experiment, the network topology was built as shown in Figure 4. The setup included four routers, one switch, several PCs, and two sniffers for packet analysis. Interior routing was handled using OSPF in AS 100 and EIGRP in AS 200, while BGP was configured to connect the two autonomous systems together. Each router and PC was assigned an IP address according to the subnet plan, making sure that no duplicate addresses were used. The sniffers were placed strategically between Router1 and Router2, and between Router1 and PC2, to capture and analyze traffic. This allowed us to observe both internal routing updates and external BGP messages. By combining OSPF, EIGRP, and BGP, the topology provided a complete environment to study how internal and external routing protocols interact and how route redistribution ensures full connectivity across the network.</w:t>
      </w:r>
    </w:p>
    <w:p w:rsidR="009C1C6E" w:rsidRDefault="009C1C6E" w:rsidP="009C1C6E">
      <w:pPr>
        <w:keepNext/>
        <w:tabs>
          <w:tab w:val="left" w:pos="3900"/>
        </w:tabs>
      </w:pPr>
      <w:r w:rsidRPr="009C1C6E">
        <w:rPr>
          <w:noProof/>
        </w:rPr>
        <w:drawing>
          <wp:inline distT="0" distB="0" distL="0" distR="0" wp14:anchorId="476377C2" wp14:editId="37C05917">
            <wp:extent cx="5943600" cy="2038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38350"/>
                    </a:xfrm>
                    <a:prstGeom prst="rect">
                      <a:avLst/>
                    </a:prstGeom>
                  </pic:spPr>
                </pic:pic>
              </a:graphicData>
            </a:graphic>
          </wp:inline>
        </w:drawing>
      </w:r>
    </w:p>
    <w:p w:rsidR="009C1C6E" w:rsidRDefault="009C1C6E" w:rsidP="009C1C6E">
      <w:pPr>
        <w:pStyle w:val="Caption"/>
        <w:jc w:val="center"/>
      </w:pPr>
      <w:r>
        <w:t xml:space="preserve">Figure </w:t>
      </w:r>
      <w:r>
        <w:fldChar w:fldCharType="begin"/>
      </w:r>
      <w:r>
        <w:instrText xml:space="preserve"> SEQ Figure \* ARABIC </w:instrText>
      </w:r>
      <w:r>
        <w:fldChar w:fldCharType="separate"/>
      </w:r>
      <w:r w:rsidR="00102C6F">
        <w:rPr>
          <w:noProof/>
        </w:rPr>
        <w:t>4</w:t>
      </w:r>
      <w:r>
        <w:fldChar w:fldCharType="end"/>
      </w:r>
      <w:r w:rsidRPr="00E01981">
        <w:t>: Dynamic routing topology.</w:t>
      </w:r>
    </w:p>
    <w:p w:rsidR="009C1C6E" w:rsidRDefault="009C1C6E" w:rsidP="009C1C6E"/>
    <w:p w:rsidR="009C1C6E" w:rsidRDefault="009C1C6E" w:rsidP="009C1C6E">
      <w:pPr>
        <w:pStyle w:val="Heading2"/>
        <w:rPr>
          <w:rFonts w:asciiTheme="majorBidi" w:hAnsiTheme="majorBidi"/>
          <w:color w:val="auto"/>
          <w:sz w:val="28"/>
          <w:szCs w:val="28"/>
        </w:rPr>
      </w:pPr>
      <w:bookmarkStart w:id="9" w:name="_Toc213707825"/>
      <w:r w:rsidRPr="009C1C6E">
        <w:rPr>
          <w:rFonts w:asciiTheme="majorBidi" w:hAnsiTheme="majorBidi"/>
          <w:color w:val="auto"/>
          <w:sz w:val="28"/>
          <w:szCs w:val="28"/>
        </w:rPr>
        <w:t>Building the Topology</w:t>
      </w:r>
      <w:bookmarkEnd w:id="9"/>
    </w:p>
    <w:p w:rsidR="009C1C6E" w:rsidRPr="009C1C6E" w:rsidRDefault="009C1C6E" w:rsidP="009C1C6E"/>
    <w:p w:rsidR="009C1C6E" w:rsidRPr="009C1C6E" w:rsidRDefault="009C1C6E" w:rsidP="009C1C6E">
      <w:pPr>
        <w:spacing w:line="360" w:lineRule="auto"/>
        <w:rPr>
          <w:rFonts w:asciiTheme="majorBidi" w:hAnsiTheme="majorBidi" w:cstheme="majorBidi"/>
          <w:sz w:val="24"/>
          <w:szCs w:val="24"/>
        </w:rPr>
      </w:pPr>
      <w:r w:rsidRPr="009C1C6E">
        <w:rPr>
          <w:rFonts w:asciiTheme="majorBidi" w:hAnsiTheme="majorBidi" w:cstheme="majorBidi"/>
          <w:sz w:val="24"/>
          <w:szCs w:val="24"/>
        </w:rPr>
        <w:t xml:space="preserve">The lab topology was designed with four routers and six PCs, divided into two autonomous systems. In </w:t>
      </w:r>
      <w:r w:rsidRPr="009C1C6E">
        <w:rPr>
          <w:rFonts w:asciiTheme="majorBidi" w:hAnsiTheme="majorBidi" w:cstheme="majorBidi"/>
          <w:b/>
          <w:bCs/>
          <w:sz w:val="24"/>
          <w:szCs w:val="24"/>
        </w:rPr>
        <w:t>AS 100</w:t>
      </w:r>
      <w:r w:rsidRPr="009C1C6E">
        <w:rPr>
          <w:rFonts w:asciiTheme="majorBidi" w:hAnsiTheme="majorBidi" w:cstheme="majorBidi"/>
          <w:sz w:val="24"/>
          <w:szCs w:val="24"/>
        </w:rPr>
        <w:t xml:space="preserve">, Router0 and Router1 were configured to run OSPF as the interior routing protocol. In </w:t>
      </w:r>
      <w:r w:rsidRPr="009C1C6E">
        <w:rPr>
          <w:rFonts w:asciiTheme="majorBidi" w:hAnsiTheme="majorBidi" w:cstheme="majorBidi"/>
          <w:b/>
          <w:bCs/>
          <w:sz w:val="24"/>
          <w:szCs w:val="24"/>
        </w:rPr>
        <w:t>AS 200</w:t>
      </w:r>
      <w:r w:rsidRPr="009C1C6E">
        <w:rPr>
          <w:rFonts w:asciiTheme="majorBidi" w:hAnsiTheme="majorBidi" w:cstheme="majorBidi"/>
          <w:sz w:val="24"/>
          <w:szCs w:val="24"/>
        </w:rPr>
        <w:t xml:space="preserve">, Router2 and Router3 were configured with EIGRP for internal routing. Each PC was assigned an IP address based on the subnet plan, where the value of x was taken from the student ID. Since the ID is </w:t>
      </w:r>
      <w:r>
        <w:rPr>
          <w:rFonts w:asciiTheme="majorBidi" w:hAnsiTheme="majorBidi" w:cstheme="majorBidi"/>
          <w:sz w:val="24"/>
          <w:szCs w:val="24"/>
        </w:rPr>
        <w:t>1210469</w:t>
      </w:r>
      <w:r w:rsidRPr="009C1C6E">
        <w:rPr>
          <w:rFonts w:asciiTheme="majorBidi" w:hAnsiTheme="majorBidi" w:cstheme="majorBidi"/>
          <w:sz w:val="24"/>
          <w:szCs w:val="24"/>
        </w:rPr>
        <w:t xml:space="preserve">, the value of x equals </w:t>
      </w:r>
      <w:r>
        <w:rPr>
          <w:rFonts w:asciiTheme="majorBidi" w:hAnsiTheme="majorBidi" w:cstheme="majorBidi"/>
          <w:sz w:val="24"/>
          <w:szCs w:val="24"/>
        </w:rPr>
        <w:t>69</w:t>
      </w:r>
      <w:r w:rsidRPr="009C1C6E">
        <w:rPr>
          <w:rFonts w:asciiTheme="majorBidi" w:hAnsiTheme="majorBidi" w:cstheme="majorBidi"/>
          <w:sz w:val="24"/>
          <w:szCs w:val="24"/>
        </w:rPr>
        <w:t>, and this value was used in calculating the IP addressing scheme across the topology. This ensured that all devices had unique addresses and that the network was consistent with the lab requirements.</w:t>
      </w:r>
    </w:p>
    <w:p w:rsidR="009C1C6E" w:rsidRDefault="009C1C6E" w:rsidP="009C1C6E">
      <w:pPr>
        <w:keepNext/>
      </w:pPr>
      <w:r w:rsidRPr="009C1C6E">
        <w:rPr>
          <w:noProof/>
        </w:rPr>
        <w:lastRenderedPageBreak/>
        <w:drawing>
          <wp:inline distT="0" distB="0" distL="0" distR="0" wp14:anchorId="42407327" wp14:editId="5DC5E689">
            <wp:extent cx="5943600" cy="2401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01570"/>
                    </a:xfrm>
                    <a:prstGeom prst="rect">
                      <a:avLst/>
                    </a:prstGeom>
                  </pic:spPr>
                </pic:pic>
              </a:graphicData>
            </a:graphic>
          </wp:inline>
        </w:drawing>
      </w:r>
    </w:p>
    <w:p w:rsidR="009C1C6E" w:rsidRDefault="009C1C6E" w:rsidP="009C1C6E">
      <w:pPr>
        <w:pStyle w:val="Caption"/>
        <w:jc w:val="center"/>
      </w:pPr>
      <w:r>
        <w:t xml:space="preserve">Figure </w:t>
      </w:r>
      <w:r>
        <w:fldChar w:fldCharType="begin"/>
      </w:r>
      <w:r>
        <w:instrText xml:space="preserve"> SEQ Figure \* ARABIC </w:instrText>
      </w:r>
      <w:r>
        <w:fldChar w:fldCharType="separate"/>
      </w:r>
      <w:r w:rsidR="00102C6F">
        <w:rPr>
          <w:noProof/>
        </w:rPr>
        <w:t>5</w:t>
      </w:r>
      <w:r>
        <w:fldChar w:fldCharType="end"/>
      </w:r>
      <w:r>
        <w:t xml:space="preserve"> </w:t>
      </w:r>
      <w:r w:rsidRPr="00407515">
        <w:t>My topology.</w:t>
      </w:r>
    </w:p>
    <w:p w:rsidR="009C1C6E" w:rsidRPr="009C1C6E" w:rsidRDefault="009C1C6E" w:rsidP="009C1C6E"/>
    <w:p w:rsidR="009C1C6E" w:rsidRPr="009C1C6E" w:rsidRDefault="009C1C6E" w:rsidP="009C1C6E">
      <w:pPr>
        <w:spacing w:line="360" w:lineRule="auto"/>
        <w:rPr>
          <w:rFonts w:asciiTheme="majorBidi" w:hAnsiTheme="majorBidi" w:cstheme="majorBidi"/>
          <w:sz w:val="24"/>
          <w:szCs w:val="24"/>
        </w:rPr>
      </w:pPr>
      <w:r w:rsidRPr="009C1C6E">
        <w:rPr>
          <w:rFonts w:asciiTheme="majorBidi" w:hAnsiTheme="majorBidi" w:cstheme="majorBidi"/>
          <w:sz w:val="24"/>
          <w:szCs w:val="24"/>
        </w:rPr>
        <w:t>After the topology was completed, IP addresses were configured on all router interfaces and PCs according to the subnet plan. Each autonomous system was assigned its own range of addresses, ensuring that no overlaps occurred between AS 100 and AS 200. Router interfaces were given addresses at the edge of each subnet, while PCs were assigned host addresses within their respective ranges. The value of x = 69 (taken from the student ID) was used in calculating the subnets, which guaranteed consistency with the lab requirements. This careful assignment of IPs allowed proper communication between devices and ensured that routing protocols could operate correctly once configured.</w:t>
      </w:r>
    </w:p>
    <w:p w:rsidR="009C1C6E" w:rsidRDefault="009C1C6E"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9C1C6E" w:rsidRDefault="009C1C6E" w:rsidP="009C1C6E">
      <w:pPr>
        <w:pStyle w:val="Heading3"/>
        <w:rPr>
          <w:b/>
          <w:bCs/>
          <w:szCs w:val="22"/>
        </w:rPr>
      </w:pPr>
      <w:bookmarkStart w:id="10" w:name="_Toc213707826"/>
      <w:r w:rsidRPr="00E170B8">
        <w:rPr>
          <w:b/>
          <w:bCs/>
          <w:szCs w:val="22"/>
        </w:rPr>
        <w:t>Configuration for PCs</w:t>
      </w:r>
      <w:bookmarkEnd w:id="10"/>
      <w:r w:rsidRPr="00A922BA">
        <w:rPr>
          <w:b/>
          <w:bCs/>
          <w:szCs w:val="22"/>
        </w:rPr>
        <w:t xml:space="preserve"> </w:t>
      </w:r>
    </w:p>
    <w:p w:rsidR="00570825" w:rsidRDefault="009C1C6E" w:rsidP="00570825">
      <w:pPr>
        <w:spacing w:line="360" w:lineRule="auto"/>
        <w:rPr>
          <w:rFonts w:cstheme="majorBidi"/>
          <w:sz w:val="24"/>
          <w:szCs w:val="24"/>
        </w:rPr>
      </w:pPr>
      <w:r w:rsidRPr="00245AB8">
        <w:rPr>
          <w:rFonts w:cstheme="majorBidi"/>
          <w:sz w:val="24"/>
          <w:szCs w:val="24"/>
        </w:rPr>
        <w:t>Network 192.</w:t>
      </w:r>
      <w:r>
        <w:rPr>
          <w:rFonts w:cstheme="majorBidi"/>
          <w:sz w:val="24"/>
          <w:szCs w:val="24"/>
        </w:rPr>
        <w:t>69</w:t>
      </w:r>
      <w:r w:rsidRPr="00245AB8">
        <w:rPr>
          <w:rFonts w:cstheme="majorBidi"/>
          <w:sz w:val="24"/>
          <w:szCs w:val="24"/>
        </w:rPr>
        <w:t>.1.0 /27 :</w:t>
      </w:r>
    </w:p>
    <w:p w:rsidR="00570825" w:rsidRDefault="00570825" w:rsidP="00570825">
      <w:pPr>
        <w:spacing w:line="360" w:lineRule="auto"/>
        <w:jc w:val="center"/>
        <w:rPr>
          <w:rFonts w:cstheme="majorBidi"/>
          <w:sz w:val="24"/>
          <w:szCs w:val="24"/>
        </w:rPr>
      </w:pPr>
      <w:r>
        <w:rPr>
          <w:noProof/>
        </w:rPr>
        <mc:AlternateContent>
          <mc:Choice Requires="wps">
            <w:drawing>
              <wp:anchor distT="0" distB="0" distL="114300" distR="114300" simplePos="0" relativeHeight="251660288" behindDoc="0" locked="0" layoutInCell="1" allowOverlap="1" wp14:anchorId="3A17F2AF" wp14:editId="43C5E549">
                <wp:simplePos x="0" y="0"/>
                <wp:positionH relativeFrom="column">
                  <wp:posOffset>1195705</wp:posOffset>
                </wp:positionH>
                <wp:positionV relativeFrom="paragraph">
                  <wp:posOffset>3004820</wp:posOffset>
                </wp:positionV>
                <wp:extent cx="355282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rsidR="00570825" w:rsidRDefault="00570825" w:rsidP="00570825">
                            <w:pPr>
                              <w:pStyle w:val="Caption"/>
                              <w:jc w:val="center"/>
                            </w:pPr>
                            <w:r>
                              <w:t xml:space="preserve">Figure </w:t>
                            </w:r>
                            <w:r>
                              <w:fldChar w:fldCharType="begin"/>
                            </w:r>
                            <w:r>
                              <w:instrText xml:space="preserve"> SEQ Figure \* ARABIC </w:instrText>
                            </w:r>
                            <w:r>
                              <w:fldChar w:fldCharType="separate"/>
                            </w:r>
                            <w:r w:rsidR="00102C6F">
                              <w:rPr>
                                <w:noProof/>
                              </w:rPr>
                              <w:t>6</w:t>
                            </w:r>
                            <w:r>
                              <w:fldChar w:fldCharType="end"/>
                            </w:r>
                            <w:r w:rsidRPr="00250D5C">
                              <w:t>: Static IP configuration for the PC0.</w:t>
                            </w:r>
                          </w:p>
                          <w:p w:rsidR="00570825" w:rsidRPr="00570825" w:rsidRDefault="00570825" w:rsidP="0057082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17F2AF" id="_x0000_t202" coordsize="21600,21600" o:spt="202" path="m,l,21600r21600,l21600,xe">
                <v:stroke joinstyle="miter"/>
                <v:path gradientshapeok="t" o:connecttype="rect"/>
              </v:shapetype>
              <v:shape id="Text Box 9" o:spid="_x0000_s1026" type="#_x0000_t202" style="position:absolute;left:0;text-align:left;margin-left:94.15pt;margin-top:236.6pt;width:279.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" stroked="f">
                <v:textbox style="mso-fit-shape-to-text:t" inset="0,0,0,0">
                  <w:txbxContent>
                    <w:p w:rsidR="00570825" w:rsidRDefault="00570825" w:rsidP="00570825">
                      <w:pPr>
                        <w:pStyle w:val="Caption"/>
                        <w:jc w:val="center"/>
                      </w:pPr>
                      <w:r>
                        <w:t xml:space="preserve">Figure </w:t>
                      </w:r>
                      <w:r>
                        <w:fldChar w:fldCharType="begin"/>
                      </w:r>
                      <w:r>
                        <w:instrText xml:space="preserve"> SEQ Figure \* ARABIC </w:instrText>
                      </w:r>
                      <w:r>
                        <w:fldChar w:fldCharType="separate"/>
                      </w:r>
                      <w:r w:rsidR="00102C6F">
                        <w:rPr>
                          <w:noProof/>
                        </w:rPr>
                        <w:t>6</w:t>
                      </w:r>
                      <w:r>
                        <w:fldChar w:fldCharType="end"/>
                      </w:r>
                      <w:r w:rsidRPr="00250D5C">
                        <w:t>: Static IP configuration for the PC0.</w:t>
                      </w:r>
                    </w:p>
                    <w:p w:rsidR="00570825" w:rsidRPr="00570825" w:rsidRDefault="00570825" w:rsidP="00570825"/>
                  </w:txbxContent>
                </v:textbox>
                <w10:wrap type="square"/>
              </v:shape>
            </w:pict>
          </mc:Fallback>
        </mc:AlternateContent>
      </w:r>
      <w:r w:rsidRPr="00570825">
        <w:rPr>
          <w:rFonts w:cstheme="majorBidi"/>
          <w:noProof/>
          <w:sz w:val="24"/>
          <w:szCs w:val="24"/>
        </w:rPr>
        <w:drawing>
          <wp:anchor distT="0" distB="0" distL="114300" distR="114300" simplePos="0" relativeHeight="251658240" behindDoc="0" locked="0" layoutInCell="1" allowOverlap="1">
            <wp:simplePos x="0" y="0"/>
            <wp:positionH relativeFrom="margin">
              <wp:align>center</wp:align>
            </wp:positionH>
            <wp:positionV relativeFrom="paragraph">
              <wp:posOffset>342900</wp:posOffset>
            </wp:positionV>
            <wp:extent cx="3552825" cy="2605026"/>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52825" cy="2605026"/>
                    </a:xfrm>
                    <a:prstGeom prst="rect">
                      <a:avLst/>
                    </a:prstGeom>
                  </pic:spPr>
                </pic:pic>
              </a:graphicData>
            </a:graphic>
          </wp:anchor>
        </w:drawing>
      </w:r>
      <w:r>
        <w:rPr>
          <w:rFonts w:cstheme="majorBidi"/>
          <w:sz w:val="24"/>
          <w:szCs w:val="24"/>
        </w:rPr>
        <w:br w:type="textWrapping" w:clear="all"/>
      </w:r>
    </w:p>
    <w:p w:rsidR="009C1C6E" w:rsidRDefault="009C1C6E"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9C1C6E"/>
    <w:p w:rsidR="00570825" w:rsidRDefault="00570825" w:rsidP="00570825">
      <w:pPr>
        <w:keepNext/>
      </w:pPr>
      <w:r w:rsidRPr="00570825">
        <w:rPr>
          <w:noProof/>
        </w:rPr>
        <w:drawing>
          <wp:inline distT="0" distB="0" distL="0" distR="0" wp14:anchorId="6E76951B" wp14:editId="7E6A156D">
            <wp:extent cx="5943600" cy="1548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48130"/>
                    </a:xfrm>
                    <a:prstGeom prst="rect">
                      <a:avLst/>
                    </a:prstGeom>
                  </pic:spPr>
                </pic:pic>
              </a:graphicData>
            </a:graphic>
          </wp:inline>
        </w:drawing>
      </w:r>
    </w:p>
    <w:p w:rsidR="00570825" w:rsidRDefault="00570825" w:rsidP="00570825">
      <w:pPr>
        <w:pStyle w:val="Caption"/>
        <w:jc w:val="center"/>
      </w:pPr>
      <w:r>
        <w:t xml:space="preserve">Figure </w:t>
      </w:r>
      <w:r>
        <w:fldChar w:fldCharType="begin"/>
      </w:r>
      <w:r>
        <w:instrText xml:space="preserve"> SEQ Figure \* ARABIC </w:instrText>
      </w:r>
      <w:r>
        <w:fldChar w:fldCharType="separate"/>
      </w:r>
      <w:r w:rsidR="00102C6F">
        <w:rPr>
          <w:noProof/>
        </w:rPr>
        <w:t>7</w:t>
      </w:r>
      <w:r>
        <w:fldChar w:fldCharType="end"/>
      </w:r>
      <w:r w:rsidRPr="0012413C">
        <w:t>: Route</w:t>
      </w:r>
      <w:r>
        <w:t>r 0 interface connected to 192.69.1.0/27 network assigned 192.69</w:t>
      </w:r>
      <w:r w:rsidRPr="0012413C">
        <w:t>.1.1.</w:t>
      </w:r>
    </w:p>
    <w:p w:rsidR="00570825" w:rsidRPr="00570825" w:rsidRDefault="00570825" w:rsidP="00570825"/>
    <w:p w:rsidR="00570825" w:rsidRDefault="00570825" w:rsidP="00570825">
      <w:pPr>
        <w:tabs>
          <w:tab w:val="left" w:pos="5505"/>
        </w:tabs>
      </w:pPr>
    </w:p>
    <w:p w:rsidR="00570825" w:rsidRDefault="00570825" w:rsidP="00570825">
      <w:pPr>
        <w:tabs>
          <w:tab w:val="left" w:pos="5505"/>
        </w:tabs>
      </w:pPr>
    </w:p>
    <w:p w:rsidR="00570825" w:rsidRDefault="00570825" w:rsidP="00570825">
      <w:pPr>
        <w:tabs>
          <w:tab w:val="left" w:pos="5505"/>
        </w:tabs>
      </w:pPr>
    </w:p>
    <w:p w:rsidR="00570825" w:rsidRDefault="00570825" w:rsidP="00570825">
      <w:pPr>
        <w:tabs>
          <w:tab w:val="left" w:pos="5505"/>
        </w:tabs>
      </w:pPr>
    </w:p>
    <w:p w:rsidR="00570825" w:rsidRDefault="00570825" w:rsidP="00570825">
      <w:pPr>
        <w:spacing w:line="360" w:lineRule="auto"/>
        <w:rPr>
          <w:rFonts w:cstheme="majorBidi"/>
          <w:sz w:val="24"/>
          <w:szCs w:val="24"/>
        </w:rPr>
      </w:pPr>
      <w:r w:rsidRPr="004C7EB4">
        <w:rPr>
          <w:rFonts w:cstheme="majorBidi"/>
          <w:sz w:val="24"/>
          <w:szCs w:val="24"/>
        </w:rPr>
        <w:lastRenderedPageBreak/>
        <w:t>Network 192.</w:t>
      </w:r>
      <w:r>
        <w:rPr>
          <w:rFonts w:cstheme="majorBidi"/>
          <w:sz w:val="24"/>
          <w:szCs w:val="24"/>
        </w:rPr>
        <w:t>69</w:t>
      </w:r>
      <w:r w:rsidRPr="004C7EB4">
        <w:rPr>
          <w:rFonts w:cstheme="majorBidi"/>
          <w:sz w:val="24"/>
          <w:szCs w:val="24"/>
        </w:rPr>
        <w:t>.1.32 /27 :</w:t>
      </w:r>
    </w:p>
    <w:p w:rsidR="00570825" w:rsidRDefault="00570825" w:rsidP="00570825">
      <w:pPr>
        <w:spacing w:line="360" w:lineRule="auto"/>
        <w:rPr>
          <w:rFonts w:cstheme="majorBidi"/>
          <w:sz w:val="24"/>
          <w:szCs w:val="24"/>
        </w:rPr>
      </w:pPr>
    </w:p>
    <w:p w:rsidR="00570825" w:rsidRDefault="00570825" w:rsidP="00570825">
      <w:pPr>
        <w:keepNext/>
        <w:spacing w:line="360" w:lineRule="auto"/>
        <w:jc w:val="center"/>
      </w:pPr>
      <w:r w:rsidRPr="00570825">
        <w:rPr>
          <w:rFonts w:cstheme="majorBidi"/>
          <w:noProof/>
          <w:sz w:val="24"/>
          <w:szCs w:val="24"/>
        </w:rPr>
        <w:drawing>
          <wp:inline distT="0" distB="0" distL="0" distR="0" wp14:anchorId="3AA7F0A4" wp14:editId="12D08B44">
            <wp:extent cx="4645075" cy="197167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6254" cy="1976420"/>
                    </a:xfrm>
                    <a:prstGeom prst="rect">
                      <a:avLst/>
                    </a:prstGeom>
                  </pic:spPr>
                </pic:pic>
              </a:graphicData>
            </a:graphic>
          </wp:inline>
        </w:drawing>
      </w:r>
    </w:p>
    <w:p w:rsidR="00570825" w:rsidRDefault="00570825" w:rsidP="00570825">
      <w:pPr>
        <w:pStyle w:val="Caption"/>
        <w:jc w:val="center"/>
      </w:pPr>
      <w:r>
        <w:t xml:space="preserve">Figure </w:t>
      </w:r>
      <w:r>
        <w:fldChar w:fldCharType="begin"/>
      </w:r>
      <w:r>
        <w:instrText xml:space="preserve"> SEQ Figure \* ARABIC </w:instrText>
      </w:r>
      <w:r>
        <w:fldChar w:fldCharType="separate"/>
      </w:r>
      <w:r w:rsidR="00102C6F">
        <w:rPr>
          <w:noProof/>
        </w:rPr>
        <w:t>8</w:t>
      </w:r>
      <w:r>
        <w:fldChar w:fldCharType="end"/>
      </w:r>
      <w:r w:rsidRPr="00C904BF">
        <w:t>: Static IP configuration for the PC</w:t>
      </w:r>
      <w:r>
        <w:t>1</w:t>
      </w:r>
    </w:p>
    <w:p w:rsidR="00570825" w:rsidRDefault="00570825" w:rsidP="00570825"/>
    <w:p w:rsidR="00570825" w:rsidRDefault="00570825" w:rsidP="00570825">
      <w:pPr>
        <w:keepNext/>
      </w:pPr>
      <w:r w:rsidRPr="00570825">
        <w:rPr>
          <w:noProof/>
        </w:rPr>
        <w:drawing>
          <wp:inline distT="0" distB="0" distL="0" distR="0" wp14:anchorId="2DABBFD3" wp14:editId="30EAC23E">
            <wp:extent cx="5943600" cy="1548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48130"/>
                    </a:xfrm>
                    <a:prstGeom prst="rect">
                      <a:avLst/>
                    </a:prstGeom>
                  </pic:spPr>
                </pic:pic>
              </a:graphicData>
            </a:graphic>
          </wp:inline>
        </w:drawing>
      </w:r>
    </w:p>
    <w:p w:rsidR="00570825" w:rsidRDefault="00570825" w:rsidP="00570825">
      <w:pPr>
        <w:pStyle w:val="Caption"/>
        <w:jc w:val="center"/>
      </w:pPr>
      <w:r>
        <w:t xml:space="preserve">Figure </w:t>
      </w:r>
      <w:r>
        <w:fldChar w:fldCharType="begin"/>
      </w:r>
      <w:r>
        <w:instrText xml:space="preserve"> SEQ Figure \* ARABIC </w:instrText>
      </w:r>
      <w:r>
        <w:fldChar w:fldCharType="separate"/>
      </w:r>
      <w:r w:rsidR="00102C6F">
        <w:rPr>
          <w:noProof/>
        </w:rPr>
        <w:t>9</w:t>
      </w:r>
      <w:r>
        <w:fldChar w:fldCharType="end"/>
      </w:r>
      <w:r w:rsidRPr="00A15365">
        <w:t>Router 0 i</w:t>
      </w:r>
      <w:r>
        <w:t>nterface connected to 192.69.1.33/27 network assigned 192.69.1.34</w:t>
      </w:r>
      <w:r w:rsidRPr="00A15365">
        <w:t>.</w:t>
      </w:r>
    </w:p>
    <w:p w:rsidR="00570825" w:rsidRDefault="00570825"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570825"/>
    <w:p w:rsidR="00951DF9" w:rsidRDefault="00951DF9" w:rsidP="00951DF9">
      <w:pPr>
        <w:spacing w:line="360" w:lineRule="auto"/>
        <w:rPr>
          <w:rFonts w:cstheme="majorBidi"/>
          <w:sz w:val="24"/>
          <w:szCs w:val="24"/>
        </w:rPr>
      </w:pPr>
      <w:r w:rsidRPr="004C7EB4">
        <w:rPr>
          <w:rFonts w:cstheme="majorBidi"/>
          <w:sz w:val="24"/>
          <w:szCs w:val="24"/>
        </w:rPr>
        <w:lastRenderedPageBreak/>
        <w:t>Network 192.</w:t>
      </w:r>
      <w:r>
        <w:rPr>
          <w:rFonts w:cstheme="majorBidi"/>
          <w:sz w:val="24"/>
          <w:szCs w:val="24"/>
        </w:rPr>
        <w:t>69</w:t>
      </w:r>
      <w:r w:rsidRPr="004C7EB4">
        <w:rPr>
          <w:rFonts w:cstheme="majorBidi"/>
          <w:sz w:val="24"/>
          <w:szCs w:val="24"/>
        </w:rPr>
        <w:t>.1.</w:t>
      </w:r>
      <w:r>
        <w:rPr>
          <w:rFonts w:cstheme="majorBidi"/>
          <w:sz w:val="24"/>
          <w:szCs w:val="24"/>
        </w:rPr>
        <w:t>64</w:t>
      </w:r>
      <w:r w:rsidRPr="004C7EB4">
        <w:rPr>
          <w:rFonts w:cstheme="majorBidi"/>
          <w:sz w:val="24"/>
          <w:szCs w:val="24"/>
        </w:rPr>
        <w:t xml:space="preserve"> /2</w:t>
      </w:r>
      <w:r>
        <w:rPr>
          <w:rFonts w:cstheme="majorBidi"/>
          <w:sz w:val="24"/>
          <w:szCs w:val="24"/>
        </w:rPr>
        <w:t>6</w:t>
      </w:r>
      <w:r w:rsidRPr="004C7EB4">
        <w:rPr>
          <w:rFonts w:cstheme="majorBidi"/>
          <w:sz w:val="24"/>
          <w:szCs w:val="24"/>
        </w:rPr>
        <w:t xml:space="preserve"> :</w:t>
      </w:r>
    </w:p>
    <w:p w:rsidR="00951DF9" w:rsidRPr="00570825" w:rsidRDefault="00951DF9" w:rsidP="00570825"/>
    <w:p w:rsidR="00951DF9" w:rsidRDefault="00951DF9" w:rsidP="00951DF9">
      <w:pPr>
        <w:keepNext/>
        <w:spacing w:line="360" w:lineRule="auto"/>
        <w:jc w:val="center"/>
      </w:pPr>
    </w:p>
    <w:p w:rsidR="00951DF9" w:rsidRDefault="00570825" w:rsidP="00951DF9">
      <w:pPr>
        <w:keepNext/>
        <w:spacing w:line="360" w:lineRule="auto"/>
        <w:jc w:val="center"/>
      </w:pPr>
      <w:r w:rsidRPr="00570825">
        <w:rPr>
          <w:rFonts w:cstheme="majorBidi"/>
          <w:noProof/>
          <w:sz w:val="24"/>
          <w:szCs w:val="24"/>
        </w:rPr>
        <w:drawing>
          <wp:inline distT="0" distB="0" distL="0" distR="0" wp14:anchorId="046163E5" wp14:editId="05236AFE">
            <wp:extent cx="4484019" cy="2190750"/>
            <wp:effectExtent l="190500" t="190500" r="183515" b="1905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5915" cy="2191676"/>
                    </a:xfrm>
                    <a:prstGeom prst="rect">
                      <a:avLst/>
                    </a:prstGeom>
                    <a:ln>
                      <a:noFill/>
                    </a:ln>
                    <a:effectLst>
                      <a:outerShdw blurRad="190500" algn="tl" rotWithShape="0">
                        <a:srgbClr val="000000">
                          <a:alpha val="70000"/>
                        </a:srgbClr>
                      </a:outerShdw>
                    </a:effectLst>
                  </pic:spPr>
                </pic:pic>
              </a:graphicData>
            </a:graphic>
          </wp:inline>
        </w:drawing>
      </w:r>
    </w:p>
    <w:p w:rsidR="00570825" w:rsidRDefault="00951DF9" w:rsidP="00951DF9">
      <w:pPr>
        <w:pStyle w:val="Caption"/>
        <w:jc w:val="center"/>
      </w:pPr>
      <w:r>
        <w:t xml:space="preserve">Figure </w:t>
      </w:r>
      <w:r>
        <w:fldChar w:fldCharType="begin"/>
      </w:r>
      <w:r>
        <w:instrText xml:space="preserve"> SEQ Figure \* ARABIC </w:instrText>
      </w:r>
      <w:r>
        <w:fldChar w:fldCharType="separate"/>
      </w:r>
      <w:r w:rsidR="00102C6F">
        <w:rPr>
          <w:noProof/>
        </w:rPr>
        <w:t>10</w:t>
      </w:r>
      <w:r>
        <w:fldChar w:fldCharType="end"/>
      </w:r>
      <w:r w:rsidRPr="009A7553">
        <w:t>Static IP configuration for the PC2.</w:t>
      </w:r>
    </w:p>
    <w:p w:rsidR="00951DF9" w:rsidRDefault="00951DF9" w:rsidP="00951DF9"/>
    <w:p w:rsidR="00951DF9" w:rsidRPr="00951DF9" w:rsidRDefault="00951DF9" w:rsidP="00951DF9"/>
    <w:p w:rsidR="00951DF9" w:rsidRDefault="00951DF9" w:rsidP="00951DF9">
      <w:pPr>
        <w:keepNext/>
        <w:tabs>
          <w:tab w:val="left" w:pos="5505"/>
        </w:tabs>
      </w:pPr>
      <w:r w:rsidRPr="00951DF9">
        <w:rPr>
          <w:noProof/>
        </w:rPr>
        <w:drawing>
          <wp:inline distT="0" distB="0" distL="0" distR="0" wp14:anchorId="67F8E402" wp14:editId="0E9DEC8C">
            <wp:extent cx="5943600" cy="1517015"/>
            <wp:effectExtent l="114300" t="114300" r="114300" b="140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17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D1DFB" w:rsidRDefault="00951DF9" w:rsidP="00951DF9">
      <w:pPr>
        <w:pStyle w:val="Caption"/>
        <w:jc w:val="center"/>
      </w:pPr>
      <w:r>
        <w:t xml:space="preserve">Figure </w:t>
      </w:r>
      <w:r>
        <w:fldChar w:fldCharType="begin"/>
      </w:r>
      <w:r>
        <w:instrText xml:space="preserve"> SEQ Figure \* ARABIC </w:instrText>
      </w:r>
      <w:r>
        <w:fldChar w:fldCharType="separate"/>
      </w:r>
      <w:r w:rsidR="00102C6F">
        <w:rPr>
          <w:noProof/>
        </w:rPr>
        <w:t>11</w:t>
      </w:r>
      <w:r>
        <w:fldChar w:fldCharType="end"/>
      </w:r>
      <w:r w:rsidRPr="00157A02">
        <w:t>: Router</w:t>
      </w:r>
      <w:r>
        <w:t xml:space="preserve"> 1 interface connected to 192.69.1.64/26 network assigned 192.69</w:t>
      </w:r>
      <w:r w:rsidRPr="00157A02">
        <w:t>.1.65.</w:t>
      </w:r>
    </w:p>
    <w:p w:rsidR="000D1DFB" w:rsidRPr="000D1DFB" w:rsidRDefault="000D1DFB" w:rsidP="000D1DFB"/>
    <w:p w:rsidR="000D1DFB" w:rsidRDefault="000D1DFB" w:rsidP="000D1DFB"/>
    <w:p w:rsidR="00570825" w:rsidRDefault="00570825" w:rsidP="000D1DFB">
      <w:pPr>
        <w:ind w:firstLine="720"/>
      </w:pPr>
    </w:p>
    <w:p w:rsidR="000D1DFB" w:rsidRDefault="000D1DFB" w:rsidP="000D1DFB"/>
    <w:p w:rsidR="000D1DFB" w:rsidRDefault="000D1DFB" w:rsidP="000D1DFB"/>
    <w:p w:rsidR="000D1DFB" w:rsidRDefault="000D1DFB" w:rsidP="000D1DFB">
      <w:pPr>
        <w:spacing w:line="360" w:lineRule="auto"/>
        <w:rPr>
          <w:rFonts w:cstheme="majorBidi"/>
          <w:sz w:val="24"/>
          <w:szCs w:val="24"/>
        </w:rPr>
      </w:pPr>
      <w:r w:rsidRPr="004C7EB4">
        <w:rPr>
          <w:rFonts w:cstheme="majorBidi"/>
          <w:sz w:val="24"/>
          <w:szCs w:val="24"/>
        </w:rPr>
        <w:lastRenderedPageBreak/>
        <w:t>Network 192.</w:t>
      </w:r>
      <w:r>
        <w:rPr>
          <w:rFonts w:cstheme="majorBidi"/>
          <w:sz w:val="24"/>
          <w:szCs w:val="24"/>
        </w:rPr>
        <w:t>69</w:t>
      </w:r>
      <w:r w:rsidRPr="004C7EB4">
        <w:rPr>
          <w:rFonts w:cstheme="majorBidi"/>
          <w:sz w:val="24"/>
          <w:szCs w:val="24"/>
        </w:rPr>
        <w:t>.1.</w:t>
      </w:r>
      <w:r>
        <w:rPr>
          <w:rFonts w:cstheme="majorBidi"/>
          <w:sz w:val="24"/>
          <w:szCs w:val="24"/>
        </w:rPr>
        <w:t>128</w:t>
      </w:r>
      <w:r w:rsidRPr="004C7EB4">
        <w:rPr>
          <w:rFonts w:cstheme="majorBidi"/>
          <w:sz w:val="24"/>
          <w:szCs w:val="24"/>
        </w:rPr>
        <w:t xml:space="preserve"> /2</w:t>
      </w:r>
      <w:r>
        <w:rPr>
          <w:rFonts w:cstheme="majorBidi"/>
          <w:sz w:val="24"/>
          <w:szCs w:val="24"/>
        </w:rPr>
        <w:t>6</w:t>
      </w:r>
      <w:r w:rsidRPr="004C7EB4">
        <w:rPr>
          <w:rFonts w:cstheme="majorBidi"/>
          <w:sz w:val="24"/>
          <w:szCs w:val="24"/>
        </w:rPr>
        <w:t xml:space="preserve"> :</w:t>
      </w:r>
    </w:p>
    <w:p w:rsidR="000D1DFB" w:rsidRDefault="000D1DFB" w:rsidP="000D1DFB">
      <w:pPr>
        <w:spacing w:line="360" w:lineRule="auto"/>
        <w:rPr>
          <w:rFonts w:cstheme="majorBidi"/>
          <w:sz w:val="24"/>
          <w:szCs w:val="24"/>
        </w:rPr>
      </w:pPr>
    </w:p>
    <w:p w:rsidR="000D1DFB" w:rsidRDefault="000D1DFB" w:rsidP="000D1DFB">
      <w:pPr>
        <w:keepNext/>
        <w:spacing w:line="360" w:lineRule="auto"/>
        <w:jc w:val="center"/>
      </w:pPr>
      <w:r w:rsidRPr="000D1DFB">
        <w:rPr>
          <w:rFonts w:cstheme="majorBidi"/>
          <w:noProof/>
          <w:sz w:val="24"/>
          <w:szCs w:val="24"/>
        </w:rPr>
        <w:drawing>
          <wp:inline distT="0" distB="0" distL="0" distR="0" wp14:anchorId="2F574FC1" wp14:editId="7264525A">
            <wp:extent cx="4199357" cy="1943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4073" cy="1945282"/>
                    </a:xfrm>
                    <a:prstGeom prst="rect">
                      <a:avLst/>
                    </a:prstGeom>
                  </pic:spPr>
                </pic:pic>
              </a:graphicData>
            </a:graphic>
          </wp:inline>
        </w:drawing>
      </w:r>
    </w:p>
    <w:p w:rsidR="000D1DFB" w:rsidRDefault="000D1DFB" w:rsidP="000D1DFB">
      <w:pPr>
        <w:pStyle w:val="Caption"/>
        <w:jc w:val="center"/>
      </w:pPr>
      <w:r>
        <w:t xml:space="preserve">Figure </w:t>
      </w:r>
      <w:r>
        <w:fldChar w:fldCharType="begin"/>
      </w:r>
      <w:r>
        <w:instrText xml:space="preserve"> SEQ Figure \* ARABIC </w:instrText>
      </w:r>
      <w:r>
        <w:fldChar w:fldCharType="separate"/>
      </w:r>
      <w:r w:rsidR="00102C6F">
        <w:rPr>
          <w:noProof/>
        </w:rPr>
        <w:t>12</w:t>
      </w:r>
      <w:r>
        <w:fldChar w:fldCharType="end"/>
      </w:r>
      <w:r w:rsidRPr="00EE379B">
        <w:t>Static IP configuration for the PC3.</w:t>
      </w:r>
    </w:p>
    <w:p w:rsidR="000D1DFB" w:rsidRDefault="000D1DFB" w:rsidP="000D1DFB"/>
    <w:p w:rsidR="007062E8" w:rsidRDefault="007062E8" w:rsidP="007062E8">
      <w:pPr>
        <w:keepNext/>
        <w:jc w:val="center"/>
      </w:pPr>
      <w:r w:rsidRPr="007062E8">
        <w:rPr>
          <w:noProof/>
        </w:rPr>
        <w:drawing>
          <wp:inline distT="0" distB="0" distL="0" distR="0" wp14:anchorId="02FEFA8D" wp14:editId="24C9E6E5">
            <wp:extent cx="4050536" cy="1828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9240" cy="1832730"/>
                    </a:xfrm>
                    <a:prstGeom prst="rect">
                      <a:avLst/>
                    </a:prstGeom>
                  </pic:spPr>
                </pic:pic>
              </a:graphicData>
            </a:graphic>
          </wp:inline>
        </w:drawing>
      </w:r>
    </w:p>
    <w:p w:rsidR="000D1DFB" w:rsidRDefault="007062E8" w:rsidP="007062E8">
      <w:pPr>
        <w:pStyle w:val="Caption"/>
        <w:jc w:val="center"/>
      </w:pPr>
      <w:r>
        <w:t xml:space="preserve">Figure </w:t>
      </w:r>
      <w:r>
        <w:fldChar w:fldCharType="begin"/>
      </w:r>
      <w:r>
        <w:instrText xml:space="preserve"> SEQ Figure \* ARABIC </w:instrText>
      </w:r>
      <w:r>
        <w:fldChar w:fldCharType="separate"/>
      </w:r>
      <w:r w:rsidR="00102C6F">
        <w:rPr>
          <w:noProof/>
        </w:rPr>
        <w:t>13</w:t>
      </w:r>
      <w:r>
        <w:fldChar w:fldCharType="end"/>
      </w:r>
      <w:r w:rsidRPr="00CC2EDE">
        <w:t>Sta</w:t>
      </w:r>
      <w:r>
        <w:t>tic IP configuration for the PC4</w:t>
      </w:r>
      <w:r w:rsidRPr="00CC2EDE">
        <w:t>.</w:t>
      </w:r>
    </w:p>
    <w:p w:rsidR="000D1DFB" w:rsidRDefault="000D1DFB" w:rsidP="000D1DFB"/>
    <w:p w:rsidR="000D1DFB" w:rsidRPr="000D1DFB" w:rsidRDefault="000D1DFB" w:rsidP="000D1DFB"/>
    <w:p w:rsidR="000D1DFB" w:rsidRDefault="000D1DFB" w:rsidP="000D1DF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1DFB" w:rsidRDefault="000D1DFB" w:rsidP="000D1DFB">
      <w:pPr>
        <w:keepNext/>
        <w:jc w:val="center"/>
      </w:pPr>
      <w:r w:rsidRPr="000D1DFB">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3863AA" wp14:editId="455D485D">
            <wp:extent cx="4791075" cy="1229505"/>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4263" cy="1230323"/>
                    </a:xfrm>
                    <a:prstGeom prst="rect">
                      <a:avLst/>
                    </a:prstGeom>
                  </pic:spPr>
                </pic:pic>
              </a:graphicData>
            </a:graphic>
          </wp:inline>
        </w:drawing>
      </w:r>
    </w:p>
    <w:p w:rsidR="000D1DFB" w:rsidRDefault="000D1DFB" w:rsidP="000D1DFB">
      <w:pPr>
        <w:pStyle w:val="Caption"/>
        <w:jc w:val="center"/>
      </w:pPr>
      <w:r>
        <w:t xml:space="preserve">Figure </w:t>
      </w:r>
      <w:r>
        <w:fldChar w:fldCharType="begin"/>
      </w:r>
      <w:r>
        <w:instrText xml:space="preserve"> SEQ Figure \* ARABIC </w:instrText>
      </w:r>
      <w:r>
        <w:fldChar w:fldCharType="separate"/>
      </w:r>
      <w:r w:rsidR="00102C6F">
        <w:rPr>
          <w:noProof/>
        </w:rPr>
        <w:t>14</w:t>
      </w:r>
      <w:r>
        <w:fldChar w:fldCharType="end"/>
      </w:r>
      <w:r w:rsidRPr="005028B0">
        <w:t>Router</w:t>
      </w:r>
      <w:r>
        <w:t xml:space="preserve"> 2 interface connected to 192.69</w:t>
      </w:r>
      <w:r w:rsidRPr="005028B0">
        <w:t>.</w:t>
      </w:r>
      <w:r>
        <w:t>1.128/26 network assigned 192.69</w:t>
      </w:r>
      <w:r w:rsidRPr="005028B0">
        <w:t>.1.129.</w:t>
      </w:r>
    </w:p>
    <w:p w:rsidR="007062E8" w:rsidRDefault="007062E8" w:rsidP="007062E8">
      <w:pPr>
        <w:spacing w:line="360" w:lineRule="auto"/>
        <w:rPr>
          <w:rFonts w:cstheme="majorBidi"/>
          <w:sz w:val="24"/>
          <w:szCs w:val="24"/>
        </w:rPr>
      </w:pPr>
    </w:p>
    <w:p w:rsidR="007062E8" w:rsidRDefault="007062E8" w:rsidP="007062E8">
      <w:pPr>
        <w:spacing w:line="360" w:lineRule="auto"/>
        <w:rPr>
          <w:rFonts w:cstheme="majorBidi"/>
          <w:sz w:val="24"/>
          <w:szCs w:val="24"/>
        </w:rPr>
      </w:pPr>
      <w:r w:rsidRPr="004C7EB4">
        <w:rPr>
          <w:rFonts w:cstheme="majorBidi"/>
          <w:sz w:val="24"/>
          <w:szCs w:val="24"/>
        </w:rPr>
        <w:t>Network 192.</w:t>
      </w:r>
      <w:r>
        <w:rPr>
          <w:rFonts w:cstheme="majorBidi"/>
          <w:sz w:val="24"/>
          <w:szCs w:val="24"/>
        </w:rPr>
        <w:t>69</w:t>
      </w:r>
      <w:r w:rsidRPr="004C7EB4">
        <w:rPr>
          <w:rFonts w:cstheme="majorBidi"/>
          <w:sz w:val="24"/>
          <w:szCs w:val="24"/>
        </w:rPr>
        <w:t>.1.</w:t>
      </w:r>
      <w:r>
        <w:rPr>
          <w:rFonts w:cstheme="majorBidi"/>
          <w:sz w:val="24"/>
          <w:szCs w:val="24"/>
        </w:rPr>
        <w:t>192</w:t>
      </w:r>
      <w:r w:rsidRPr="004C7EB4">
        <w:rPr>
          <w:rFonts w:cstheme="majorBidi"/>
          <w:sz w:val="24"/>
          <w:szCs w:val="24"/>
        </w:rPr>
        <w:t xml:space="preserve"> /2</w:t>
      </w:r>
      <w:r>
        <w:rPr>
          <w:rFonts w:cstheme="majorBidi"/>
          <w:sz w:val="24"/>
          <w:szCs w:val="24"/>
        </w:rPr>
        <w:t>6</w:t>
      </w:r>
      <w:r w:rsidRPr="004C7EB4">
        <w:rPr>
          <w:rFonts w:cstheme="majorBidi"/>
          <w:sz w:val="24"/>
          <w:szCs w:val="24"/>
        </w:rPr>
        <w:t xml:space="preserve"> :</w:t>
      </w:r>
    </w:p>
    <w:p w:rsidR="007062E8" w:rsidRDefault="007062E8" w:rsidP="007062E8">
      <w:pPr>
        <w:spacing w:line="360" w:lineRule="auto"/>
        <w:rPr>
          <w:rFonts w:cstheme="majorBidi"/>
          <w:sz w:val="24"/>
          <w:szCs w:val="24"/>
        </w:rPr>
      </w:pPr>
    </w:p>
    <w:p w:rsidR="007062E8" w:rsidRDefault="007062E8" w:rsidP="007062E8">
      <w:pPr>
        <w:keepNext/>
        <w:spacing w:line="360" w:lineRule="auto"/>
        <w:jc w:val="center"/>
      </w:pPr>
      <w:r w:rsidRPr="007062E8">
        <w:rPr>
          <w:rFonts w:cstheme="majorBidi"/>
          <w:noProof/>
          <w:sz w:val="24"/>
          <w:szCs w:val="24"/>
        </w:rPr>
        <w:drawing>
          <wp:inline distT="0" distB="0" distL="0" distR="0" wp14:anchorId="227B8975" wp14:editId="1268C756">
            <wp:extent cx="4371975" cy="18921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7772" cy="1894696"/>
                    </a:xfrm>
                    <a:prstGeom prst="rect">
                      <a:avLst/>
                    </a:prstGeom>
                  </pic:spPr>
                </pic:pic>
              </a:graphicData>
            </a:graphic>
          </wp:inline>
        </w:drawing>
      </w:r>
    </w:p>
    <w:p w:rsidR="007062E8" w:rsidRDefault="007062E8" w:rsidP="007062E8">
      <w:pPr>
        <w:pStyle w:val="Caption"/>
        <w:jc w:val="center"/>
      </w:pPr>
      <w:r>
        <w:t xml:space="preserve">Figure </w:t>
      </w:r>
      <w:r>
        <w:fldChar w:fldCharType="begin"/>
      </w:r>
      <w:r>
        <w:instrText xml:space="preserve"> SEQ Figure \* ARABIC </w:instrText>
      </w:r>
      <w:r>
        <w:fldChar w:fldCharType="separate"/>
      </w:r>
      <w:r w:rsidR="00102C6F">
        <w:rPr>
          <w:noProof/>
        </w:rPr>
        <w:t>15</w:t>
      </w:r>
      <w:r>
        <w:fldChar w:fldCharType="end"/>
      </w:r>
      <w:r w:rsidRPr="00F313AC">
        <w:t>Sta</w:t>
      </w:r>
      <w:r>
        <w:t>tic IP configuration for the PC5</w:t>
      </w:r>
      <w:r w:rsidRPr="00F313AC">
        <w:t>.</w:t>
      </w:r>
    </w:p>
    <w:p w:rsidR="007062E8" w:rsidRDefault="007062E8" w:rsidP="007062E8"/>
    <w:p w:rsidR="007062E8" w:rsidRPr="007062E8" w:rsidRDefault="007062E8" w:rsidP="007062E8"/>
    <w:p w:rsidR="007062E8" w:rsidRDefault="007062E8" w:rsidP="007062E8"/>
    <w:p w:rsidR="007062E8" w:rsidRDefault="007062E8" w:rsidP="007062E8">
      <w:pPr>
        <w:keepNext/>
        <w:jc w:val="center"/>
      </w:pPr>
      <w:r w:rsidRPr="007062E8">
        <w:rPr>
          <w:noProof/>
        </w:rPr>
        <w:drawing>
          <wp:inline distT="0" distB="0" distL="0" distR="0" wp14:anchorId="5B700AE9" wp14:editId="4711008F">
            <wp:extent cx="5295900" cy="1366410"/>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3929" cy="1371062"/>
                    </a:xfrm>
                    <a:prstGeom prst="rect">
                      <a:avLst/>
                    </a:prstGeom>
                  </pic:spPr>
                </pic:pic>
              </a:graphicData>
            </a:graphic>
          </wp:inline>
        </w:drawing>
      </w:r>
    </w:p>
    <w:p w:rsidR="007062E8" w:rsidRPr="007062E8" w:rsidRDefault="007062E8" w:rsidP="007062E8">
      <w:pPr>
        <w:pStyle w:val="Caption"/>
        <w:jc w:val="center"/>
      </w:pPr>
      <w:r>
        <w:t xml:space="preserve">Figure </w:t>
      </w:r>
      <w:r>
        <w:fldChar w:fldCharType="begin"/>
      </w:r>
      <w:r>
        <w:instrText xml:space="preserve"> SEQ Figure \* ARABIC </w:instrText>
      </w:r>
      <w:r>
        <w:fldChar w:fldCharType="separate"/>
      </w:r>
      <w:r w:rsidR="00102C6F">
        <w:rPr>
          <w:noProof/>
        </w:rPr>
        <w:t>16</w:t>
      </w:r>
      <w:r>
        <w:fldChar w:fldCharType="end"/>
      </w:r>
      <w:r w:rsidRPr="00A92367">
        <w:t>Router</w:t>
      </w:r>
      <w:r>
        <w:t xml:space="preserve"> 3 interface connected to 192.69</w:t>
      </w:r>
      <w:r w:rsidRPr="00A92367">
        <w:t>.</w:t>
      </w:r>
      <w:r>
        <w:t>1.192/26 network assigned 192.69</w:t>
      </w:r>
      <w:r w:rsidRPr="00A92367">
        <w:t>.1.193.</w:t>
      </w:r>
    </w:p>
    <w:p w:rsidR="007062E8" w:rsidRDefault="007062E8" w:rsidP="007062E8"/>
    <w:p w:rsidR="007062E8" w:rsidRDefault="007062E8" w:rsidP="007062E8"/>
    <w:p w:rsidR="007062E8" w:rsidRDefault="007062E8" w:rsidP="007062E8"/>
    <w:p w:rsidR="007062E8" w:rsidRDefault="007062E8" w:rsidP="007062E8"/>
    <w:p w:rsidR="007062E8" w:rsidRDefault="007062E8" w:rsidP="007062E8"/>
    <w:p w:rsidR="007062E8" w:rsidRDefault="007062E8" w:rsidP="007062E8"/>
    <w:p w:rsidR="007062E8" w:rsidRDefault="007062E8" w:rsidP="007062E8"/>
    <w:p w:rsidR="007062E8" w:rsidRDefault="007062E8" w:rsidP="007062E8">
      <w:pPr>
        <w:pStyle w:val="Heading3"/>
        <w:rPr>
          <w:b/>
          <w:bCs/>
          <w:szCs w:val="22"/>
        </w:rPr>
      </w:pPr>
      <w:bookmarkStart w:id="11" w:name="_Toc213707827"/>
      <w:r w:rsidRPr="00E170B8">
        <w:rPr>
          <w:b/>
          <w:bCs/>
          <w:szCs w:val="22"/>
        </w:rPr>
        <w:lastRenderedPageBreak/>
        <w:t xml:space="preserve">Configuration for </w:t>
      </w:r>
      <w:r>
        <w:rPr>
          <w:b/>
          <w:bCs/>
          <w:szCs w:val="22"/>
        </w:rPr>
        <w:t>Routers</w:t>
      </w:r>
      <w:bookmarkEnd w:id="11"/>
    </w:p>
    <w:p w:rsidR="007062E8" w:rsidRDefault="007062E8" w:rsidP="007062E8"/>
    <w:p w:rsidR="00CA777D" w:rsidRDefault="007062E8" w:rsidP="00CA777D">
      <w:pPr>
        <w:spacing w:before="123"/>
        <w:rPr>
          <w:b/>
          <w:spacing w:val="-10"/>
          <w:sz w:val="24"/>
        </w:rPr>
      </w:pPr>
      <w:r>
        <w:rPr>
          <w:b/>
          <w:sz w:val="24"/>
        </w:rPr>
        <w:t>Network</w:t>
      </w:r>
      <w:r>
        <w:rPr>
          <w:b/>
          <w:spacing w:val="-2"/>
          <w:sz w:val="24"/>
        </w:rPr>
        <w:t xml:space="preserve"> </w:t>
      </w:r>
      <w:r>
        <w:rPr>
          <w:b/>
          <w:sz w:val="24"/>
        </w:rPr>
        <w:t>192.69.0.0</w:t>
      </w:r>
      <w:r>
        <w:rPr>
          <w:b/>
          <w:spacing w:val="-1"/>
          <w:sz w:val="24"/>
        </w:rPr>
        <w:t xml:space="preserve"> </w:t>
      </w:r>
      <w:r>
        <w:rPr>
          <w:b/>
          <w:sz w:val="24"/>
        </w:rPr>
        <w:t>/30</w:t>
      </w:r>
      <w:r>
        <w:rPr>
          <w:b/>
          <w:spacing w:val="-1"/>
          <w:sz w:val="24"/>
        </w:rPr>
        <w:t xml:space="preserve"> </w:t>
      </w:r>
      <w:r>
        <w:rPr>
          <w:b/>
          <w:spacing w:val="-10"/>
          <w:sz w:val="24"/>
        </w:rPr>
        <w:t>:</w:t>
      </w:r>
    </w:p>
    <w:p w:rsidR="00CA777D" w:rsidRDefault="00CA777D" w:rsidP="00CA777D">
      <w:pPr>
        <w:keepNext/>
        <w:spacing w:before="123"/>
        <w:jc w:val="center"/>
      </w:pPr>
      <w:r w:rsidRPr="00CA777D">
        <w:rPr>
          <w:b/>
          <w:noProof/>
          <w:sz w:val="24"/>
        </w:rPr>
        <w:drawing>
          <wp:inline distT="0" distB="0" distL="0" distR="0" wp14:anchorId="243D3CE2" wp14:editId="32E01B4F">
            <wp:extent cx="3257550" cy="3295138"/>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87567" cy="3325501"/>
                    </a:xfrm>
                    <a:prstGeom prst="rect">
                      <a:avLst/>
                    </a:prstGeom>
                  </pic:spPr>
                </pic:pic>
              </a:graphicData>
            </a:graphic>
          </wp:inline>
        </w:drawing>
      </w:r>
    </w:p>
    <w:p w:rsidR="00CA777D" w:rsidRPr="00CA777D" w:rsidRDefault="00CA777D" w:rsidP="00CA777D">
      <w:pPr>
        <w:pStyle w:val="Caption"/>
        <w:jc w:val="center"/>
      </w:pPr>
      <w:r>
        <w:t xml:space="preserve">Figure </w:t>
      </w:r>
      <w:r>
        <w:fldChar w:fldCharType="begin"/>
      </w:r>
      <w:r>
        <w:instrText xml:space="preserve"> SEQ Figure \* ARABIC </w:instrText>
      </w:r>
      <w:r>
        <w:fldChar w:fldCharType="separate"/>
      </w:r>
      <w:r w:rsidR="00102C6F">
        <w:rPr>
          <w:noProof/>
        </w:rPr>
        <w:t>17</w:t>
      </w:r>
      <w:r>
        <w:fldChar w:fldCharType="end"/>
      </w:r>
      <w:r w:rsidRPr="00803784">
        <w:t>Router</w:t>
      </w:r>
      <w:r>
        <w:t xml:space="preserve"> 0 interface connected to 192.69.</w:t>
      </w:r>
      <w:r w:rsidRPr="00803784">
        <w:t>.0.0/30 net</w:t>
      </w:r>
      <w:r>
        <w:t>work assigned 192.69</w:t>
      </w:r>
      <w:r w:rsidRPr="00803784">
        <w:t>.0.1.</w:t>
      </w:r>
    </w:p>
    <w:p w:rsidR="00CA777D" w:rsidRDefault="00CA777D" w:rsidP="00CA777D">
      <w:pPr>
        <w:keepNext/>
        <w:jc w:val="center"/>
      </w:pPr>
      <w:r w:rsidRPr="00CA777D">
        <w:rPr>
          <w:noProof/>
        </w:rPr>
        <w:drawing>
          <wp:inline distT="0" distB="0" distL="0" distR="0" wp14:anchorId="3BC19702" wp14:editId="75330A4E">
            <wp:extent cx="3400425" cy="33909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2040" cy="3402562"/>
                    </a:xfrm>
                    <a:prstGeom prst="rect">
                      <a:avLst/>
                    </a:prstGeom>
                  </pic:spPr>
                </pic:pic>
              </a:graphicData>
            </a:graphic>
          </wp:inline>
        </w:drawing>
      </w:r>
    </w:p>
    <w:p w:rsidR="00CA777D" w:rsidRPr="00CA777D" w:rsidRDefault="00CA777D" w:rsidP="00CA777D">
      <w:pPr>
        <w:pStyle w:val="Caption"/>
        <w:jc w:val="center"/>
      </w:pPr>
      <w:r>
        <w:t xml:space="preserve">Figure </w:t>
      </w:r>
      <w:r>
        <w:fldChar w:fldCharType="begin"/>
      </w:r>
      <w:r>
        <w:instrText xml:space="preserve"> SEQ Figure \* ARABIC </w:instrText>
      </w:r>
      <w:r>
        <w:fldChar w:fldCharType="separate"/>
      </w:r>
      <w:r w:rsidR="00102C6F">
        <w:rPr>
          <w:noProof/>
        </w:rPr>
        <w:t>18</w:t>
      </w:r>
      <w:r>
        <w:fldChar w:fldCharType="end"/>
      </w:r>
      <w:r w:rsidRPr="00183079">
        <w:t>Route</w:t>
      </w:r>
      <w:r>
        <w:t>r 1 interface connected to 192.69.0.0/30 network assigned 192.69</w:t>
      </w:r>
      <w:r w:rsidRPr="00183079">
        <w:t>.0.2.</w:t>
      </w:r>
    </w:p>
    <w:p w:rsidR="00CA777D" w:rsidRDefault="00CA777D" w:rsidP="00CA777D">
      <w:pPr>
        <w:spacing w:before="123"/>
        <w:rPr>
          <w:b/>
          <w:spacing w:val="-10"/>
          <w:sz w:val="24"/>
        </w:rPr>
      </w:pPr>
      <w:r>
        <w:rPr>
          <w:b/>
          <w:sz w:val="24"/>
        </w:rPr>
        <w:lastRenderedPageBreak/>
        <w:t>Network</w:t>
      </w:r>
      <w:r>
        <w:rPr>
          <w:b/>
          <w:spacing w:val="-2"/>
          <w:sz w:val="24"/>
        </w:rPr>
        <w:t xml:space="preserve"> </w:t>
      </w:r>
      <w:r w:rsidR="000F0EF5">
        <w:rPr>
          <w:b/>
          <w:sz w:val="24"/>
        </w:rPr>
        <w:t>192.69</w:t>
      </w:r>
      <w:r>
        <w:rPr>
          <w:b/>
          <w:sz w:val="24"/>
        </w:rPr>
        <w:t>.0.4</w:t>
      </w:r>
      <w:r>
        <w:rPr>
          <w:b/>
          <w:spacing w:val="-1"/>
          <w:sz w:val="24"/>
        </w:rPr>
        <w:t xml:space="preserve"> </w:t>
      </w:r>
      <w:r>
        <w:rPr>
          <w:b/>
          <w:sz w:val="24"/>
        </w:rPr>
        <w:t>/30</w:t>
      </w:r>
      <w:r>
        <w:rPr>
          <w:b/>
          <w:spacing w:val="-1"/>
          <w:sz w:val="24"/>
        </w:rPr>
        <w:t xml:space="preserve"> </w:t>
      </w:r>
      <w:r>
        <w:rPr>
          <w:b/>
          <w:spacing w:val="-10"/>
          <w:sz w:val="24"/>
        </w:rPr>
        <w:t>:</w:t>
      </w:r>
    </w:p>
    <w:p w:rsidR="000F0EF5" w:rsidRDefault="000F0EF5" w:rsidP="000F0EF5">
      <w:pPr>
        <w:keepNext/>
        <w:spacing w:before="123"/>
        <w:jc w:val="center"/>
      </w:pPr>
      <w:r w:rsidRPr="000F0EF5">
        <w:rPr>
          <w:b/>
          <w:noProof/>
          <w:sz w:val="24"/>
        </w:rPr>
        <w:drawing>
          <wp:inline distT="0" distB="0" distL="0" distR="0" wp14:anchorId="731DE5B5" wp14:editId="658FCD17">
            <wp:extent cx="3495675" cy="3520698"/>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10246" cy="3535373"/>
                    </a:xfrm>
                    <a:prstGeom prst="rect">
                      <a:avLst/>
                    </a:prstGeom>
                  </pic:spPr>
                </pic:pic>
              </a:graphicData>
            </a:graphic>
          </wp:inline>
        </w:drawing>
      </w:r>
    </w:p>
    <w:p w:rsidR="000F0EF5" w:rsidRDefault="000F0EF5" w:rsidP="000F0EF5">
      <w:pPr>
        <w:pStyle w:val="Caption"/>
        <w:jc w:val="center"/>
        <w:rPr>
          <w:b/>
          <w:sz w:val="24"/>
        </w:rPr>
      </w:pPr>
      <w:r>
        <w:t xml:space="preserve">Figure </w:t>
      </w:r>
      <w:r>
        <w:fldChar w:fldCharType="begin"/>
      </w:r>
      <w:r>
        <w:instrText xml:space="preserve"> SEQ Figure \* ARABIC </w:instrText>
      </w:r>
      <w:r>
        <w:fldChar w:fldCharType="separate"/>
      </w:r>
      <w:r w:rsidR="00102C6F">
        <w:rPr>
          <w:noProof/>
        </w:rPr>
        <w:t>19</w:t>
      </w:r>
      <w:r>
        <w:fldChar w:fldCharType="end"/>
      </w:r>
      <w:r w:rsidRPr="000866FD">
        <w:t>Route</w:t>
      </w:r>
      <w:r>
        <w:t>r 1 interface connected to 192.69.0.4/30 network assigned 192.69</w:t>
      </w:r>
      <w:r w:rsidRPr="000866FD">
        <w:t>.0.5.</w:t>
      </w:r>
    </w:p>
    <w:p w:rsidR="000F0EF5" w:rsidRDefault="000F0EF5" w:rsidP="000F0EF5">
      <w:pPr>
        <w:keepNext/>
        <w:jc w:val="center"/>
      </w:pPr>
      <w:r w:rsidRPr="000F0EF5">
        <w:rPr>
          <w:noProof/>
        </w:rPr>
        <w:drawing>
          <wp:inline distT="0" distB="0" distL="0" distR="0" wp14:anchorId="55A057BC" wp14:editId="582755A6">
            <wp:extent cx="3656826" cy="345757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60489" cy="3461039"/>
                    </a:xfrm>
                    <a:prstGeom prst="rect">
                      <a:avLst/>
                    </a:prstGeom>
                  </pic:spPr>
                </pic:pic>
              </a:graphicData>
            </a:graphic>
          </wp:inline>
        </w:drawing>
      </w:r>
    </w:p>
    <w:p w:rsidR="007062E8" w:rsidRDefault="000F0EF5" w:rsidP="000F0EF5">
      <w:pPr>
        <w:pStyle w:val="Caption"/>
        <w:jc w:val="center"/>
      </w:pPr>
      <w:r>
        <w:t xml:space="preserve">Figure </w:t>
      </w:r>
      <w:r>
        <w:fldChar w:fldCharType="begin"/>
      </w:r>
      <w:r>
        <w:instrText xml:space="preserve"> SEQ Figure \* ARABIC </w:instrText>
      </w:r>
      <w:r>
        <w:fldChar w:fldCharType="separate"/>
      </w:r>
      <w:r w:rsidR="00102C6F">
        <w:rPr>
          <w:noProof/>
        </w:rPr>
        <w:t>20</w:t>
      </w:r>
      <w:r>
        <w:fldChar w:fldCharType="end"/>
      </w:r>
      <w:r w:rsidRPr="005C1112">
        <w:t>Router 2 interface connected to 192</w:t>
      </w:r>
      <w:r>
        <w:t>.69.0.4/30 network assigned 192.69</w:t>
      </w:r>
      <w:r w:rsidRPr="005C1112">
        <w:t>.0.6.</w:t>
      </w:r>
    </w:p>
    <w:p w:rsidR="000F0EF5" w:rsidRDefault="000F0EF5" w:rsidP="000F0EF5">
      <w:pPr>
        <w:spacing w:before="123"/>
        <w:rPr>
          <w:b/>
          <w:spacing w:val="-10"/>
          <w:sz w:val="24"/>
        </w:rPr>
      </w:pPr>
      <w:r>
        <w:rPr>
          <w:b/>
          <w:sz w:val="24"/>
        </w:rPr>
        <w:lastRenderedPageBreak/>
        <w:t>Network</w:t>
      </w:r>
      <w:r>
        <w:rPr>
          <w:b/>
          <w:spacing w:val="-2"/>
          <w:sz w:val="24"/>
        </w:rPr>
        <w:t xml:space="preserve"> </w:t>
      </w:r>
      <w:r>
        <w:rPr>
          <w:b/>
          <w:sz w:val="24"/>
        </w:rPr>
        <w:t>192.69.0.8</w:t>
      </w:r>
      <w:r>
        <w:rPr>
          <w:b/>
          <w:spacing w:val="-1"/>
          <w:sz w:val="24"/>
        </w:rPr>
        <w:t xml:space="preserve"> </w:t>
      </w:r>
      <w:r>
        <w:rPr>
          <w:b/>
          <w:sz w:val="24"/>
        </w:rPr>
        <w:t>/30</w:t>
      </w:r>
      <w:r>
        <w:rPr>
          <w:b/>
          <w:spacing w:val="-1"/>
          <w:sz w:val="24"/>
        </w:rPr>
        <w:t xml:space="preserve"> </w:t>
      </w:r>
      <w:r>
        <w:rPr>
          <w:b/>
          <w:spacing w:val="-10"/>
          <w:sz w:val="24"/>
        </w:rPr>
        <w:t>:</w:t>
      </w:r>
    </w:p>
    <w:p w:rsidR="000F0EF5" w:rsidRDefault="000F0EF5" w:rsidP="000F0EF5">
      <w:pPr>
        <w:keepNext/>
        <w:spacing w:before="123"/>
        <w:jc w:val="center"/>
      </w:pPr>
      <w:r w:rsidRPr="000F0EF5">
        <w:rPr>
          <w:b/>
          <w:noProof/>
          <w:spacing w:val="-10"/>
          <w:sz w:val="24"/>
        </w:rPr>
        <w:drawing>
          <wp:inline distT="0" distB="0" distL="0" distR="0" wp14:anchorId="316712CF" wp14:editId="7FE0C207">
            <wp:extent cx="3438525" cy="3162267"/>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3079" cy="3166455"/>
                    </a:xfrm>
                    <a:prstGeom prst="rect">
                      <a:avLst/>
                    </a:prstGeom>
                  </pic:spPr>
                </pic:pic>
              </a:graphicData>
            </a:graphic>
          </wp:inline>
        </w:drawing>
      </w:r>
    </w:p>
    <w:p w:rsidR="000F0EF5" w:rsidRDefault="000F0EF5" w:rsidP="000F0EF5">
      <w:pPr>
        <w:pStyle w:val="Caption"/>
        <w:jc w:val="center"/>
        <w:rPr>
          <w:b/>
          <w:spacing w:val="-10"/>
          <w:sz w:val="24"/>
        </w:rPr>
      </w:pPr>
      <w:r>
        <w:t xml:space="preserve">Figure </w:t>
      </w:r>
      <w:r>
        <w:fldChar w:fldCharType="begin"/>
      </w:r>
      <w:r>
        <w:instrText xml:space="preserve"> SEQ Figure \* ARABIC </w:instrText>
      </w:r>
      <w:r>
        <w:fldChar w:fldCharType="separate"/>
      </w:r>
      <w:r w:rsidR="00102C6F">
        <w:rPr>
          <w:noProof/>
        </w:rPr>
        <w:t>21</w:t>
      </w:r>
      <w:r>
        <w:fldChar w:fldCharType="end"/>
      </w:r>
      <w:r w:rsidRPr="00825027">
        <w:t>Route</w:t>
      </w:r>
      <w:r>
        <w:t>r 2 interface connected to 192.69.0.8/30 network assigned 192.69</w:t>
      </w:r>
      <w:r w:rsidRPr="00825027">
        <w:t>.0.9</w:t>
      </w:r>
    </w:p>
    <w:p w:rsidR="000F0EF5" w:rsidRDefault="000F0EF5" w:rsidP="000F0EF5"/>
    <w:p w:rsidR="000F0EF5" w:rsidRDefault="000F0EF5" w:rsidP="000F0EF5">
      <w:pPr>
        <w:keepNext/>
        <w:jc w:val="center"/>
      </w:pPr>
      <w:r w:rsidRPr="000F0EF5">
        <w:rPr>
          <w:noProof/>
        </w:rPr>
        <w:drawing>
          <wp:inline distT="0" distB="0" distL="0" distR="0" wp14:anchorId="024BE648" wp14:editId="36C624CC">
            <wp:extent cx="3781425" cy="368850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84455" cy="3691460"/>
                    </a:xfrm>
                    <a:prstGeom prst="rect">
                      <a:avLst/>
                    </a:prstGeom>
                  </pic:spPr>
                </pic:pic>
              </a:graphicData>
            </a:graphic>
          </wp:inline>
        </w:drawing>
      </w:r>
    </w:p>
    <w:p w:rsidR="000F0EF5" w:rsidRDefault="000F0EF5" w:rsidP="000F0EF5">
      <w:pPr>
        <w:pStyle w:val="Caption"/>
        <w:jc w:val="center"/>
      </w:pPr>
      <w:r>
        <w:t xml:space="preserve">Figure </w:t>
      </w:r>
      <w:r>
        <w:fldChar w:fldCharType="begin"/>
      </w:r>
      <w:r>
        <w:instrText xml:space="preserve"> SEQ Figure \* ARABIC </w:instrText>
      </w:r>
      <w:r>
        <w:fldChar w:fldCharType="separate"/>
      </w:r>
      <w:r w:rsidR="00102C6F">
        <w:rPr>
          <w:noProof/>
        </w:rPr>
        <w:t>22</w:t>
      </w:r>
      <w:r>
        <w:fldChar w:fldCharType="end"/>
      </w:r>
      <w:r w:rsidRPr="000138E9">
        <w:t>Router 3 interface connected to 192.</w:t>
      </w:r>
      <w:r>
        <w:t>69.0.8/30 network assigned 192.69</w:t>
      </w:r>
      <w:r w:rsidRPr="000138E9">
        <w:t>.0.10</w:t>
      </w:r>
    </w:p>
    <w:p w:rsidR="00713772" w:rsidRDefault="00713772" w:rsidP="00713772">
      <w:pPr>
        <w:pStyle w:val="Heading2"/>
        <w:rPr>
          <w:b/>
          <w:bCs/>
          <w:sz w:val="24"/>
          <w:szCs w:val="22"/>
        </w:rPr>
      </w:pPr>
      <w:bookmarkStart w:id="12" w:name="_Toc213707828"/>
      <w:r w:rsidRPr="00E26770">
        <w:rPr>
          <w:b/>
          <w:bCs/>
          <w:sz w:val="24"/>
          <w:szCs w:val="22"/>
        </w:rPr>
        <w:lastRenderedPageBreak/>
        <w:t>Configuring OSPF Routing</w:t>
      </w:r>
      <w:bookmarkEnd w:id="12"/>
    </w:p>
    <w:p w:rsidR="00713772" w:rsidRPr="00713772" w:rsidRDefault="00713772" w:rsidP="00713772"/>
    <w:p w:rsidR="00713772" w:rsidRDefault="00713772" w:rsidP="00713772">
      <w:pPr>
        <w:spacing w:line="360" w:lineRule="auto"/>
        <w:jc w:val="both"/>
        <w:rPr>
          <w:rFonts w:cstheme="majorBidi"/>
          <w:sz w:val="24"/>
          <w:szCs w:val="24"/>
        </w:rPr>
      </w:pPr>
      <w:r w:rsidRPr="00726847">
        <w:rPr>
          <w:rFonts w:cstheme="majorBidi"/>
          <w:sz w:val="24"/>
          <w:szCs w:val="24"/>
        </w:rPr>
        <w:t xml:space="preserve">OSPF was configured in </w:t>
      </w:r>
      <w:r w:rsidRPr="00726847">
        <w:rPr>
          <w:rFonts w:cstheme="majorBidi"/>
          <w:b/>
          <w:bCs/>
          <w:sz w:val="24"/>
          <w:szCs w:val="24"/>
        </w:rPr>
        <w:t>AS 100</w:t>
      </w:r>
      <w:r w:rsidRPr="00726847">
        <w:rPr>
          <w:rFonts w:cstheme="majorBidi"/>
          <w:sz w:val="24"/>
          <w:szCs w:val="24"/>
        </w:rPr>
        <w:t xml:space="preserve"> to enable dynamic routing between Router0 and Router1. Each router was assigned the appropriate network statements for its connected subnets, while the BGP link between AS 100 and AS 200 was excluded from OSPF. This ensured that internal routing inside AS 100 was correctly established without interfering with inter-AS communication.</w:t>
      </w:r>
    </w:p>
    <w:p w:rsidR="00264DAE" w:rsidRDefault="00264DAE" w:rsidP="00264DAE">
      <w:pPr>
        <w:spacing w:line="360" w:lineRule="auto"/>
        <w:rPr>
          <w:rFonts w:cstheme="majorBidi"/>
          <w:sz w:val="24"/>
          <w:szCs w:val="24"/>
        </w:rPr>
      </w:pPr>
      <w:r w:rsidRPr="00C7212D">
        <w:rPr>
          <w:rFonts w:cstheme="majorBidi"/>
          <w:sz w:val="24"/>
          <w:szCs w:val="24"/>
        </w:rPr>
        <w:t>Router0 Configuration:</w:t>
      </w:r>
    </w:p>
    <w:p w:rsidR="00264DAE" w:rsidRPr="00264DAE" w:rsidRDefault="00264DAE" w:rsidP="00264DAE">
      <w:pPr>
        <w:pStyle w:val="ListParagraph"/>
        <w:numPr>
          <w:ilvl w:val="0"/>
          <w:numId w:val="6"/>
        </w:numPr>
        <w:spacing w:line="360" w:lineRule="auto"/>
        <w:jc w:val="both"/>
        <w:rPr>
          <w:rFonts w:cstheme="majorBidi"/>
          <w:sz w:val="24"/>
          <w:szCs w:val="24"/>
        </w:rPr>
      </w:pPr>
      <w:r w:rsidRPr="00264DAE">
        <w:rPr>
          <w:rFonts w:cstheme="majorBidi"/>
          <w:sz w:val="24"/>
          <w:szCs w:val="24"/>
        </w:rPr>
        <w:t>Router ( config )# router ospf 1</w:t>
      </w:r>
    </w:p>
    <w:p w:rsidR="00264DAE" w:rsidRPr="00264DAE" w:rsidRDefault="00264DAE" w:rsidP="00264DAE">
      <w:pPr>
        <w:pStyle w:val="ListParagraph"/>
        <w:numPr>
          <w:ilvl w:val="0"/>
          <w:numId w:val="6"/>
        </w:numPr>
        <w:spacing w:line="360" w:lineRule="auto"/>
        <w:jc w:val="both"/>
        <w:rPr>
          <w:rFonts w:cstheme="majorBidi"/>
          <w:sz w:val="24"/>
          <w:szCs w:val="24"/>
        </w:rPr>
      </w:pPr>
      <w:r w:rsidRPr="00264DAE">
        <w:rPr>
          <w:rFonts w:cstheme="majorBidi"/>
          <w:sz w:val="24"/>
          <w:szCs w:val="24"/>
        </w:rPr>
        <w:t>Router ( config - router )# network 192. 69 .0.0 0.0.0.3 area 0</w:t>
      </w:r>
    </w:p>
    <w:p w:rsidR="00264DAE" w:rsidRPr="00264DAE" w:rsidRDefault="00264DAE" w:rsidP="00264DAE">
      <w:pPr>
        <w:pStyle w:val="ListParagraph"/>
        <w:numPr>
          <w:ilvl w:val="0"/>
          <w:numId w:val="6"/>
        </w:numPr>
        <w:spacing w:line="360" w:lineRule="auto"/>
        <w:jc w:val="both"/>
        <w:rPr>
          <w:rFonts w:cstheme="majorBidi"/>
          <w:sz w:val="24"/>
          <w:szCs w:val="24"/>
        </w:rPr>
      </w:pPr>
      <w:r w:rsidRPr="00264DAE">
        <w:rPr>
          <w:rFonts w:cstheme="majorBidi"/>
          <w:sz w:val="24"/>
          <w:szCs w:val="24"/>
        </w:rPr>
        <w:t>Router ( config - router )# network 192. 69.1.0 0.0.0.31 area 1</w:t>
      </w:r>
    </w:p>
    <w:p w:rsidR="00264DAE" w:rsidRDefault="00264DAE" w:rsidP="00264DAE">
      <w:pPr>
        <w:pStyle w:val="ListParagraph"/>
        <w:numPr>
          <w:ilvl w:val="0"/>
          <w:numId w:val="6"/>
        </w:numPr>
        <w:spacing w:line="360" w:lineRule="auto"/>
        <w:jc w:val="both"/>
        <w:rPr>
          <w:rFonts w:cstheme="majorBidi"/>
          <w:sz w:val="24"/>
          <w:szCs w:val="24"/>
        </w:rPr>
      </w:pPr>
      <w:r w:rsidRPr="00264DAE">
        <w:rPr>
          <w:rFonts w:cstheme="majorBidi"/>
          <w:sz w:val="24"/>
          <w:szCs w:val="24"/>
        </w:rPr>
        <w:t>Router ( config - router )# network 192. 69.1.32 0.0.0.31 area 1</w:t>
      </w:r>
    </w:p>
    <w:p w:rsidR="00264DAE" w:rsidRDefault="00264DAE" w:rsidP="00264DAE">
      <w:pPr>
        <w:pStyle w:val="ListParagraph"/>
        <w:spacing w:line="360" w:lineRule="auto"/>
        <w:jc w:val="both"/>
        <w:rPr>
          <w:rFonts w:cstheme="majorBidi"/>
          <w:sz w:val="24"/>
          <w:szCs w:val="24"/>
        </w:rPr>
      </w:pPr>
    </w:p>
    <w:p w:rsidR="00264DAE" w:rsidRDefault="00264DAE" w:rsidP="00264DAE">
      <w:pPr>
        <w:pStyle w:val="ListParagraph"/>
        <w:keepNext/>
        <w:spacing w:line="360" w:lineRule="auto"/>
        <w:jc w:val="center"/>
      </w:pPr>
      <w:r w:rsidRPr="00264DAE">
        <w:rPr>
          <w:rFonts w:cstheme="majorBidi"/>
          <w:noProof/>
          <w:sz w:val="24"/>
          <w:szCs w:val="24"/>
        </w:rPr>
        <w:drawing>
          <wp:inline distT="0" distB="0" distL="0" distR="0" wp14:anchorId="7DC7217A" wp14:editId="79E4BE28">
            <wp:extent cx="4305300" cy="3874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05643" cy="3875079"/>
                    </a:xfrm>
                    <a:prstGeom prst="rect">
                      <a:avLst/>
                    </a:prstGeom>
                  </pic:spPr>
                </pic:pic>
              </a:graphicData>
            </a:graphic>
          </wp:inline>
        </w:drawing>
      </w:r>
    </w:p>
    <w:p w:rsidR="00264DAE" w:rsidRDefault="00264DAE" w:rsidP="00264DAE">
      <w:pPr>
        <w:pStyle w:val="Caption"/>
        <w:jc w:val="center"/>
      </w:pPr>
      <w:r>
        <w:t xml:space="preserve">Figure </w:t>
      </w:r>
      <w:r>
        <w:fldChar w:fldCharType="begin"/>
      </w:r>
      <w:r>
        <w:instrText xml:space="preserve"> SEQ Figure \* ARABIC </w:instrText>
      </w:r>
      <w:r>
        <w:fldChar w:fldCharType="separate"/>
      </w:r>
      <w:r w:rsidR="00102C6F">
        <w:rPr>
          <w:noProof/>
        </w:rPr>
        <w:t>23</w:t>
      </w:r>
      <w:r>
        <w:fldChar w:fldCharType="end"/>
      </w:r>
      <w:r w:rsidRPr="0090527D">
        <w:t>Shows the OSPF setup on the router 0.</w:t>
      </w:r>
    </w:p>
    <w:p w:rsidR="00264DAE" w:rsidRDefault="00264DAE" w:rsidP="00264DAE"/>
    <w:p w:rsidR="00102C6F" w:rsidRPr="00102C6F" w:rsidRDefault="00102C6F" w:rsidP="00102C6F">
      <w:pPr>
        <w:pStyle w:val="Heading2"/>
        <w:rPr>
          <w:rFonts w:asciiTheme="majorBidi" w:hAnsiTheme="majorBidi"/>
          <w:sz w:val="24"/>
          <w:szCs w:val="24"/>
        </w:rPr>
      </w:pPr>
      <w:r w:rsidRPr="00102C6F">
        <w:rPr>
          <w:rFonts w:asciiTheme="majorBidi" w:hAnsiTheme="majorBidi"/>
          <w:color w:val="000000"/>
          <w:sz w:val="24"/>
          <w:szCs w:val="24"/>
        </w:rPr>
        <w:lastRenderedPageBreak/>
        <w:t>Router</w:t>
      </w:r>
      <w:r w:rsidRPr="00102C6F">
        <w:rPr>
          <w:rFonts w:asciiTheme="majorBidi" w:hAnsiTheme="majorBidi"/>
          <w:color w:val="000000"/>
          <w:spacing w:val="-2"/>
          <w:sz w:val="24"/>
          <w:szCs w:val="24"/>
        </w:rPr>
        <w:t xml:space="preserve"> </w:t>
      </w:r>
      <w:r w:rsidRPr="00102C6F">
        <w:rPr>
          <w:rFonts w:asciiTheme="majorBidi" w:hAnsiTheme="majorBidi"/>
          <w:color w:val="000000"/>
          <w:sz w:val="24"/>
          <w:szCs w:val="24"/>
        </w:rPr>
        <w:t>1</w:t>
      </w:r>
      <w:r w:rsidRPr="00102C6F">
        <w:rPr>
          <w:rFonts w:asciiTheme="majorBidi" w:hAnsiTheme="majorBidi"/>
          <w:color w:val="000000"/>
          <w:spacing w:val="-1"/>
          <w:sz w:val="24"/>
          <w:szCs w:val="24"/>
        </w:rPr>
        <w:t xml:space="preserve"> </w:t>
      </w:r>
      <w:r w:rsidRPr="00102C6F">
        <w:rPr>
          <w:rFonts w:asciiTheme="majorBidi" w:hAnsiTheme="majorBidi"/>
          <w:color w:val="000000"/>
          <w:spacing w:val="-2"/>
          <w:sz w:val="24"/>
          <w:szCs w:val="24"/>
        </w:rPr>
        <w:t>Configuration:</w:t>
      </w:r>
    </w:p>
    <w:p w:rsidR="00102C6F" w:rsidRPr="00102C6F" w:rsidRDefault="00102C6F" w:rsidP="00102C6F">
      <w:pPr>
        <w:pStyle w:val="BodyText"/>
        <w:spacing w:before="138"/>
        <w:ind w:left="360"/>
        <w:rPr>
          <w:rFonts w:asciiTheme="majorBidi" w:hAnsiTheme="majorBidi" w:cstheme="majorBidi"/>
        </w:rPr>
      </w:pPr>
      <w:r w:rsidRPr="00102C6F">
        <w:rPr>
          <w:rFonts w:asciiTheme="majorBidi" w:hAnsiTheme="majorBidi" w:cstheme="majorBidi"/>
        </w:rPr>
        <w:t xml:space="preserve">Router(config)# router ospf </w:t>
      </w:r>
      <w:r w:rsidRPr="00102C6F">
        <w:rPr>
          <w:rFonts w:asciiTheme="majorBidi" w:hAnsiTheme="majorBidi" w:cstheme="majorBidi"/>
          <w:spacing w:val="-10"/>
        </w:rPr>
        <w:t>1</w:t>
      </w:r>
    </w:p>
    <w:p w:rsidR="00102C6F" w:rsidRPr="00102C6F" w:rsidRDefault="00102C6F" w:rsidP="00102C6F">
      <w:pPr>
        <w:pStyle w:val="BodyText"/>
        <w:spacing w:before="141"/>
        <w:ind w:left="360"/>
        <w:rPr>
          <w:rFonts w:asciiTheme="majorBidi" w:hAnsiTheme="majorBidi" w:cstheme="majorBidi"/>
        </w:rPr>
      </w:pPr>
      <w:r w:rsidRPr="00102C6F">
        <w:rPr>
          <w:rFonts w:asciiTheme="majorBidi" w:hAnsiTheme="majorBidi" w:cstheme="majorBidi"/>
        </w:rPr>
        <w:t>Router(config-router)#</w:t>
      </w:r>
      <w:r w:rsidRPr="00102C6F">
        <w:rPr>
          <w:rFonts w:asciiTheme="majorBidi" w:hAnsiTheme="majorBidi" w:cstheme="majorBidi"/>
          <w:spacing w:val="-1"/>
        </w:rPr>
        <w:t xml:space="preserve"> </w:t>
      </w:r>
      <w:r w:rsidRPr="00102C6F">
        <w:rPr>
          <w:rFonts w:asciiTheme="majorBidi" w:hAnsiTheme="majorBidi" w:cstheme="majorBidi"/>
        </w:rPr>
        <w:t xml:space="preserve">network 192.14.1.64 0.0.0.63 area </w:t>
      </w:r>
      <w:r w:rsidRPr="00102C6F">
        <w:rPr>
          <w:rFonts w:asciiTheme="majorBidi" w:hAnsiTheme="majorBidi" w:cstheme="majorBidi"/>
          <w:spacing w:val="-10"/>
        </w:rPr>
        <w:t>2</w:t>
      </w:r>
    </w:p>
    <w:p w:rsidR="00102C6F" w:rsidRPr="00102C6F" w:rsidRDefault="00102C6F" w:rsidP="00102C6F">
      <w:pPr>
        <w:pStyle w:val="BodyText"/>
        <w:spacing w:before="142"/>
        <w:ind w:left="360"/>
        <w:rPr>
          <w:rFonts w:asciiTheme="majorBidi" w:hAnsiTheme="majorBidi" w:cstheme="majorBidi"/>
        </w:rPr>
      </w:pPr>
      <w:r w:rsidRPr="00102C6F">
        <w:rPr>
          <w:rFonts w:asciiTheme="majorBidi" w:hAnsiTheme="majorBidi" w:cstheme="majorBidi"/>
        </w:rPr>
        <w:t>Router(config-router)#</w:t>
      </w:r>
      <w:r w:rsidRPr="00102C6F">
        <w:rPr>
          <w:rFonts w:asciiTheme="majorBidi" w:hAnsiTheme="majorBidi" w:cstheme="majorBidi"/>
          <w:spacing w:val="-1"/>
        </w:rPr>
        <w:t xml:space="preserve"> </w:t>
      </w:r>
      <w:r w:rsidRPr="00102C6F">
        <w:rPr>
          <w:rFonts w:asciiTheme="majorBidi" w:hAnsiTheme="majorBidi" w:cstheme="majorBidi"/>
        </w:rPr>
        <w:t xml:space="preserve">network 192.14.0.0 0.0.0.3 area </w:t>
      </w:r>
      <w:r w:rsidRPr="00102C6F">
        <w:rPr>
          <w:rFonts w:asciiTheme="majorBidi" w:hAnsiTheme="majorBidi" w:cstheme="majorBidi"/>
          <w:spacing w:val="-10"/>
        </w:rPr>
        <w:t>0</w:t>
      </w:r>
    </w:p>
    <w:p w:rsidR="00264DAE" w:rsidRDefault="00264DAE" w:rsidP="00264DAE"/>
    <w:p w:rsidR="00102C6F" w:rsidRDefault="00102C6F" w:rsidP="00102C6F">
      <w:pPr>
        <w:keepNext/>
        <w:jc w:val="center"/>
      </w:pPr>
      <w:r w:rsidRPr="00102C6F">
        <w:rPr>
          <w:noProof/>
        </w:rPr>
        <w:drawing>
          <wp:inline distT="0" distB="0" distL="0" distR="0" wp14:anchorId="7489FCF3" wp14:editId="5DECEA09">
            <wp:extent cx="4364333" cy="4010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82019" cy="4026276"/>
                    </a:xfrm>
                    <a:prstGeom prst="rect">
                      <a:avLst/>
                    </a:prstGeom>
                  </pic:spPr>
                </pic:pic>
              </a:graphicData>
            </a:graphic>
          </wp:inline>
        </w:drawing>
      </w:r>
    </w:p>
    <w:p w:rsidR="00102C6F" w:rsidRDefault="00102C6F" w:rsidP="00102C6F">
      <w:pPr>
        <w:pStyle w:val="Caption"/>
        <w:jc w:val="center"/>
      </w:pPr>
      <w:r>
        <w:t xml:space="preserve">Figure </w:t>
      </w:r>
      <w:r>
        <w:fldChar w:fldCharType="begin"/>
      </w:r>
      <w:r>
        <w:instrText xml:space="preserve"> SEQ Figure \* ARABIC </w:instrText>
      </w:r>
      <w:r>
        <w:fldChar w:fldCharType="separate"/>
      </w:r>
      <w:r>
        <w:rPr>
          <w:noProof/>
        </w:rPr>
        <w:t>24</w:t>
      </w:r>
      <w:r>
        <w:fldChar w:fldCharType="end"/>
      </w:r>
      <w:r w:rsidRPr="00D506C1">
        <w:t>Shows the OSPF setup on the router 1 , with networks added and the router ID set</w:t>
      </w:r>
    </w:p>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Default="00102C6F" w:rsidP="00102C6F"/>
    <w:p w:rsidR="00102C6F" w:rsidRDefault="00102C6F" w:rsidP="00102C6F">
      <w:pPr>
        <w:pStyle w:val="Heading2"/>
        <w:keepNext w:val="0"/>
        <w:keepLines w:val="0"/>
        <w:widowControl w:val="0"/>
        <w:numPr>
          <w:ilvl w:val="1"/>
          <w:numId w:val="7"/>
        </w:numPr>
        <w:tabs>
          <w:tab w:val="left" w:pos="720"/>
        </w:tabs>
        <w:autoSpaceDE w:val="0"/>
        <w:autoSpaceDN w:val="0"/>
        <w:spacing w:before="79" w:line="240" w:lineRule="auto"/>
      </w:pPr>
      <w:r>
        <w:rPr>
          <w:color w:val="2E5395"/>
        </w:rPr>
        <w:lastRenderedPageBreak/>
        <w:t>Configuration</w:t>
      </w:r>
      <w:r>
        <w:rPr>
          <w:color w:val="2E5395"/>
          <w:spacing w:val="-8"/>
        </w:rPr>
        <w:t xml:space="preserve"> </w:t>
      </w:r>
      <w:r>
        <w:rPr>
          <w:color w:val="2E5395"/>
        </w:rPr>
        <w:t>of</w:t>
      </w:r>
      <w:r>
        <w:rPr>
          <w:color w:val="2E5395"/>
          <w:spacing w:val="-5"/>
        </w:rPr>
        <w:t xml:space="preserve"> </w:t>
      </w:r>
      <w:r>
        <w:rPr>
          <w:color w:val="2E5395"/>
          <w:spacing w:val="-2"/>
        </w:rPr>
        <w:t>EIGRP</w:t>
      </w:r>
    </w:p>
    <w:p w:rsidR="00102C6F" w:rsidRDefault="00102C6F" w:rsidP="00102C6F">
      <w:pPr>
        <w:pStyle w:val="BodyText"/>
        <w:spacing w:before="137" w:line="360" w:lineRule="auto"/>
        <w:ind w:left="360" w:right="365"/>
      </w:pPr>
      <w:r>
        <w:t xml:space="preserve">We configured the EIGRP routing protocol for </w:t>
      </w:r>
      <w:r>
        <w:rPr>
          <w:b/>
        </w:rPr>
        <w:t xml:space="preserve">AS 200 </w:t>
      </w:r>
      <w:r>
        <w:t>to handle the internal routing. On Router 3,</w:t>
      </w:r>
      <w:r>
        <w:rPr>
          <w:spacing w:val="-3"/>
        </w:rPr>
        <w:t xml:space="preserve"> </w:t>
      </w:r>
      <w:r>
        <w:t>we</w:t>
      </w:r>
      <w:r>
        <w:rPr>
          <w:spacing w:val="-5"/>
        </w:rPr>
        <w:t xml:space="preserve"> </w:t>
      </w:r>
      <w:r>
        <w:t>started</w:t>
      </w:r>
      <w:r>
        <w:rPr>
          <w:spacing w:val="-3"/>
        </w:rPr>
        <w:t xml:space="preserve"> </w:t>
      </w:r>
      <w:r>
        <w:t>EIGRP</w:t>
      </w:r>
      <w:r>
        <w:rPr>
          <w:spacing w:val="-3"/>
        </w:rPr>
        <w:t xml:space="preserve"> </w:t>
      </w:r>
      <w:r>
        <w:t>with</w:t>
      </w:r>
      <w:r>
        <w:rPr>
          <w:spacing w:val="-3"/>
        </w:rPr>
        <w:t xml:space="preserve"> </w:t>
      </w:r>
      <w:r>
        <w:t>AS</w:t>
      </w:r>
      <w:r>
        <w:rPr>
          <w:spacing w:val="-3"/>
        </w:rPr>
        <w:t xml:space="preserve"> </w:t>
      </w:r>
      <w:r>
        <w:t>number</w:t>
      </w:r>
      <w:r>
        <w:rPr>
          <w:spacing w:val="-5"/>
        </w:rPr>
        <w:t xml:space="preserve"> </w:t>
      </w:r>
      <w:r>
        <w:t>50</w:t>
      </w:r>
      <w:r>
        <w:rPr>
          <w:spacing w:val="-3"/>
        </w:rPr>
        <w:t xml:space="preserve"> </w:t>
      </w:r>
      <w:r>
        <w:t>using</w:t>
      </w:r>
      <w:r>
        <w:rPr>
          <w:spacing w:val="-3"/>
        </w:rPr>
        <w:t xml:space="preserve"> </w:t>
      </w:r>
      <w:r>
        <w:t>the</w:t>
      </w:r>
      <w:r>
        <w:rPr>
          <w:spacing w:val="-2"/>
        </w:rPr>
        <w:t xml:space="preserve"> </w:t>
      </w:r>
      <w:r>
        <w:rPr>
          <w:b/>
        </w:rPr>
        <w:t>router</w:t>
      </w:r>
      <w:r>
        <w:rPr>
          <w:b/>
          <w:spacing w:val="-2"/>
        </w:rPr>
        <w:t xml:space="preserve"> </w:t>
      </w:r>
      <w:r>
        <w:rPr>
          <w:b/>
        </w:rPr>
        <w:t>eigrp</w:t>
      </w:r>
      <w:r>
        <w:rPr>
          <w:b/>
          <w:spacing w:val="-4"/>
        </w:rPr>
        <w:t xml:space="preserve"> </w:t>
      </w:r>
      <w:r>
        <w:rPr>
          <w:b/>
        </w:rPr>
        <w:t>50</w:t>
      </w:r>
      <w:r>
        <w:rPr>
          <w:b/>
          <w:spacing w:val="-2"/>
        </w:rPr>
        <w:t xml:space="preserve"> </w:t>
      </w:r>
      <w:r>
        <w:t>command,</w:t>
      </w:r>
      <w:r>
        <w:rPr>
          <w:spacing w:val="-3"/>
        </w:rPr>
        <w:t xml:space="preserve"> </w:t>
      </w:r>
      <w:r>
        <w:t>then</w:t>
      </w:r>
      <w:r>
        <w:rPr>
          <w:spacing w:val="-3"/>
        </w:rPr>
        <w:t xml:space="preserve"> </w:t>
      </w:r>
      <w:r>
        <w:t>we</w:t>
      </w:r>
      <w:r>
        <w:rPr>
          <w:spacing w:val="-2"/>
        </w:rPr>
        <w:t xml:space="preserve"> </w:t>
      </w:r>
      <w:r>
        <w:t>added</w:t>
      </w:r>
      <w:r>
        <w:rPr>
          <w:spacing w:val="-3"/>
        </w:rPr>
        <w:t xml:space="preserve"> </w:t>
      </w:r>
      <w:r>
        <w:t xml:space="preserve">the connected networks with the network statements. We also used </w:t>
      </w:r>
      <w:r>
        <w:rPr>
          <w:b/>
        </w:rPr>
        <w:t xml:space="preserve">no auto-summary </w:t>
      </w:r>
      <w:r>
        <w:t>to stop the automatic summarization and make sure all subnets are advertised correctly. After that, we configured Router 2 with the same AS, but we made sure not to include the BGP link in the EIGRP configuration.</w:t>
      </w:r>
    </w:p>
    <w:p w:rsidR="00102C6F" w:rsidRDefault="00102C6F" w:rsidP="00102C6F">
      <w:pPr>
        <w:pStyle w:val="BodyText"/>
        <w:spacing w:before="137" w:line="360" w:lineRule="auto"/>
        <w:ind w:left="360" w:right="365"/>
      </w:pPr>
    </w:p>
    <w:p w:rsidR="00102C6F" w:rsidRPr="00CB24B4" w:rsidRDefault="00CB24B4" w:rsidP="00102C6F">
      <w:pPr>
        <w:rPr>
          <w:rFonts w:asciiTheme="majorBidi" w:hAnsiTheme="majorBidi" w:cstheme="majorBidi"/>
          <w:sz w:val="24"/>
          <w:szCs w:val="24"/>
        </w:rPr>
      </w:pPr>
      <w:r w:rsidRPr="00CB24B4">
        <w:rPr>
          <w:rFonts w:asciiTheme="majorBidi" w:hAnsiTheme="majorBidi" w:cstheme="majorBidi"/>
          <w:sz w:val="24"/>
          <w:szCs w:val="24"/>
        </w:rPr>
        <w:t xml:space="preserve">      </w:t>
      </w:r>
      <w:r w:rsidR="00102C6F" w:rsidRPr="00CB24B4">
        <w:rPr>
          <w:rFonts w:asciiTheme="majorBidi" w:hAnsiTheme="majorBidi" w:cstheme="majorBidi"/>
          <w:sz w:val="24"/>
          <w:szCs w:val="24"/>
        </w:rPr>
        <w:t>Router</w:t>
      </w:r>
      <w:r w:rsidR="00102C6F" w:rsidRPr="00CB24B4">
        <w:rPr>
          <w:rFonts w:asciiTheme="majorBidi" w:hAnsiTheme="majorBidi" w:cstheme="majorBidi"/>
          <w:spacing w:val="-3"/>
          <w:sz w:val="24"/>
          <w:szCs w:val="24"/>
        </w:rPr>
        <w:t xml:space="preserve"> </w:t>
      </w:r>
      <w:r w:rsidR="00102C6F" w:rsidRPr="00CB24B4">
        <w:rPr>
          <w:rFonts w:asciiTheme="majorBidi" w:hAnsiTheme="majorBidi" w:cstheme="majorBidi"/>
          <w:sz w:val="24"/>
          <w:szCs w:val="24"/>
        </w:rPr>
        <w:t>3</w:t>
      </w:r>
      <w:r w:rsidR="00102C6F" w:rsidRPr="00CB24B4">
        <w:rPr>
          <w:rFonts w:asciiTheme="majorBidi" w:hAnsiTheme="majorBidi" w:cstheme="majorBidi"/>
          <w:spacing w:val="-1"/>
          <w:sz w:val="24"/>
          <w:szCs w:val="24"/>
        </w:rPr>
        <w:t xml:space="preserve"> </w:t>
      </w:r>
      <w:r w:rsidR="00102C6F" w:rsidRPr="00CB24B4">
        <w:rPr>
          <w:rFonts w:asciiTheme="majorBidi" w:hAnsiTheme="majorBidi" w:cstheme="majorBidi"/>
          <w:sz w:val="24"/>
          <w:szCs w:val="24"/>
        </w:rPr>
        <w:t>Configuration:</w:t>
      </w:r>
    </w:p>
    <w:p w:rsidR="00102C6F" w:rsidRPr="00CB24B4" w:rsidRDefault="00102C6F" w:rsidP="00102C6F">
      <w:pPr>
        <w:rPr>
          <w:rFonts w:asciiTheme="majorBidi" w:hAnsiTheme="majorBidi" w:cstheme="majorBidi"/>
          <w:sz w:val="24"/>
          <w:szCs w:val="24"/>
        </w:rPr>
      </w:pPr>
    </w:p>
    <w:p w:rsidR="00102C6F" w:rsidRPr="00CB24B4" w:rsidRDefault="00102C6F" w:rsidP="00102C6F">
      <w:pPr>
        <w:pStyle w:val="BodyText"/>
        <w:numPr>
          <w:ilvl w:val="0"/>
          <w:numId w:val="8"/>
        </w:numPr>
        <w:spacing w:before="141"/>
        <w:rPr>
          <w:rFonts w:asciiTheme="majorBidi" w:hAnsiTheme="majorBidi" w:cstheme="majorBidi"/>
        </w:rPr>
      </w:pPr>
      <w:r w:rsidRPr="00CB24B4">
        <w:rPr>
          <w:rFonts w:asciiTheme="majorBidi" w:hAnsiTheme="majorBidi" w:cstheme="majorBidi"/>
        </w:rPr>
        <w:t xml:space="preserve">Router(config)# router eigrp </w:t>
      </w:r>
      <w:r w:rsidRPr="00CB24B4">
        <w:rPr>
          <w:rFonts w:asciiTheme="majorBidi" w:hAnsiTheme="majorBidi" w:cstheme="majorBidi"/>
          <w:spacing w:val="-5"/>
        </w:rPr>
        <w:t>50</w:t>
      </w:r>
    </w:p>
    <w:p w:rsidR="00102C6F" w:rsidRPr="00CB24B4" w:rsidRDefault="00102C6F" w:rsidP="00102C6F">
      <w:pPr>
        <w:pStyle w:val="BodyText"/>
        <w:numPr>
          <w:ilvl w:val="0"/>
          <w:numId w:val="8"/>
        </w:numPr>
        <w:spacing w:before="141"/>
        <w:rPr>
          <w:rFonts w:asciiTheme="majorBidi" w:hAnsiTheme="majorBidi" w:cstheme="majorBidi"/>
          <w:spacing w:val="-2"/>
        </w:rPr>
      </w:pPr>
      <w:r w:rsidRPr="00CB24B4">
        <w:rPr>
          <w:rFonts w:asciiTheme="majorBidi" w:hAnsiTheme="majorBidi" w:cstheme="majorBidi"/>
        </w:rPr>
        <w:t>Router(config-router)#</w:t>
      </w:r>
      <w:r w:rsidRPr="00CB24B4">
        <w:rPr>
          <w:rFonts w:asciiTheme="majorBidi" w:hAnsiTheme="majorBidi" w:cstheme="majorBidi"/>
          <w:spacing w:val="-1"/>
        </w:rPr>
        <w:t xml:space="preserve"> </w:t>
      </w:r>
      <w:r w:rsidRPr="00CB24B4">
        <w:rPr>
          <w:rFonts w:asciiTheme="majorBidi" w:hAnsiTheme="majorBidi" w:cstheme="majorBidi"/>
        </w:rPr>
        <w:t xml:space="preserve">network 192.69.1.192  </w:t>
      </w:r>
      <w:r w:rsidRPr="00CB24B4">
        <w:rPr>
          <w:rFonts w:asciiTheme="majorBidi" w:hAnsiTheme="majorBidi" w:cstheme="majorBidi"/>
          <w:spacing w:val="-2"/>
        </w:rPr>
        <w:t>0.0.0.63</w:t>
      </w:r>
    </w:p>
    <w:p w:rsidR="00102C6F" w:rsidRPr="00CB24B4" w:rsidRDefault="00102C6F" w:rsidP="00102C6F">
      <w:pPr>
        <w:pStyle w:val="BodyText"/>
        <w:spacing w:before="141"/>
        <w:ind w:left="360"/>
        <w:rPr>
          <w:rFonts w:asciiTheme="majorBidi" w:hAnsiTheme="majorBidi" w:cstheme="majorBidi"/>
          <w:spacing w:val="-2"/>
        </w:rPr>
      </w:pPr>
    </w:p>
    <w:p w:rsidR="00102C6F" w:rsidRPr="00CB24B4" w:rsidRDefault="00102C6F" w:rsidP="00102C6F">
      <w:pPr>
        <w:pStyle w:val="ListParagraph"/>
        <w:numPr>
          <w:ilvl w:val="0"/>
          <w:numId w:val="8"/>
        </w:numPr>
        <w:rPr>
          <w:rFonts w:asciiTheme="majorBidi" w:hAnsiTheme="majorBidi" w:cstheme="majorBidi"/>
          <w:sz w:val="24"/>
          <w:szCs w:val="24"/>
        </w:rPr>
      </w:pPr>
      <w:r w:rsidRPr="00CB24B4">
        <w:rPr>
          <w:rFonts w:asciiTheme="majorBidi" w:hAnsiTheme="majorBidi" w:cstheme="majorBidi"/>
          <w:sz w:val="24"/>
          <w:szCs w:val="24"/>
        </w:rPr>
        <w:t>Router(config-router)#</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network</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192.69.0.8</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0.0.0.3</w:t>
      </w:r>
    </w:p>
    <w:p w:rsidR="00102C6F" w:rsidRPr="00CB24B4" w:rsidRDefault="00102C6F" w:rsidP="00102C6F">
      <w:pPr>
        <w:pStyle w:val="BodyText"/>
        <w:numPr>
          <w:ilvl w:val="0"/>
          <w:numId w:val="8"/>
        </w:numPr>
        <w:spacing w:before="139" w:line="360" w:lineRule="auto"/>
        <w:ind w:right="3250"/>
        <w:rPr>
          <w:rFonts w:asciiTheme="majorBidi" w:hAnsiTheme="majorBidi" w:cstheme="majorBidi"/>
        </w:rPr>
      </w:pPr>
      <w:r w:rsidRPr="00CB24B4">
        <w:rPr>
          <w:rFonts w:asciiTheme="majorBidi" w:hAnsiTheme="majorBidi" w:cstheme="majorBidi"/>
        </w:rPr>
        <w:t>Router(config-router)# no auto-summary</w:t>
      </w:r>
    </w:p>
    <w:p w:rsidR="00102C6F" w:rsidRDefault="00102C6F" w:rsidP="00102C6F"/>
    <w:p w:rsidR="00CB24B4" w:rsidRDefault="00CB24B4" w:rsidP="00102C6F"/>
    <w:p w:rsidR="00CB24B4" w:rsidRPr="00CB24B4" w:rsidRDefault="00CB24B4" w:rsidP="00CB24B4">
      <w:pPr>
        <w:pStyle w:val="Heading2"/>
        <w:numPr>
          <w:ilvl w:val="0"/>
          <w:numId w:val="0"/>
        </w:numPr>
        <w:ind w:left="576"/>
        <w:rPr>
          <w:rFonts w:asciiTheme="majorBidi" w:hAnsiTheme="majorBidi"/>
          <w:color w:val="000000"/>
          <w:spacing w:val="-2"/>
          <w:sz w:val="24"/>
          <w:szCs w:val="24"/>
        </w:rPr>
      </w:pPr>
      <w:r w:rsidRPr="00CB24B4">
        <w:rPr>
          <w:rFonts w:asciiTheme="majorBidi" w:hAnsiTheme="majorBidi"/>
          <w:color w:val="000000"/>
          <w:sz w:val="24"/>
          <w:szCs w:val="24"/>
        </w:rPr>
        <w:t>Router</w:t>
      </w:r>
      <w:r w:rsidRPr="00CB24B4">
        <w:rPr>
          <w:rFonts w:asciiTheme="majorBidi" w:hAnsiTheme="majorBidi"/>
          <w:color w:val="000000"/>
          <w:spacing w:val="-2"/>
          <w:sz w:val="24"/>
          <w:szCs w:val="24"/>
        </w:rPr>
        <w:t xml:space="preserve"> </w:t>
      </w:r>
      <w:r w:rsidRPr="00CB24B4">
        <w:rPr>
          <w:rFonts w:asciiTheme="majorBidi" w:hAnsiTheme="majorBidi"/>
          <w:color w:val="000000"/>
          <w:sz w:val="24"/>
          <w:szCs w:val="24"/>
        </w:rPr>
        <w:t>2</w:t>
      </w:r>
      <w:r w:rsidRPr="00CB24B4">
        <w:rPr>
          <w:rFonts w:asciiTheme="majorBidi" w:hAnsiTheme="majorBidi"/>
          <w:color w:val="000000"/>
          <w:spacing w:val="-1"/>
          <w:sz w:val="24"/>
          <w:szCs w:val="24"/>
        </w:rPr>
        <w:t xml:space="preserve"> </w:t>
      </w:r>
      <w:r w:rsidRPr="00CB24B4">
        <w:rPr>
          <w:rFonts w:asciiTheme="majorBidi" w:hAnsiTheme="majorBidi"/>
          <w:color w:val="000000"/>
          <w:spacing w:val="-2"/>
          <w:sz w:val="24"/>
          <w:szCs w:val="24"/>
        </w:rPr>
        <w:t>Configuration:</w:t>
      </w:r>
    </w:p>
    <w:p w:rsidR="00CB24B4" w:rsidRPr="00CB24B4" w:rsidRDefault="00CB24B4" w:rsidP="00CB24B4">
      <w:pPr>
        <w:rPr>
          <w:rFonts w:asciiTheme="majorBidi" w:hAnsiTheme="majorBidi" w:cstheme="majorBidi"/>
          <w:sz w:val="24"/>
          <w:szCs w:val="24"/>
        </w:rPr>
      </w:pPr>
    </w:p>
    <w:p w:rsidR="00CB24B4" w:rsidRPr="00CB24B4" w:rsidRDefault="00CB24B4" w:rsidP="00CB24B4">
      <w:pPr>
        <w:pStyle w:val="BodyText"/>
        <w:numPr>
          <w:ilvl w:val="0"/>
          <w:numId w:val="9"/>
        </w:numPr>
        <w:spacing w:before="138"/>
        <w:rPr>
          <w:rFonts w:asciiTheme="majorBidi" w:hAnsiTheme="majorBidi" w:cstheme="majorBidi"/>
          <w:spacing w:val="-5"/>
        </w:rPr>
      </w:pPr>
      <w:r w:rsidRPr="00CB24B4">
        <w:rPr>
          <w:rFonts w:asciiTheme="majorBidi" w:hAnsiTheme="majorBidi" w:cstheme="majorBidi"/>
        </w:rPr>
        <w:t xml:space="preserve">Router(config)# router eigrp </w:t>
      </w:r>
      <w:r w:rsidRPr="00CB24B4">
        <w:rPr>
          <w:rFonts w:asciiTheme="majorBidi" w:hAnsiTheme="majorBidi" w:cstheme="majorBidi"/>
          <w:spacing w:val="-5"/>
        </w:rPr>
        <w:t>50</w:t>
      </w:r>
    </w:p>
    <w:p w:rsidR="00CB24B4" w:rsidRPr="00CB24B4" w:rsidRDefault="00CB24B4" w:rsidP="00CB24B4">
      <w:pPr>
        <w:pStyle w:val="BodyText"/>
        <w:numPr>
          <w:ilvl w:val="0"/>
          <w:numId w:val="9"/>
        </w:numPr>
        <w:spacing w:before="141"/>
        <w:rPr>
          <w:rFonts w:asciiTheme="majorBidi" w:hAnsiTheme="majorBidi" w:cstheme="majorBidi"/>
          <w:spacing w:val="-2"/>
        </w:rPr>
      </w:pPr>
      <w:r w:rsidRPr="00CB24B4">
        <w:rPr>
          <w:rFonts w:asciiTheme="majorBidi" w:hAnsiTheme="majorBidi" w:cstheme="majorBidi"/>
        </w:rPr>
        <w:t>Router(config-router)#</w:t>
      </w:r>
      <w:r w:rsidRPr="00CB24B4">
        <w:rPr>
          <w:rFonts w:asciiTheme="majorBidi" w:hAnsiTheme="majorBidi" w:cstheme="majorBidi"/>
          <w:spacing w:val="-1"/>
        </w:rPr>
        <w:t xml:space="preserve"> </w:t>
      </w:r>
      <w:r w:rsidR="00A744BC">
        <w:rPr>
          <w:rFonts w:asciiTheme="majorBidi" w:hAnsiTheme="majorBidi" w:cstheme="majorBidi"/>
        </w:rPr>
        <w:t>network 192.69</w:t>
      </w:r>
      <w:r w:rsidRPr="00CB24B4">
        <w:rPr>
          <w:rFonts w:asciiTheme="majorBidi" w:hAnsiTheme="majorBidi" w:cstheme="majorBidi"/>
        </w:rPr>
        <w:t xml:space="preserve">.0.8 </w:t>
      </w:r>
      <w:r w:rsidRPr="00CB24B4">
        <w:rPr>
          <w:rFonts w:asciiTheme="majorBidi" w:hAnsiTheme="majorBidi" w:cstheme="majorBidi"/>
          <w:spacing w:val="-2"/>
        </w:rPr>
        <w:t>0.0.0.3</w:t>
      </w:r>
    </w:p>
    <w:p w:rsidR="00CB24B4" w:rsidRPr="00CB24B4" w:rsidRDefault="00CB24B4" w:rsidP="00CB24B4">
      <w:pPr>
        <w:pStyle w:val="BodyText"/>
        <w:spacing w:before="141"/>
        <w:ind w:left="360"/>
        <w:rPr>
          <w:rFonts w:asciiTheme="majorBidi" w:hAnsiTheme="majorBidi" w:cstheme="majorBidi"/>
          <w:spacing w:val="-2"/>
        </w:rPr>
      </w:pPr>
    </w:p>
    <w:p w:rsidR="00CB24B4" w:rsidRPr="00CB24B4" w:rsidRDefault="00CB24B4" w:rsidP="00CB24B4">
      <w:pPr>
        <w:pStyle w:val="ListParagraph"/>
        <w:numPr>
          <w:ilvl w:val="0"/>
          <w:numId w:val="9"/>
        </w:numPr>
        <w:rPr>
          <w:rFonts w:asciiTheme="majorBidi" w:hAnsiTheme="majorBidi" w:cstheme="majorBidi"/>
          <w:sz w:val="24"/>
          <w:szCs w:val="24"/>
        </w:rPr>
      </w:pPr>
      <w:r w:rsidRPr="00CB24B4">
        <w:rPr>
          <w:rFonts w:asciiTheme="majorBidi" w:hAnsiTheme="majorBidi" w:cstheme="majorBidi"/>
          <w:sz w:val="24"/>
          <w:szCs w:val="24"/>
        </w:rPr>
        <w:t>Router(config-router)#</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network</w:t>
      </w:r>
      <w:r w:rsidRPr="00CB24B4">
        <w:rPr>
          <w:rFonts w:asciiTheme="majorBidi" w:hAnsiTheme="majorBidi" w:cstheme="majorBidi"/>
          <w:spacing w:val="-12"/>
          <w:sz w:val="24"/>
          <w:szCs w:val="24"/>
        </w:rPr>
        <w:t xml:space="preserve"> </w:t>
      </w:r>
      <w:r w:rsidR="00A744BC">
        <w:rPr>
          <w:rFonts w:asciiTheme="majorBidi" w:hAnsiTheme="majorBidi" w:cstheme="majorBidi"/>
          <w:sz w:val="24"/>
          <w:szCs w:val="24"/>
        </w:rPr>
        <w:t>192.69</w:t>
      </w:r>
      <w:r w:rsidRPr="00CB24B4">
        <w:rPr>
          <w:rFonts w:asciiTheme="majorBidi" w:hAnsiTheme="majorBidi" w:cstheme="majorBidi"/>
          <w:sz w:val="24"/>
          <w:szCs w:val="24"/>
        </w:rPr>
        <w:t>.1.192</w:t>
      </w:r>
      <w:r w:rsidRPr="00CB24B4">
        <w:rPr>
          <w:rFonts w:asciiTheme="majorBidi" w:hAnsiTheme="majorBidi" w:cstheme="majorBidi"/>
          <w:spacing w:val="-12"/>
          <w:sz w:val="24"/>
          <w:szCs w:val="24"/>
        </w:rPr>
        <w:t xml:space="preserve"> </w:t>
      </w:r>
      <w:r w:rsidRPr="00CB24B4">
        <w:rPr>
          <w:rFonts w:asciiTheme="majorBidi" w:hAnsiTheme="majorBidi" w:cstheme="majorBidi"/>
          <w:sz w:val="24"/>
          <w:szCs w:val="24"/>
        </w:rPr>
        <w:t>0.0.0.63</w:t>
      </w:r>
    </w:p>
    <w:p w:rsidR="00CB24B4" w:rsidRPr="00CB24B4" w:rsidRDefault="00CB24B4" w:rsidP="00CB24B4">
      <w:pPr>
        <w:pStyle w:val="ListParagraph"/>
        <w:numPr>
          <w:ilvl w:val="0"/>
          <w:numId w:val="9"/>
        </w:numPr>
        <w:rPr>
          <w:rFonts w:asciiTheme="majorBidi" w:hAnsiTheme="majorBidi" w:cstheme="majorBidi"/>
          <w:sz w:val="24"/>
          <w:szCs w:val="24"/>
        </w:rPr>
      </w:pPr>
      <w:r w:rsidRPr="00CB24B4">
        <w:rPr>
          <w:rFonts w:asciiTheme="majorBidi" w:hAnsiTheme="majorBidi" w:cstheme="majorBidi"/>
          <w:sz w:val="24"/>
          <w:szCs w:val="24"/>
        </w:rPr>
        <w:t>Router(config-router)# no auto-summary</w:t>
      </w:r>
    </w:p>
    <w:p w:rsidR="00713772" w:rsidRDefault="00713772" w:rsidP="00713772"/>
    <w:p w:rsidR="00A67DF2" w:rsidRDefault="00A67DF2" w:rsidP="00713772"/>
    <w:p w:rsidR="00A67DF2" w:rsidRDefault="00A67DF2" w:rsidP="00713772"/>
    <w:p w:rsidR="00A67DF2" w:rsidRDefault="00A67DF2" w:rsidP="00713772"/>
    <w:p w:rsidR="00A67DF2" w:rsidRDefault="00A67DF2" w:rsidP="00713772"/>
    <w:p w:rsidR="00A67DF2" w:rsidRDefault="00A67DF2" w:rsidP="00713772"/>
    <w:p w:rsidR="00A67DF2" w:rsidRDefault="00A67DF2" w:rsidP="00A67DF2">
      <w:pPr>
        <w:pStyle w:val="Heading2"/>
      </w:pPr>
      <w:r>
        <w:lastRenderedPageBreak/>
        <w:t>Configuration</w:t>
      </w:r>
      <w:r>
        <w:rPr>
          <w:spacing w:val="-3"/>
        </w:rPr>
        <w:t xml:space="preserve"> </w:t>
      </w:r>
      <w:r>
        <w:t>of</w:t>
      </w:r>
      <w:r>
        <w:rPr>
          <w:spacing w:val="-3"/>
        </w:rPr>
        <w:t xml:space="preserve"> </w:t>
      </w:r>
      <w:r>
        <w:t>BGP</w:t>
      </w:r>
      <w:r>
        <w:rPr>
          <w:spacing w:val="-3"/>
        </w:rPr>
        <w:t xml:space="preserve"> </w:t>
      </w:r>
      <w:r>
        <w:t>for</w:t>
      </w:r>
      <w:r>
        <w:rPr>
          <w:spacing w:val="-5"/>
        </w:rPr>
        <w:t xml:space="preserve"> </w:t>
      </w:r>
      <w:r>
        <w:t>Inter-AS</w:t>
      </w:r>
      <w:r>
        <w:rPr>
          <w:spacing w:val="-3"/>
        </w:rPr>
        <w:t xml:space="preserve"> </w:t>
      </w:r>
      <w:r>
        <w:rPr>
          <w:spacing w:val="-2"/>
        </w:rPr>
        <w:t>Routing</w:t>
      </w:r>
      <w:r>
        <w:t xml:space="preserve"> </w:t>
      </w:r>
    </w:p>
    <w:p w:rsidR="00A67DF2" w:rsidRDefault="00A67DF2" w:rsidP="00A67DF2">
      <w:pPr>
        <w:pStyle w:val="BodyText"/>
        <w:spacing w:before="123" w:line="360" w:lineRule="auto"/>
        <w:ind w:left="360" w:right="364"/>
      </w:pPr>
      <w:r>
        <w:t>We configured the BGP routing protocol only on Router 1 and Router 2 since it is responsible</w:t>
      </w:r>
      <w:r>
        <w:rPr>
          <w:spacing w:val="40"/>
        </w:rPr>
        <w:t xml:space="preserve"> </w:t>
      </w:r>
      <w:r>
        <w:t>for</w:t>
      </w:r>
      <w:r>
        <w:rPr>
          <w:spacing w:val="-5"/>
        </w:rPr>
        <w:t xml:space="preserve"> </w:t>
      </w:r>
      <w:r>
        <w:t>connecting</w:t>
      </w:r>
      <w:r>
        <w:rPr>
          <w:spacing w:val="-3"/>
        </w:rPr>
        <w:t xml:space="preserve"> </w:t>
      </w:r>
      <w:r>
        <w:t>different</w:t>
      </w:r>
      <w:r>
        <w:rPr>
          <w:spacing w:val="-1"/>
        </w:rPr>
        <w:t xml:space="preserve"> </w:t>
      </w:r>
      <w:r>
        <w:t>Autonomous</w:t>
      </w:r>
      <w:r>
        <w:rPr>
          <w:spacing w:val="-4"/>
        </w:rPr>
        <w:t xml:space="preserve"> </w:t>
      </w:r>
      <w:r>
        <w:t>Systems.</w:t>
      </w:r>
      <w:r>
        <w:rPr>
          <w:spacing w:val="-3"/>
        </w:rPr>
        <w:t xml:space="preserve"> </w:t>
      </w:r>
      <w:r>
        <w:t>On</w:t>
      </w:r>
      <w:r>
        <w:rPr>
          <w:spacing w:val="-3"/>
        </w:rPr>
        <w:t xml:space="preserve"> </w:t>
      </w:r>
      <w:r>
        <w:t>Router</w:t>
      </w:r>
      <w:r>
        <w:rPr>
          <w:spacing w:val="-5"/>
        </w:rPr>
        <w:t xml:space="preserve"> </w:t>
      </w:r>
      <w:r>
        <w:t>1,</w:t>
      </w:r>
      <w:r>
        <w:rPr>
          <w:spacing w:val="-3"/>
        </w:rPr>
        <w:t xml:space="preserve"> </w:t>
      </w:r>
      <w:r>
        <w:t>we</w:t>
      </w:r>
      <w:r>
        <w:rPr>
          <w:spacing w:val="-5"/>
        </w:rPr>
        <w:t xml:space="preserve"> </w:t>
      </w:r>
      <w:r>
        <w:t>first</w:t>
      </w:r>
      <w:r>
        <w:rPr>
          <w:spacing w:val="-3"/>
        </w:rPr>
        <w:t xml:space="preserve"> </w:t>
      </w:r>
      <w:r>
        <w:t>enabled</w:t>
      </w:r>
      <w:r>
        <w:rPr>
          <w:spacing w:val="-3"/>
        </w:rPr>
        <w:t xml:space="preserve"> </w:t>
      </w:r>
      <w:r>
        <w:t>the</w:t>
      </w:r>
      <w:r>
        <w:rPr>
          <w:spacing w:val="-4"/>
        </w:rPr>
        <w:t xml:space="preserve"> </w:t>
      </w:r>
      <w:r>
        <w:t>BGP</w:t>
      </w:r>
      <w:r>
        <w:rPr>
          <w:spacing w:val="-4"/>
        </w:rPr>
        <w:t xml:space="preserve"> </w:t>
      </w:r>
      <w:r>
        <w:t>process</w:t>
      </w:r>
      <w:r>
        <w:rPr>
          <w:spacing w:val="-4"/>
        </w:rPr>
        <w:t xml:space="preserve"> </w:t>
      </w:r>
      <w:r>
        <w:t xml:space="preserve">by assigning it to AS number 100 using the command </w:t>
      </w:r>
      <w:r>
        <w:rPr>
          <w:b/>
        </w:rPr>
        <w:t>router bgp 100</w:t>
      </w:r>
      <w:r>
        <w:t xml:space="preserve">. After that, we established a neighbor relationship with the router in AS 200 by using the command </w:t>
      </w:r>
      <w:r w:rsidR="00A744BC">
        <w:rPr>
          <w:b/>
        </w:rPr>
        <w:t>neighbor 192.69</w:t>
      </w:r>
      <w:r>
        <w:rPr>
          <w:b/>
        </w:rPr>
        <w:t>.0.6 remote-as 200</w:t>
      </w:r>
      <w:r>
        <w:t>, which allows Router 1 to communicate with its external peer. The same configuration was then applied on Router 2, but with the appropriate IP address and AS number to match its side of the connection. This setup ensures that both routers can exchange routing information across the two ASes.</w:t>
      </w:r>
    </w:p>
    <w:p w:rsidR="00A67DF2" w:rsidRDefault="00A67DF2" w:rsidP="00A67DF2">
      <w:pPr>
        <w:pStyle w:val="BodyText"/>
        <w:spacing w:before="123" w:line="360" w:lineRule="auto"/>
        <w:ind w:left="360" w:right="364"/>
      </w:pPr>
    </w:p>
    <w:p w:rsidR="00A67DF2" w:rsidRDefault="00A67DF2" w:rsidP="00A67DF2">
      <w:pPr>
        <w:pStyle w:val="Heading2"/>
        <w:numPr>
          <w:ilvl w:val="0"/>
          <w:numId w:val="0"/>
        </w:numPr>
        <w:spacing w:before="0" w:line="274" w:lineRule="exact"/>
        <w:ind w:left="576"/>
        <w:rPr>
          <w:color w:val="000000"/>
          <w:spacing w:val="-2"/>
        </w:rPr>
      </w:pPr>
      <w:r w:rsidRPr="00A67DF2">
        <w:rPr>
          <w:color w:val="000000"/>
        </w:rPr>
        <w:t>Router</w:t>
      </w:r>
      <w:r w:rsidRPr="00A67DF2">
        <w:rPr>
          <w:color w:val="000000"/>
          <w:spacing w:val="-2"/>
        </w:rPr>
        <w:t xml:space="preserve"> </w:t>
      </w:r>
      <w:r w:rsidRPr="00A67DF2">
        <w:rPr>
          <w:color w:val="000000"/>
        </w:rPr>
        <w:t>1</w:t>
      </w:r>
      <w:r w:rsidRPr="00A67DF2">
        <w:rPr>
          <w:color w:val="000000"/>
          <w:spacing w:val="-1"/>
        </w:rPr>
        <w:t xml:space="preserve"> </w:t>
      </w:r>
      <w:r w:rsidRPr="00A67DF2">
        <w:rPr>
          <w:color w:val="000000"/>
          <w:spacing w:val="-2"/>
        </w:rPr>
        <w:t>Configuration:</w:t>
      </w:r>
    </w:p>
    <w:p w:rsidR="00A67DF2" w:rsidRPr="00A67DF2" w:rsidRDefault="00A67DF2" w:rsidP="00A67DF2"/>
    <w:p w:rsidR="00A67DF2" w:rsidRDefault="00A67DF2" w:rsidP="00A67DF2">
      <w:pPr>
        <w:pStyle w:val="BodyText"/>
        <w:spacing w:before="140"/>
        <w:ind w:left="360"/>
        <w:rPr>
          <w:rFonts w:ascii="Consolas"/>
        </w:rPr>
      </w:pPr>
      <w:r>
        <w:rPr>
          <w:rFonts w:ascii="Consolas"/>
        </w:rPr>
        <w:t xml:space="preserve">Router(config)# router bgp </w:t>
      </w:r>
      <w:r>
        <w:rPr>
          <w:rFonts w:ascii="Consolas"/>
          <w:spacing w:val="-5"/>
        </w:rPr>
        <w:t>100</w:t>
      </w:r>
    </w:p>
    <w:p w:rsidR="00A67DF2" w:rsidRDefault="00A67DF2" w:rsidP="00A67DF2">
      <w:pPr>
        <w:pStyle w:val="BodyText"/>
        <w:spacing w:before="141"/>
        <w:ind w:left="360"/>
        <w:rPr>
          <w:rFonts w:ascii="Consolas"/>
        </w:rPr>
      </w:pPr>
      <w:r>
        <w:rPr>
          <w:rFonts w:ascii="Consolas"/>
        </w:rPr>
        <w:t>Router(config-router)#</w:t>
      </w:r>
      <w:r>
        <w:rPr>
          <w:rFonts w:ascii="Consolas"/>
          <w:spacing w:val="-1"/>
        </w:rPr>
        <w:t xml:space="preserve"> </w:t>
      </w:r>
      <w:r w:rsidR="00A744BC">
        <w:rPr>
          <w:rFonts w:ascii="Consolas"/>
        </w:rPr>
        <w:t>neighbor 192.69</w:t>
      </w:r>
      <w:r>
        <w:rPr>
          <w:rFonts w:ascii="Consolas"/>
        </w:rPr>
        <w:t xml:space="preserve">.0.6 remote-as </w:t>
      </w:r>
      <w:r>
        <w:rPr>
          <w:rFonts w:ascii="Consolas"/>
          <w:spacing w:val="-5"/>
        </w:rPr>
        <w:t>200</w:t>
      </w:r>
    </w:p>
    <w:p w:rsidR="00A67DF2" w:rsidRDefault="00A67DF2" w:rsidP="00713772"/>
    <w:p w:rsidR="00A744BC" w:rsidRDefault="00A744BC" w:rsidP="00A744BC">
      <w:pPr>
        <w:pStyle w:val="Heading2"/>
        <w:numPr>
          <w:ilvl w:val="0"/>
          <w:numId w:val="0"/>
        </w:numPr>
        <w:ind w:left="576"/>
      </w:pPr>
      <w:r w:rsidRPr="00A744BC">
        <w:rPr>
          <w:color w:val="000000"/>
        </w:rPr>
        <w:t>Router</w:t>
      </w:r>
      <w:r w:rsidRPr="00A744BC">
        <w:rPr>
          <w:color w:val="000000"/>
          <w:spacing w:val="-3"/>
        </w:rPr>
        <w:t xml:space="preserve"> </w:t>
      </w:r>
      <w:r w:rsidRPr="00A744BC">
        <w:rPr>
          <w:color w:val="000000"/>
        </w:rPr>
        <w:t>2</w:t>
      </w:r>
      <w:r w:rsidRPr="00A744BC">
        <w:rPr>
          <w:color w:val="000000"/>
          <w:spacing w:val="-1"/>
        </w:rPr>
        <w:t xml:space="preserve"> </w:t>
      </w:r>
      <w:r w:rsidRPr="00A744BC">
        <w:rPr>
          <w:color w:val="000000"/>
          <w:spacing w:val="-2"/>
        </w:rPr>
        <w:t>Configuration:</w:t>
      </w:r>
    </w:p>
    <w:p w:rsidR="00A744BC" w:rsidRDefault="00A744BC" w:rsidP="00A744BC">
      <w:pPr>
        <w:pStyle w:val="BodyText"/>
        <w:spacing w:before="138"/>
        <w:ind w:left="360"/>
        <w:rPr>
          <w:rFonts w:ascii="Consolas"/>
        </w:rPr>
      </w:pPr>
      <w:r>
        <w:rPr>
          <w:rFonts w:ascii="Consolas"/>
        </w:rPr>
        <w:t xml:space="preserve">Router(config)# router bgp </w:t>
      </w:r>
      <w:r>
        <w:rPr>
          <w:rFonts w:ascii="Consolas"/>
          <w:spacing w:val="-5"/>
        </w:rPr>
        <w:t>200</w:t>
      </w:r>
    </w:p>
    <w:p w:rsidR="00A744BC" w:rsidRDefault="00A744BC" w:rsidP="00A744BC">
      <w:pPr>
        <w:pStyle w:val="BodyText"/>
        <w:spacing w:before="141"/>
        <w:ind w:left="360"/>
        <w:rPr>
          <w:rFonts w:ascii="Consolas"/>
          <w:spacing w:val="-5"/>
        </w:rPr>
      </w:pPr>
      <w:r>
        <w:rPr>
          <w:rFonts w:ascii="Consolas"/>
        </w:rPr>
        <w:t>Router(config-router)#</w:t>
      </w:r>
      <w:r>
        <w:rPr>
          <w:rFonts w:ascii="Consolas"/>
          <w:spacing w:val="-1"/>
        </w:rPr>
        <w:t xml:space="preserve"> </w:t>
      </w:r>
      <w:r>
        <w:rPr>
          <w:rFonts w:ascii="Consolas"/>
        </w:rPr>
        <w:t>neighbor 192.69</w:t>
      </w:r>
      <w:r>
        <w:rPr>
          <w:rFonts w:ascii="Consolas"/>
        </w:rPr>
        <w:t xml:space="preserve">.0.5 remote-as </w:t>
      </w:r>
      <w:r>
        <w:rPr>
          <w:rFonts w:ascii="Consolas"/>
          <w:spacing w:val="-5"/>
        </w:rPr>
        <w:t>100</w:t>
      </w:r>
    </w:p>
    <w:p w:rsidR="00A744BC" w:rsidRDefault="00A744BC" w:rsidP="00A744BC">
      <w:pPr>
        <w:pStyle w:val="BodyText"/>
        <w:spacing w:before="141"/>
        <w:ind w:left="360"/>
        <w:rPr>
          <w:rFonts w:ascii="Consolas"/>
          <w:spacing w:val="-5"/>
        </w:rPr>
      </w:pPr>
    </w:p>
    <w:p w:rsidR="00A744BC" w:rsidRDefault="00A744BC" w:rsidP="00A744BC">
      <w:pPr>
        <w:pStyle w:val="BodyText"/>
        <w:spacing w:before="141"/>
        <w:ind w:left="360"/>
        <w:rPr>
          <w:rFonts w:ascii="Consolas"/>
          <w:spacing w:val="-5"/>
        </w:rPr>
      </w:pPr>
    </w:p>
    <w:p w:rsidR="00A744BC" w:rsidRDefault="00A744BC" w:rsidP="00A744BC">
      <w:pPr>
        <w:pStyle w:val="Heading2"/>
        <w:keepNext w:val="0"/>
        <w:keepLines w:val="0"/>
        <w:widowControl w:val="0"/>
        <w:numPr>
          <w:ilvl w:val="1"/>
          <w:numId w:val="10"/>
        </w:numPr>
        <w:tabs>
          <w:tab w:val="left" w:pos="720"/>
        </w:tabs>
        <w:autoSpaceDE w:val="0"/>
        <w:autoSpaceDN w:val="0"/>
        <w:spacing w:before="79" w:line="240" w:lineRule="auto"/>
        <w:ind w:left="720"/>
      </w:pPr>
      <w:r>
        <w:rPr>
          <w:color w:val="2E5395"/>
        </w:rPr>
        <w:t>Route</w:t>
      </w:r>
      <w:r>
        <w:rPr>
          <w:color w:val="2E5395"/>
          <w:spacing w:val="-4"/>
        </w:rPr>
        <w:t xml:space="preserve"> </w:t>
      </w:r>
      <w:r>
        <w:rPr>
          <w:color w:val="2E5395"/>
        </w:rPr>
        <w:t>Redistributing</w:t>
      </w:r>
      <w:r>
        <w:rPr>
          <w:color w:val="2E5395"/>
          <w:spacing w:val="-1"/>
        </w:rPr>
        <w:t xml:space="preserve"> </w:t>
      </w:r>
      <w:r>
        <w:rPr>
          <w:color w:val="2E5395"/>
        </w:rPr>
        <w:t>BGP</w:t>
      </w:r>
      <w:r>
        <w:rPr>
          <w:color w:val="2E5395"/>
          <w:spacing w:val="-1"/>
        </w:rPr>
        <w:t xml:space="preserve"> </w:t>
      </w:r>
      <w:r>
        <w:rPr>
          <w:color w:val="2E5395"/>
        </w:rPr>
        <w:t>into</w:t>
      </w:r>
      <w:r>
        <w:rPr>
          <w:color w:val="2E5395"/>
          <w:spacing w:val="-1"/>
        </w:rPr>
        <w:t xml:space="preserve"> </w:t>
      </w:r>
      <w:r>
        <w:rPr>
          <w:color w:val="2E5395"/>
          <w:spacing w:val="-4"/>
        </w:rPr>
        <w:t>OSPF</w:t>
      </w:r>
    </w:p>
    <w:p w:rsidR="00A744BC" w:rsidRDefault="00A744BC" w:rsidP="00A744BC">
      <w:pPr>
        <w:pStyle w:val="BodyText"/>
        <w:spacing w:before="219" w:line="360" w:lineRule="auto"/>
        <w:ind w:left="360" w:right="376"/>
      </w:pPr>
      <w:r>
        <w:t xml:space="preserve">To achieve full network reachability between Autonomous Systems 100 and 200, </w:t>
      </w:r>
      <w:r>
        <w:rPr>
          <w:b/>
        </w:rPr>
        <w:t xml:space="preserve">bidirectional route redistribution </w:t>
      </w:r>
      <w:r>
        <w:t xml:space="preserve">was configured on Router 1 (ASBR).First, under the OSPF process, the command </w:t>
      </w:r>
      <w:r>
        <w:rPr>
          <w:b/>
        </w:rPr>
        <w:t xml:space="preserve">redistribute bgp 100 </w:t>
      </w:r>
      <w:r>
        <w:t xml:space="preserve">subnets was used. This allowed OSPF routers within </w:t>
      </w:r>
      <w:r>
        <w:rPr>
          <w:b/>
        </w:rPr>
        <w:t xml:space="preserve">AS 100 </w:t>
      </w:r>
      <w:r>
        <w:t>to learn</w:t>
      </w:r>
      <w:r>
        <w:rPr>
          <w:spacing w:val="-3"/>
        </w:rPr>
        <w:t xml:space="preserve"> </w:t>
      </w:r>
      <w:r>
        <w:t>external</w:t>
      </w:r>
      <w:r>
        <w:rPr>
          <w:spacing w:val="-3"/>
        </w:rPr>
        <w:t xml:space="preserve"> </w:t>
      </w:r>
      <w:r>
        <w:t>routes</w:t>
      </w:r>
      <w:r>
        <w:rPr>
          <w:spacing w:val="-2"/>
        </w:rPr>
        <w:t xml:space="preserve"> </w:t>
      </w:r>
      <w:r>
        <w:t>advertised</w:t>
      </w:r>
      <w:r>
        <w:rPr>
          <w:spacing w:val="-3"/>
        </w:rPr>
        <w:t xml:space="preserve"> </w:t>
      </w:r>
      <w:r>
        <w:t>by</w:t>
      </w:r>
      <w:r>
        <w:rPr>
          <w:spacing w:val="-3"/>
        </w:rPr>
        <w:t xml:space="preserve"> </w:t>
      </w:r>
      <w:r>
        <w:t>BGP</w:t>
      </w:r>
      <w:r>
        <w:rPr>
          <w:spacing w:val="-4"/>
        </w:rPr>
        <w:t xml:space="preserve"> </w:t>
      </w:r>
      <w:r>
        <w:t>from</w:t>
      </w:r>
      <w:r>
        <w:rPr>
          <w:spacing w:val="-1"/>
        </w:rPr>
        <w:t xml:space="preserve"> </w:t>
      </w:r>
      <w:r>
        <w:rPr>
          <w:b/>
        </w:rPr>
        <w:t>AS</w:t>
      </w:r>
      <w:r>
        <w:rPr>
          <w:b/>
          <w:spacing w:val="-4"/>
        </w:rPr>
        <w:t xml:space="preserve"> </w:t>
      </w:r>
      <w:r>
        <w:rPr>
          <w:b/>
        </w:rPr>
        <w:t>200</w:t>
      </w:r>
      <w:r>
        <w:t>.</w:t>
      </w:r>
      <w:r>
        <w:rPr>
          <w:spacing w:val="-3"/>
        </w:rPr>
        <w:t xml:space="preserve"> </w:t>
      </w:r>
      <w:r>
        <w:t>The</w:t>
      </w:r>
      <w:r>
        <w:rPr>
          <w:spacing w:val="-5"/>
        </w:rPr>
        <w:t xml:space="preserve"> </w:t>
      </w:r>
      <w:r>
        <w:rPr>
          <w:b/>
        </w:rPr>
        <w:t>subnets</w:t>
      </w:r>
      <w:r>
        <w:rPr>
          <w:b/>
          <w:spacing w:val="-3"/>
        </w:rPr>
        <w:t xml:space="preserve"> </w:t>
      </w:r>
      <w:r>
        <w:t>keyword</w:t>
      </w:r>
      <w:r>
        <w:rPr>
          <w:spacing w:val="-3"/>
        </w:rPr>
        <w:t xml:space="preserve"> </w:t>
      </w:r>
      <w:r>
        <w:t>ensured</w:t>
      </w:r>
      <w:r>
        <w:rPr>
          <w:spacing w:val="-1"/>
        </w:rPr>
        <w:t xml:space="preserve"> </w:t>
      </w:r>
      <w:r>
        <w:t>all</w:t>
      </w:r>
      <w:r>
        <w:rPr>
          <w:spacing w:val="-3"/>
        </w:rPr>
        <w:t xml:space="preserve"> </w:t>
      </w:r>
      <w:r>
        <w:t>detailed subnetted routes were included, not just major classful networks.</w:t>
      </w:r>
    </w:p>
    <w:p w:rsidR="00A744BC" w:rsidRDefault="00A744BC" w:rsidP="00A744BC">
      <w:pPr>
        <w:pStyle w:val="Heading2"/>
        <w:numPr>
          <w:ilvl w:val="0"/>
          <w:numId w:val="0"/>
        </w:numPr>
        <w:spacing w:before="0" w:line="275" w:lineRule="exact"/>
        <w:rPr>
          <w:color w:val="000000"/>
          <w:spacing w:val="-2"/>
        </w:rPr>
      </w:pPr>
      <w:r w:rsidRPr="00A744BC">
        <w:rPr>
          <w:color w:val="000000"/>
        </w:rPr>
        <w:t>Router</w:t>
      </w:r>
      <w:r w:rsidRPr="00A744BC">
        <w:rPr>
          <w:color w:val="000000"/>
          <w:spacing w:val="-3"/>
        </w:rPr>
        <w:t xml:space="preserve"> </w:t>
      </w:r>
      <w:r w:rsidRPr="00A744BC">
        <w:rPr>
          <w:color w:val="000000"/>
        </w:rPr>
        <w:t>1</w:t>
      </w:r>
      <w:r w:rsidRPr="00A744BC">
        <w:rPr>
          <w:color w:val="000000"/>
          <w:spacing w:val="-1"/>
        </w:rPr>
        <w:t xml:space="preserve"> </w:t>
      </w:r>
      <w:r w:rsidRPr="00A744BC">
        <w:rPr>
          <w:color w:val="000000"/>
          <w:spacing w:val="-2"/>
        </w:rPr>
        <w:t>Configuration:</w:t>
      </w:r>
    </w:p>
    <w:p w:rsidR="00A744BC" w:rsidRPr="00A744BC" w:rsidRDefault="00A744BC" w:rsidP="00A744BC"/>
    <w:p w:rsidR="00A744BC" w:rsidRDefault="00A744BC" w:rsidP="00A744BC">
      <w:pPr>
        <w:pStyle w:val="BodyText"/>
        <w:spacing w:before="140"/>
        <w:ind w:left="360"/>
        <w:rPr>
          <w:rFonts w:ascii="Consolas"/>
        </w:rPr>
      </w:pPr>
      <w:r>
        <w:rPr>
          <w:rFonts w:ascii="Consolas"/>
        </w:rPr>
        <w:t xml:space="preserve">Router(config)# router ospf </w:t>
      </w:r>
      <w:r>
        <w:rPr>
          <w:rFonts w:ascii="Consolas"/>
          <w:spacing w:val="-10"/>
        </w:rPr>
        <w:t>1</w:t>
      </w:r>
    </w:p>
    <w:p w:rsidR="00A744BC" w:rsidRDefault="00A744BC" w:rsidP="00A744BC">
      <w:pPr>
        <w:pStyle w:val="BodyText"/>
        <w:spacing w:before="139"/>
        <w:ind w:left="360"/>
        <w:rPr>
          <w:rFonts w:ascii="Consolas"/>
        </w:rPr>
      </w:pPr>
      <w:r>
        <w:rPr>
          <w:rFonts w:ascii="Consolas"/>
        </w:rPr>
        <w:t>Router(config-router)#</w:t>
      </w:r>
      <w:r>
        <w:rPr>
          <w:rFonts w:ascii="Consolas"/>
          <w:spacing w:val="-1"/>
        </w:rPr>
        <w:t xml:space="preserve"> </w:t>
      </w:r>
      <w:r>
        <w:rPr>
          <w:rFonts w:ascii="Consolas"/>
        </w:rPr>
        <w:t xml:space="preserve">redistribute bgp 100 </w:t>
      </w:r>
      <w:r>
        <w:rPr>
          <w:rFonts w:ascii="Consolas"/>
          <w:spacing w:val="-2"/>
        </w:rPr>
        <w:t>subnets</w:t>
      </w:r>
    </w:p>
    <w:p w:rsidR="00A744BC" w:rsidRDefault="00A744BC" w:rsidP="00A744BC">
      <w:pPr>
        <w:pStyle w:val="BodyText"/>
        <w:spacing w:before="20"/>
        <w:rPr>
          <w:rFonts w:ascii="Consolas"/>
        </w:rPr>
      </w:pPr>
    </w:p>
    <w:p w:rsidR="00A744BC" w:rsidRDefault="00A744BC" w:rsidP="00A744BC">
      <w:pPr>
        <w:pStyle w:val="Heading2"/>
        <w:keepNext w:val="0"/>
        <w:keepLines w:val="0"/>
        <w:widowControl w:val="0"/>
        <w:numPr>
          <w:ilvl w:val="1"/>
          <w:numId w:val="10"/>
        </w:numPr>
        <w:tabs>
          <w:tab w:val="left" w:pos="720"/>
        </w:tabs>
        <w:autoSpaceDE w:val="0"/>
        <w:autoSpaceDN w:val="0"/>
        <w:spacing w:before="1" w:line="240" w:lineRule="auto"/>
        <w:ind w:left="720"/>
      </w:pPr>
      <w:bookmarkStart w:id="13" w:name="_bookmark48"/>
      <w:bookmarkEnd w:id="13"/>
      <w:r>
        <w:rPr>
          <w:color w:val="2E5395"/>
        </w:rPr>
        <w:t>Route</w:t>
      </w:r>
      <w:r>
        <w:rPr>
          <w:color w:val="2E5395"/>
          <w:spacing w:val="-4"/>
        </w:rPr>
        <w:t xml:space="preserve"> </w:t>
      </w:r>
      <w:r>
        <w:rPr>
          <w:color w:val="2E5395"/>
        </w:rPr>
        <w:t>Redistributing</w:t>
      </w:r>
      <w:r>
        <w:rPr>
          <w:color w:val="2E5395"/>
          <w:spacing w:val="-1"/>
        </w:rPr>
        <w:t xml:space="preserve"> </w:t>
      </w:r>
      <w:r>
        <w:rPr>
          <w:color w:val="2E5395"/>
        </w:rPr>
        <w:t>OSPF into</w:t>
      </w:r>
      <w:r>
        <w:rPr>
          <w:color w:val="2E5395"/>
          <w:spacing w:val="-1"/>
        </w:rPr>
        <w:t xml:space="preserve"> </w:t>
      </w:r>
      <w:r>
        <w:rPr>
          <w:color w:val="2E5395"/>
          <w:spacing w:val="-5"/>
        </w:rPr>
        <w:t>BGP</w:t>
      </w:r>
    </w:p>
    <w:p w:rsidR="00A744BC" w:rsidRDefault="00A744BC" w:rsidP="00A744BC">
      <w:pPr>
        <w:pStyle w:val="BodyText"/>
        <w:spacing w:before="216" w:line="360" w:lineRule="auto"/>
        <w:ind w:left="360" w:right="428"/>
      </w:pPr>
      <w:r>
        <w:t>Then,</w:t>
      </w:r>
      <w:r>
        <w:rPr>
          <w:spacing w:val="-3"/>
        </w:rPr>
        <w:t xml:space="preserve"> </w:t>
      </w:r>
      <w:r>
        <w:t>under</w:t>
      </w:r>
      <w:r>
        <w:rPr>
          <w:spacing w:val="-3"/>
        </w:rPr>
        <w:t xml:space="preserve"> </w:t>
      </w:r>
      <w:r>
        <w:t>the</w:t>
      </w:r>
      <w:r>
        <w:rPr>
          <w:spacing w:val="-5"/>
        </w:rPr>
        <w:t xml:space="preserve"> </w:t>
      </w:r>
      <w:r>
        <w:t>BGP</w:t>
      </w:r>
      <w:r>
        <w:rPr>
          <w:spacing w:val="-4"/>
        </w:rPr>
        <w:t xml:space="preserve"> </w:t>
      </w:r>
      <w:r>
        <w:t>process,</w:t>
      </w:r>
      <w:r>
        <w:rPr>
          <w:spacing w:val="-3"/>
        </w:rPr>
        <w:t xml:space="preserve"> </w:t>
      </w:r>
      <w:r>
        <w:t>the</w:t>
      </w:r>
      <w:r>
        <w:rPr>
          <w:spacing w:val="-4"/>
        </w:rPr>
        <w:t xml:space="preserve"> </w:t>
      </w:r>
      <w:r>
        <w:t xml:space="preserve">command </w:t>
      </w:r>
      <w:r>
        <w:rPr>
          <w:b/>
        </w:rPr>
        <w:t>redistribute</w:t>
      </w:r>
      <w:r>
        <w:rPr>
          <w:b/>
          <w:spacing w:val="-5"/>
        </w:rPr>
        <w:t xml:space="preserve"> </w:t>
      </w:r>
      <w:r>
        <w:rPr>
          <w:b/>
        </w:rPr>
        <w:t>ospf</w:t>
      </w:r>
      <w:r>
        <w:rPr>
          <w:b/>
          <w:spacing w:val="-3"/>
        </w:rPr>
        <w:t xml:space="preserve"> </w:t>
      </w:r>
      <w:r>
        <w:rPr>
          <w:b/>
        </w:rPr>
        <w:t>1</w:t>
      </w:r>
      <w:r>
        <w:rPr>
          <w:b/>
          <w:spacing w:val="-3"/>
        </w:rPr>
        <w:t xml:space="preserve"> </w:t>
      </w:r>
      <w:r>
        <w:t>was</w:t>
      </w:r>
      <w:r>
        <w:rPr>
          <w:spacing w:val="-4"/>
        </w:rPr>
        <w:t xml:space="preserve"> </w:t>
      </w:r>
      <w:r>
        <w:t>applied.</w:t>
      </w:r>
      <w:r>
        <w:rPr>
          <w:spacing w:val="-3"/>
        </w:rPr>
        <w:t xml:space="preserve"> </w:t>
      </w:r>
      <w:r>
        <w:t>This</w:t>
      </w:r>
      <w:r>
        <w:rPr>
          <w:spacing w:val="-4"/>
        </w:rPr>
        <w:t xml:space="preserve"> </w:t>
      </w:r>
      <w:r>
        <w:t>enabled</w:t>
      </w:r>
      <w:r>
        <w:rPr>
          <w:spacing w:val="-3"/>
        </w:rPr>
        <w:t xml:space="preserve"> </w:t>
      </w:r>
      <w:r>
        <w:t xml:space="preserve">BGP to advertise routes learned via OSPF within </w:t>
      </w:r>
      <w:r>
        <w:rPr>
          <w:b/>
        </w:rPr>
        <w:t xml:space="preserve">AS 100 </w:t>
      </w:r>
      <w:r>
        <w:t xml:space="preserve">to its eBGP peer in </w:t>
      </w:r>
      <w:r>
        <w:rPr>
          <w:b/>
        </w:rPr>
        <w:t>AS 200</w:t>
      </w:r>
      <w:r>
        <w:t>.</w:t>
      </w:r>
    </w:p>
    <w:p w:rsidR="00A744BC" w:rsidRDefault="00A744BC" w:rsidP="00A744BC">
      <w:pPr>
        <w:pStyle w:val="BodyText"/>
        <w:spacing w:line="360" w:lineRule="auto"/>
        <w:ind w:left="360"/>
      </w:pPr>
      <w:r>
        <w:t>This</w:t>
      </w:r>
      <w:r>
        <w:rPr>
          <w:spacing w:val="-5"/>
        </w:rPr>
        <w:t xml:space="preserve"> </w:t>
      </w:r>
      <w:r>
        <w:t>mutual</w:t>
      </w:r>
      <w:r>
        <w:rPr>
          <w:spacing w:val="-4"/>
        </w:rPr>
        <w:t xml:space="preserve"> </w:t>
      </w:r>
      <w:r>
        <w:t>redistribution</w:t>
      </w:r>
      <w:r>
        <w:rPr>
          <w:spacing w:val="-4"/>
        </w:rPr>
        <w:t xml:space="preserve"> </w:t>
      </w:r>
      <w:r>
        <w:t>ensured</w:t>
      </w:r>
      <w:r>
        <w:rPr>
          <w:spacing w:val="-4"/>
        </w:rPr>
        <w:t xml:space="preserve"> </w:t>
      </w:r>
      <w:r>
        <w:t>that</w:t>
      </w:r>
      <w:r>
        <w:rPr>
          <w:spacing w:val="-4"/>
        </w:rPr>
        <w:t xml:space="preserve"> </w:t>
      </w:r>
      <w:r>
        <w:t>routers</w:t>
      </w:r>
      <w:r>
        <w:rPr>
          <w:spacing w:val="-5"/>
        </w:rPr>
        <w:t xml:space="preserve"> </w:t>
      </w:r>
      <w:r>
        <w:t>in</w:t>
      </w:r>
      <w:r>
        <w:rPr>
          <w:spacing w:val="-4"/>
        </w:rPr>
        <w:t xml:space="preserve"> </w:t>
      </w:r>
      <w:r>
        <w:t>both</w:t>
      </w:r>
      <w:r>
        <w:rPr>
          <w:spacing w:val="-4"/>
        </w:rPr>
        <w:t xml:space="preserve"> </w:t>
      </w:r>
      <w:r>
        <w:t>autonomous</w:t>
      </w:r>
      <w:r>
        <w:rPr>
          <w:spacing w:val="-4"/>
        </w:rPr>
        <w:t xml:space="preserve"> </w:t>
      </w:r>
      <w:r>
        <w:t>systems</w:t>
      </w:r>
      <w:r>
        <w:rPr>
          <w:spacing w:val="-5"/>
        </w:rPr>
        <w:t xml:space="preserve"> </w:t>
      </w:r>
      <w:r>
        <w:t>could</w:t>
      </w:r>
      <w:r>
        <w:rPr>
          <w:spacing w:val="-4"/>
        </w:rPr>
        <w:t xml:space="preserve"> </w:t>
      </w:r>
      <w:r>
        <w:t>dynamically exchange and reach all networks across the entire topology.</w:t>
      </w:r>
    </w:p>
    <w:p w:rsidR="00A744BC" w:rsidRDefault="00A744BC" w:rsidP="00A744BC">
      <w:pPr>
        <w:pStyle w:val="Heading2"/>
        <w:numPr>
          <w:ilvl w:val="0"/>
          <w:numId w:val="0"/>
        </w:numPr>
        <w:spacing w:before="0"/>
        <w:ind w:left="576" w:hanging="576"/>
      </w:pPr>
      <w:r w:rsidRPr="00A744BC">
        <w:rPr>
          <w:color w:val="000000"/>
        </w:rPr>
        <w:t>Router</w:t>
      </w:r>
      <w:r w:rsidRPr="00A744BC">
        <w:rPr>
          <w:color w:val="000000"/>
          <w:spacing w:val="-3"/>
        </w:rPr>
        <w:t xml:space="preserve"> </w:t>
      </w:r>
      <w:r w:rsidRPr="00A744BC">
        <w:rPr>
          <w:color w:val="000000"/>
        </w:rPr>
        <w:t>1</w:t>
      </w:r>
      <w:r w:rsidRPr="00A744BC">
        <w:rPr>
          <w:color w:val="000000"/>
          <w:spacing w:val="-1"/>
        </w:rPr>
        <w:t xml:space="preserve"> </w:t>
      </w:r>
      <w:r w:rsidRPr="00A744BC">
        <w:rPr>
          <w:color w:val="000000"/>
          <w:spacing w:val="-2"/>
        </w:rPr>
        <w:t>Configuration:</w:t>
      </w:r>
    </w:p>
    <w:p w:rsidR="00A744BC" w:rsidRPr="00A744BC" w:rsidRDefault="00A744BC" w:rsidP="00A744BC">
      <w:pPr>
        <w:pStyle w:val="BodyText"/>
        <w:spacing w:before="140" w:line="360" w:lineRule="auto"/>
        <w:ind w:left="360" w:right="4173"/>
        <w:rPr>
          <w:rFonts w:asciiTheme="majorBidi" w:hAnsiTheme="majorBidi" w:cstheme="majorBidi"/>
        </w:rPr>
      </w:pPr>
      <w:r w:rsidRPr="00A744BC">
        <w:rPr>
          <w:rFonts w:asciiTheme="majorBidi" w:hAnsiTheme="majorBidi" w:cstheme="majorBidi"/>
        </w:rPr>
        <w:t>Router(config)# route</w:t>
      </w:r>
      <w:r w:rsidRPr="00A744BC">
        <w:rPr>
          <w:rFonts w:asciiTheme="majorBidi" w:hAnsiTheme="majorBidi" w:cstheme="majorBidi"/>
        </w:rPr>
        <w:t>r bgp 100</w:t>
      </w:r>
    </w:p>
    <w:p w:rsidR="00A744BC" w:rsidRPr="00A744BC" w:rsidRDefault="00A744BC" w:rsidP="00A744BC">
      <w:pPr>
        <w:rPr>
          <w:rFonts w:asciiTheme="majorBidi" w:hAnsiTheme="majorBidi" w:cstheme="majorBidi"/>
          <w:sz w:val="24"/>
          <w:szCs w:val="24"/>
        </w:rPr>
      </w:pPr>
      <w:r>
        <w:rPr>
          <w:rFonts w:ascii="Consolas" w:eastAsia="Times New Roman" w:hAnsi="Times New Roman" w:cs="Times New Roman"/>
          <w:sz w:val="24"/>
          <w:szCs w:val="24"/>
        </w:rPr>
        <w:t xml:space="preserve">   </w:t>
      </w:r>
      <w:r w:rsidRPr="00A744BC">
        <w:rPr>
          <w:rFonts w:asciiTheme="majorBidi" w:hAnsiTheme="majorBidi" w:cstheme="majorBidi"/>
          <w:sz w:val="24"/>
          <w:szCs w:val="24"/>
        </w:rPr>
        <w:t>Router(config-router)#</w:t>
      </w:r>
      <w:r w:rsidRPr="00A744BC">
        <w:rPr>
          <w:rFonts w:asciiTheme="majorBidi" w:hAnsiTheme="majorBidi" w:cstheme="majorBidi"/>
          <w:spacing w:val="-12"/>
          <w:sz w:val="24"/>
          <w:szCs w:val="24"/>
        </w:rPr>
        <w:t xml:space="preserve"> </w:t>
      </w:r>
      <w:r w:rsidRPr="00A744BC">
        <w:rPr>
          <w:rFonts w:asciiTheme="majorBidi" w:hAnsiTheme="majorBidi" w:cstheme="majorBidi"/>
          <w:sz w:val="24"/>
          <w:szCs w:val="24"/>
        </w:rPr>
        <w:t>redistribute</w:t>
      </w:r>
      <w:r w:rsidRPr="00A744BC">
        <w:rPr>
          <w:rFonts w:asciiTheme="majorBidi" w:hAnsiTheme="majorBidi" w:cstheme="majorBidi"/>
          <w:spacing w:val="-12"/>
          <w:sz w:val="24"/>
          <w:szCs w:val="24"/>
        </w:rPr>
        <w:t xml:space="preserve"> </w:t>
      </w:r>
      <w:r w:rsidRPr="00A744BC">
        <w:rPr>
          <w:rFonts w:asciiTheme="majorBidi" w:hAnsiTheme="majorBidi" w:cstheme="majorBidi"/>
          <w:sz w:val="24"/>
          <w:szCs w:val="24"/>
        </w:rPr>
        <w:t>ospf</w:t>
      </w:r>
      <w:r w:rsidRPr="00A744BC">
        <w:rPr>
          <w:rFonts w:asciiTheme="majorBidi" w:hAnsiTheme="majorBidi" w:cstheme="majorBidi"/>
          <w:spacing w:val="-12"/>
          <w:sz w:val="24"/>
          <w:szCs w:val="24"/>
        </w:rPr>
        <w:t xml:space="preserve"> </w:t>
      </w:r>
      <w:r w:rsidRPr="00A744BC">
        <w:rPr>
          <w:rFonts w:asciiTheme="majorBidi" w:hAnsiTheme="majorBidi" w:cstheme="majorBidi"/>
          <w:sz w:val="24"/>
          <w:szCs w:val="24"/>
        </w:rPr>
        <w:t>1</w:t>
      </w:r>
    </w:p>
    <w:p w:rsidR="00A744BC" w:rsidRPr="00713772" w:rsidRDefault="00A744BC" w:rsidP="00713772">
      <w:bookmarkStart w:id="14" w:name="_GoBack"/>
      <w:bookmarkEnd w:id="14"/>
    </w:p>
    <w:sectPr w:rsidR="00A744BC" w:rsidRPr="00713772">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520F" w:rsidRDefault="002A520F" w:rsidP="00477100">
      <w:pPr>
        <w:spacing w:after="0" w:line="240" w:lineRule="auto"/>
      </w:pPr>
      <w:r>
        <w:separator/>
      </w:r>
    </w:p>
  </w:endnote>
  <w:endnote w:type="continuationSeparator" w:id="0">
    <w:p w:rsidR="002A520F" w:rsidRDefault="002A520F" w:rsidP="00477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100" w:rsidRDefault="00477100">
    <w:pPr>
      <w:pStyle w:val="Footer"/>
    </w:pPr>
  </w:p>
  <w:p w:rsidR="00477100" w:rsidRDefault="00477100">
    <w:pPr>
      <w:pStyle w:val="Footer"/>
    </w:pPr>
  </w:p>
  <w:p w:rsidR="00477100" w:rsidRDefault="00477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520F" w:rsidRDefault="002A520F" w:rsidP="00477100">
      <w:pPr>
        <w:spacing w:after="0" w:line="240" w:lineRule="auto"/>
      </w:pPr>
      <w:r>
        <w:separator/>
      </w:r>
    </w:p>
  </w:footnote>
  <w:footnote w:type="continuationSeparator" w:id="0">
    <w:p w:rsidR="002A520F" w:rsidRDefault="002A520F" w:rsidP="00477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3990"/>
    <w:multiLevelType w:val="hybridMultilevel"/>
    <w:tmpl w:val="8F5C2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B679D"/>
    <w:multiLevelType w:val="multilevel"/>
    <w:tmpl w:val="08CE3D0E"/>
    <w:lvl w:ilvl="0">
      <w:start w:val="3"/>
      <w:numFmt w:val="decimal"/>
      <w:lvlText w:val="%1."/>
      <w:lvlJc w:val="left"/>
      <w:pPr>
        <w:ind w:left="573" w:hanging="213"/>
      </w:pPr>
      <w:rPr>
        <w:rFonts w:ascii="Times New Roman" w:eastAsia="Times New Roman" w:hAnsi="Times New Roman" w:cs="Times New Roman" w:hint="default"/>
        <w:b/>
        <w:bCs/>
        <w:i w:val="0"/>
        <w:iCs w:val="0"/>
        <w:color w:val="2E5395"/>
        <w:spacing w:val="-1"/>
        <w:w w:val="98"/>
        <w:sz w:val="26"/>
        <w:szCs w:val="26"/>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 w15:restartNumberingAfterBreak="0">
    <w:nsid w:val="1D3076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8B1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537054"/>
    <w:multiLevelType w:val="hybridMultilevel"/>
    <w:tmpl w:val="3808E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A084E"/>
    <w:multiLevelType w:val="hybridMultilevel"/>
    <w:tmpl w:val="73E81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F51F75"/>
    <w:multiLevelType w:val="hybridMultilevel"/>
    <w:tmpl w:val="032AC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E636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D6B62DD"/>
    <w:multiLevelType w:val="multilevel"/>
    <w:tmpl w:val="0846DFE8"/>
    <w:lvl w:ilvl="0">
      <w:start w:val="3"/>
      <w:numFmt w:val="decimal"/>
      <w:lvlText w:val="%1."/>
      <w:lvlJc w:val="left"/>
      <w:pPr>
        <w:ind w:left="573" w:hanging="213"/>
      </w:pPr>
      <w:rPr>
        <w:rFonts w:ascii="Times New Roman" w:eastAsia="Times New Roman" w:hAnsi="Times New Roman" w:cs="Times New Roman" w:hint="default"/>
        <w:b/>
        <w:bCs/>
        <w:i w:val="0"/>
        <w:iCs w:val="0"/>
        <w:color w:val="2E5395"/>
        <w:spacing w:val="-1"/>
        <w:w w:val="98"/>
        <w:sz w:val="26"/>
        <w:szCs w:val="26"/>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9" w15:restartNumberingAfterBreak="0">
    <w:nsid w:val="76EB6A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9"/>
  </w:num>
  <w:num w:numId="4">
    <w:abstractNumId w:val="3"/>
  </w:num>
  <w:num w:numId="5">
    <w:abstractNumId w:val="7"/>
  </w:num>
  <w:num w:numId="6">
    <w:abstractNumId w:val="4"/>
  </w:num>
  <w:num w:numId="7">
    <w:abstractNumId w:val="1"/>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E4"/>
    <w:rsid w:val="000809FE"/>
    <w:rsid w:val="000D1DFB"/>
    <w:rsid w:val="000F0EF5"/>
    <w:rsid w:val="00102C6F"/>
    <w:rsid w:val="00264DAE"/>
    <w:rsid w:val="002A520F"/>
    <w:rsid w:val="002C1AA2"/>
    <w:rsid w:val="004049AA"/>
    <w:rsid w:val="00477100"/>
    <w:rsid w:val="00570825"/>
    <w:rsid w:val="005876C4"/>
    <w:rsid w:val="007062E8"/>
    <w:rsid w:val="00713772"/>
    <w:rsid w:val="007225E4"/>
    <w:rsid w:val="007729F4"/>
    <w:rsid w:val="00951DF9"/>
    <w:rsid w:val="009575FC"/>
    <w:rsid w:val="009C1C6E"/>
    <w:rsid w:val="00A67DF2"/>
    <w:rsid w:val="00A744BC"/>
    <w:rsid w:val="00C64096"/>
    <w:rsid w:val="00CA777D"/>
    <w:rsid w:val="00CB24B4"/>
    <w:rsid w:val="00E23C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0137"/>
  <w15:chartTrackingRefBased/>
  <w15:docId w15:val="{4DC136A7-C929-4C01-92BD-CE19ED6B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75FC"/>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7100"/>
    <w:pPr>
      <w:keepNext/>
      <w:keepLines/>
      <w:numPr>
        <w:ilvl w:val="1"/>
        <w:numId w:val="5"/>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7100"/>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7100"/>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77100"/>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77100"/>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77100"/>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77100"/>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77100"/>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5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75F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7100"/>
    <w:pPr>
      <w:spacing w:before="480" w:after="240" w:line="312" w:lineRule="auto"/>
      <w:jc w:val="both"/>
      <w:outlineLvl w:val="9"/>
    </w:pPr>
    <w:rPr>
      <w:rFonts w:asciiTheme="majorBidi" w:hAnsiTheme="majorBidi"/>
      <w:b/>
      <w:bCs/>
      <w:sz w:val="36"/>
      <w:szCs w:val="28"/>
    </w:rPr>
  </w:style>
  <w:style w:type="paragraph" w:styleId="Header">
    <w:name w:val="header"/>
    <w:basedOn w:val="Normal"/>
    <w:link w:val="HeaderChar"/>
    <w:uiPriority w:val="99"/>
    <w:unhideWhenUsed/>
    <w:rsid w:val="00477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100"/>
  </w:style>
  <w:style w:type="paragraph" w:styleId="Footer">
    <w:name w:val="footer"/>
    <w:basedOn w:val="Normal"/>
    <w:link w:val="FooterChar"/>
    <w:uiPriority w:val="99"/>
    <w:unhideWhenUsed/>
    <w:rsid w:val="00477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100"/>
  </w:style>
  <w:style w:type="character" w:customStyle="1" w:styleId="Heading2Char">
    <w:name w:val="Heading 2 Char"/>
    <w:basedOn w:val="DefaultParagraphFont"/>
    <w:link w:val="Heading2"/>
    <w:uiPriority w:val="9"/>
    <w:rsid w:val="004771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710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7710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7710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7710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7710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7710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77100"/>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729F4"/>
    <w:pPr>
      <w:spacing w:after="200" w:line="240" w:lineRule="auto"/>
    </w:pPr>
    <w:rPr>
      <w:i/>
      <w:iCs/>
      <w:color w:val="44546A" w:themeColor="text2"/>
      <w:sz w:val="18"/>
      <w:szCs w:val="18"/>
    </w:rPr>
  </w:style>
  <w:style w:type="paragraph" w:styleId="ListParagraph">
    <w:name w:val="List Paragraph"/>
    <w:basedOn w:val="Normal"/>
    <w:uiPriority w:val="34"/>
    <w:qFormat/>
    <w:rsid w:val="00264DAE"/>
    <w:pPr>
      <w:ind w:left="720"/>
      <w:contextualSpacing/>
    </w:pPr>
  </w:style>
  <w:style w:type="paragraph" w:styleId="BodyText">
    <w:name w:val="Body Text"/>
    <w:basedOn w:val="Normal"/>
    <w:link w:val="BodyTextChar"/>
    <w:uiPriority w:val="1"/>
    <w:qFormat/>
    <w:rsid w:val="00102C6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02C6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523110">
      <w:bodyDiv w:val="1"/>
      <w:marLeft w:val="0"/>
      <w:marRight w:val="0"/>
      <w:marTop w:val="0"/>
      <w:marBottom w:val="0"/>
      <w:divBdr>
        <w:top w:val="none" w:sz="0" w:space="0" w:color="auto"/>
        <w:left w:val="none" w:sz="0" w:space="0" w:color="auto"/>
        <w:bottom w:val="none" w:sz="0" w:space="0" w:color="auto"/>
        <w:right w:val="none" w:sz="0" w:space="0" w:color="auto"/>
      </w:divBdr>
    </w:div>
    <w:div w:id="116878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24</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2025-11-16T14:45:00Z</dcterms:created>
  <dcterms:modified xsi:type="dcterms:W3CDTF">2025-11-16T17:25:00Z</dcterms:modified>
</cp:coreProperties>
</file>