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9ED68D" w14:textId="670A6F65" w:rsidR="005955FB" w:rsidRPr="00B23D4A" w:rsidRDefault="005955FB" w:rsidP="005955FB">
      <w:pPr>
        <w:spacing w:after="200"/>
        <w:rPr>
          <w:rFonts w:ascii="Times New Roman" w:hAnsi="Times New Roman" w:cs="Times New Roman"/>
          <w:sz w:val="22"/>
          <w:szCs w:val="22"/>
          <w:u w:val="single"/>
        </w:rPr>
      </w:pPr>
      <w:r w:rsidRPr="00B23D4A">
        <w:rPr>
          <w:rFonts w:ascii="Times New Roman" w:hAnsi="Times New Roman" w:cs="Times New Roman"/>
          <w:sz w:val="22"/>
          <w:szCs w:val="22"/>
          <w:u w:val="single"/>
        </w:rPr>
        <w:t>Билет 1)</w:t>
      </w:r>
    </w:p>
    <w:p w14:paraId="3110D394" w14:textId="70DFD943" w:rsidR="00B27003" w:rsidRPr="00B23D4A" w:rsidRDefault="000C4A14" w:rsidP="005955FB">
      <w:pPr>
        <w:spacing w:after="200"/>
        <w:jc w:val="center"/>
        <w:rPr>
          <w:rFonts w:ascii="Times New Roman" w:hAnsi="Times New Roman" w:cs="Times New Roman"/>
          <w:i/>
          <w:iCs/>
          <w:sz w:val="22"/>
          <w:szCs w:val="22"/>
        </w:rPr>
      </w:pPr>
      <w:r w:rsidRPr="00B23D4A">
        <w:rPr>
          <w:rFonts w:ascii="Times New Roman" w:hAnsi="Times New Roman" w:cs="Times New Roman"/>
          <w:i/>
          <w:iCs/>
          <w:sz w:val="22"/>
          <w:szCs w:val="22"/>
        </w:rPr>
        <w:t xml:space="preserve">Определение и свойства верхнего и нижнего интегралов (21 </w:t>
      </w:r>
      <w:r w:rsidR="00B27003" w:rsidRPr="00B23D4A">
        <w:rPr>
          <w:rFonts w:ascii="Times New Roman" w:hAnsi="Times New Roman" w:cs="Times New Roman"/>
          <w:i/>
          <w:iCs/>
          <w:sz w:val="22"/>
          <w:szCs w:val="22"/>
        </w:rPr>
        <w:t>–</w:t>
      </w:r>
      <w:r w:rsidRPr="00B23D4A">
        <w:rPr>
          <w:rFonts w:ascii="Times New Roman" w:hAnsi="Times New Roman" w:cs="Times New Roman"/>
          <w:i/>
          <w:iCs/>
          <w:sz w:val="22"/>
          <w:szCs w:val="22"/>
        </w:rPr>
        <w:t xml:space="preserve"> 25)</w:t>
      </w:r>
    </w:p>
    <w:p w14:paraId="04E522B7" w14:textId="77777777" w:rsidR="009D51CC" w:rsidRPr="00B23D4A" w:rsidRDefault="005955FB" w:rsidP="009D51CC">
      <w:pPr>
        <w:pStyle w:val="FirstParagraph"/>
        <w:spacing w:after="200"/>
        <w:jc w:val="both"/>
        <w:rPr>
          <w:rFonts w:ascii="Times New Roman" w:hAnsi="Times New Roman" w:cs="Times New Roman"/>
          <w:sz w:val="22"/>
          <w:szCs w:val="22"/>
          <w:lang w:val="ru-RU"/>
        </w:rPr>
      </w:pPr>
      <w:r w:rsidRPr="00B23D4A">
        <w:rPr>
          <w:rFonts w:ascii="Times New Roman" w:hAnsi="Times New Roman" w:cs="Times New Roman"/>
          <w:b/>
          <w:bCs/>
          <w:sz w:val="22"/>
          <w:szCs w:val="22"/>
          <w:lang w:val="ru-RU"/>
        </w:rPr>
        <w:t>Опр.</w:t>
      </w:r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 Разбиением отрезка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,</m:t>
            </m:r>
            <m:r>
              <w:rPr>
                <w:rFonts w:ascii="Cambria Math" w:hAnsi="Cambria Math" w:cs="Times New Roman"/>
                <w:sz w:val="22"/>
                <w:szCs w:val="22"/>
              </w:rPr>
              <m:t>b</m:t>
            </m:r>
          </m:e>
        </m:d>
      </m:oMath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 называют набор </w:t>
      </w:r>
      <m:oMath>
        <m:r>
          <w:rPr>
            <w:rFonts w:ascii="Cambria Math" w:hAnsi="Cambria Math" w:cs="Times New Roman"/>
            <w:sz w:val="22"/>
            <w:szCs w:val="22"/>
          </w:rPr>
          <m:t>T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={</m:t>
        </m:r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,</m:t>
        </m:r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,…,</m:t>
        </m:r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}</m:t>
        </m:r>
      </m:oMath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, где </w:t>
      </w:r>
      <m:oMath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=</m:t>
        </m:r>
        <m:r>
          <w:rPr>
            <w:rFonts w:ascii="Cambria Math" w:hAnsi="Cambria Math" w:cs="Times New Roman"/>
            <w:sz w:val="22"/>
            <w:szCs w:val="22"/>
          </w:rPr>
          <m:t>a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&lt;</m:t>
        </m:r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&lt;</m:t>
        </m:r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&lt;…&lt;</m:t>
        </m:r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=</m:t>
        </m:r>
        <m:r>
          <w:rPr>
            <w:rFonts w:ascii="Cambria Math" w:hAnsi="Cambria Math" w:cs="Times New Roman"/>
            <w:sz w:val="22"/>
            <w:szCs w:val="22"/>
          </w:rPr>
          <m:t>b</m:t>
        </m:r>
      </m:oMath>
      <w:r w:rsidRPr="00B23D4A">
        <w:rPr>
          <w:rFonts w:ascii="Times New Roman" w:hAnsi="Times New Roman" w:cs="Times New Roman"/>
          <w:sz w:val="22"/>
          <w:szCs w:val="22"/>
          <w:lang w:val="ru-RU"/>
        </w:rPr>
        <w:t>.</w:t>
      </w:r>
      <w:r w:rsidR="004059C5"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Отрезки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  <w:lang w:val="ru-RU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  <w:lang w:val="ru-RU"/>
                  </w:rPr>
                  <m:t>1</m:t>
                </m:r>
              </m:sub>
            </m:sSub>
          </m:e>
        </m:d>
      </m:oMath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,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  <w:lang w:val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  <w:lang w:val="ru-RU"/>
                  </w:rPr>
                  <m:t>2</m:t>
                </m:r>
              </m:sub>
            </m:sSub>
          </m:e>
        </m:d>
      </m:oMath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, </w:t>
      </w:r>
      <m:oMath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…</m:t>
        </m:r>
      </m:oMath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,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2"/>
                    <w:szCs w:val="22"/>
                    <w:lang w:val="ru-RU"/>
                  </w:rPr>
                  <m:t>-</m:t>
                </m:r>
                <m:r>
                  <w:rPr>
                    <w:rFonts w:ascii="Cambria Math" w:hAnsi="Cambria Math" w:cs="Times New Roman"/>
                    <w:sz w:val="22"/>
                    <w:szCs w:val="22"/>
                    <w:lang w:val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N</m:t>
                </m:r>
              </m:sub>
            </m:sSub>
          </m:e>
        </m:d>
      </m:oMath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 называют </w:t>
      </w:r>
      <w:r w:rsidRPr="00B23D4A">
        <w:rPr>
          <w:rFonts w:ascii="Times New Roman" w:hAnsi="Times New Roman" w:cs="Times New Roman"/>
          <w:i/>
          <w:iCs/>
          <w:sz w:val="22"/>
          <w:szCs w:val="22"/>
          <w:lang w:val="ru-RU"/>
        </w:rPr>
        <w:t>частичными отрезками</w:t>
      </w:r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 разбиения </w:t>
      </w:r>
      <m:oMath>
        <m:r>
          <w:rPr>
            <w:rFonts w:ascii="Cambria Math" w:hAnsi="Cambria Math" w:cs="Times New Roman"/>
            <w:sz w:val="22"/>
            <w:szCs w:val="22"/>
          </w:rPr>
          <m:t>T</m:t>
        </m:r>
      </m:oMath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. Максимальную из длин </w:t>
      </w:r>
      <m:oMath>
        <m:r>
          <w:rPr>
            <w:rFonts w:ascii="Cambria Math" w:hAnsi="Cambria Math" w:cs="Times New Roman"/>
            <w:sz w:val="22"/>
            <w:szCs w:val="22"/>
          </w:rPr>
          <m:t>Δ</m:t>
        </m:r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k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k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-</m:t>
        </m:r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k</m:t>
            </m:r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-</m:t>
            </m:r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1</m:t>
            </m:r>
          </m:sub>
        </m:sSub>
      </m:oMath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 (</w:t>
      </w:r>
      <m:oMath>
        <m:r>
          <w:rPr>
            <w:rFonts w:ascii="Cambria Math" w:hAnsi="Cambria Math" w:cs="Times New Roman"/>
            <w:sz w:val="22"/>
            <w:szCs w:val="22"/>
          </w:rPr>
          <m:t>k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=</m:t>
        </m:r>
        <m:r>
          <w:rPr>
            <w:rFonts w:ascii="Cambria Math" w:hAnsi="Cambria Math" w:cs="Times New Roman"/>
            <w:sz w:val="22"/>
            <w:szCs w:val="22"/>
            <w:lang w:val="ru-RU"/>
          </w:rPr>
          <m:t>1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,…,</m:t>
        </m:r>
        <m:r>
          <w:rPr>
            <w:rFonts w:ascii="Cambria Math" w:hAnsi="Cambria Math" w:cs="Times New Roman"/>
            <w:sz w:val="22"/>
            <w:szCs w:val="22"/>
          </w:rPr>
          <m:t>N</m:t>
        </m:r>
      </m:oMath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) этих отрезков обозначают </w:t>
      </w:r>
      <m:oMath>
        <m:r>
          <w:rPr>
            <w:rFonts w:ascii="Cambria Math" w:hAnsi="Cambria Math" w:cs="Times New Roman"/>
            <w:sz w:val="22"/>
            <w:szCs w:val="22"/>
          </w:rPr>
          <m:t>λ</m:t>
        </m:r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T</m:t>
            </m:r>
          </m:e>
        </m:d>
      </m:oMath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 и именуют </w:t>
      </w:r>
      <w:r w:rsidRPr="00B23D4A">
        <w:rPr>
          <w:rFonts w:ascii="Times New Roman" w:hAnsi="Times New Roman" w:cs="Times New Roman"/>
          <w:i/>
          <w:iCs/>
          <w:sz w:val="22"/>
          <w:szCs w:val="22"/>
          <w:lang w:val="ru-RU"/>
        </w:rPr>
        <w:t>диаметром разбиения</w:t>
      </w:r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m:oMath>
        <m:r>
          <w:rPr>
            <w:rFonts w:ascii="Cambria Math" w:hAnsi="Cambria Math" w:cs="Times New Roman"/>
            <w:sz w:val="22"/>
            <w:szCs w:val="22"/>
          </w:rPr>
          <m:t>T</m:t>
        </m:r>
      </m:oMath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. </w:t>
      </w:r>
    </w:p>
    <w:p w14:paraId="07056AE7" w14:textId="0A5BF57B" w:rsidR="005D0F0D" w:rsidRPr="00B23D4A" w:rsidRDefault="00000000" w:rsidP="009D51CC">
      <w:pPr>
        <w:pStyle w:val="FirstParagraph"/>
        <w:spacing w:after="200"/>
        <w:jc w:val="both"/>
        <w:rPr>
          <w:rFonts w:ascii="Times New Roman" w:eastAsiaTheme="minorEastAsia" w:hAnsi="Times New Roman" w:cs="Times New Roman"/>
          <w:i/>
          <w:iCs/>
          <w:sz w:val="22"/>
          <w:szCs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Cs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i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≔</m:t>
          </m:r>
          <m:limLow>
            <m:limLowPr>
              <m:ctrlPr>
                <w:rPr>
                  <w:rFonts w:ascii="Cambria Math" w:hAnsi="Cambria Math" w:cs="Times New Roman"/>
                  <w:iCs/>
                  <w:sz w:val="22"/>
                  <w:szCs w:val="22"/>
                </w:rPr>
              </m:ctrlPr>
            </m:limLow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sup</m:t>
              </m:r>
            </m:e>
            <m:lim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iCs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Cs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Cs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i</m:t>
                      </m:r>
                    </m:sub>
                  </m:sSub>
                </m:e>
              </m:d>
            </m:lim>
          </m:limLow>
          <m:r>
            <w:rPr>
              <w:rFonts w:ascii="Cambria Math" w:hAnsi="Cambria Math" w:cs="Times New Roman"/>
              <w:sz w:val="22"/>
              <w:szCs w:val="22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x</m:t>
              </m:r>
            </m:e>
          </m:d>
          <m:r>
            <w:rPr>
              <w:rFonts w:ascii="Cambria Math" w:hAnsi="Cambria Math" w:cs="Times New Roman"/>
              <w:sz w:val="22"/>
              <w:szCs w:val="22"/>
            </w:rPr>
            <m:t xml:space="preserve">    </m:t>
          </m:r>
          <m:sSub>
            <m:sSubPr>
              <m:ctrlPr>
                <w:rPr>
                  <w:rFonts w:ascii="Cambria Math" w:hAnsi="Cambria Math" w:cs="Times New Roman"/>
                  <w:iCs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i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≔</m:t>
          </m:r>
          <m:limLow>
            <m:limLowPr>
              <m:ctrlPr>
                <w:rPr>
                  <w:rFonts w:ascii="Cambria Math" w:hAnsi="Cambria Math" w:cs="Times New Roman"/>
                  <w:iCs/>
                  <w:sz w:val="22"/>
                  <w:szCs w:val="22"/>
                </w:rPr>
              </m:ctrlPr>
            </m:limLow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inf</m:t>
              </m:r>
            </m:e>
            <m:lim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iCs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Cs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Cs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i</m:t>
                      </m:r>
                    </m:sub>
                  </m:sSub>
                </m:e>
              </m:d>
            </m:lim>
          </m:limLow>
          <m:r>
            <w:rPr>
              <w:rFonts w:ascii="Cambria Math" w:hAnsi="Cambria Math" w:cs="Times New Roman"/>
              <w:sz w:val="22"/>
              <w:szCs w:val="22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x</m:t>
              </m:r>
            </m:e>
          </m:d>
        </m:oMath>
      </m:oMathPara>
    </w:p>
    <w:p w14:paraId="318F1FC4" w14:textId="20A8450E" w:rsidR="00030274" w:rsidRPr="00B23D4A" w:rsidRDefault="00000000" w:rsidP="00F80EF3">
      <w:pPr>
        <w:spacing w:after="200"/>
        <w:jc w:val="center"/>
        <w:rPr>
          <w:rFonts w:ascii="Times New Roman" w:eastAsiaTheme="minorEastAsia" w:hAnsi="Times New Roman" w:cs="Times New Roman"/>
          <w:i/>
          <w:iCs/>
          <w:sz w:val="22"/>
          <w:szCs w:val="22"/>
        </w:rPr>
      </w:pPr>
      <m:oMathPara>
        <m:oMathParaPr>
          <m:jc m:val="center"/>
        </m:oMathParaPr>
        <m:oMath>
          <m:bar>
            <m:barPr>
              <m:pos m:val="top"/>
              <m:ctrlPr>
                <w:rPr>
                  <w:rFonts w:ascii="Cambria Math" w:hAnsi="Cambria Math" w:cs="Times New Roman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</m:e>
          </m:bar>
          <m:d>
            <m:dPr>
              <m:ctrlPr>
                <w:rPr>
                  <w:rFonts w:ascii="Cambria Math" w:hAnsi="Cambria Math" w:cs="Times New Roman"/>
                  <w:i/>
                  <w:iCs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f</m:t>
              </m:r>
            </m:e>
          </m:d>
          <m:r>
            <w:rPr>
              <w:rFonts w:ascii="Cambria Math" w:hAnsi="Cambria Math" w:cs="Times New Roman"/>
              <w:sz w:val="22"/>
              <w:szCs w:val="22"/>
              <w:lang w:val="en-US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 w:cs="Times New Roman"/>
                  <w:iCs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i</m:t>
              </m:r>
              <m:r>
                <w:rPr>
                  <w:rFonts w:ascii="Cambria Math" w:hAnsi="Cambria Math" w:cs="Times New Roman"/>
                  <w:sz w:val="22"/>
                  <w:szCs w:val="22"/>
                  <w:lang w:val="en-US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2"/>
                  <w:szCs w:val="22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Cs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2"/>
              <w:szCs w:val="22"/>
              <w:lang w:val="en-US"/>
            </w:rPr>
            <m:t xml:space="preserve">    </m:t>
          </m:r>
          <m:bar>
            <m:barPr>
              <m:ctrlPr>
                <w:rPr>
                  <w:rFonts w:ascii="Cambria Math" w:hAnsi="Cambria Math" w:cs="Times New Roman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</m:e>
          </m:bar>
          <m:d>
            <m:dPr>
              <m:ctrlPr>
                <w:rPr>
                  <w:rFonts w:ascii="Cambria Math" w:hAnsi="Cambria Math" w:cs="Times New Roman"/>
                  <w:i/>
                  <w:iCs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f</m:t>
              </m:r>
            </m:e>
          </m:d>
          <m:r>
            <w:rPr>
              <w:rFonts w:ascii="Cambria Math" w:hAnsi="Cambria Math" w:cs="Times New Roman"/>
              <w:sz w:val="22"/>
              <w:szCs w:val="22"/>
              <w:lang w:val="en-US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 w:cs="Times New Roman"/>
                  <w:iCs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i</m:t>
              </m:r>
              <m:r>
                <w:rPr>
                  <w:rFonts w:ascii="Cambria Math" w:hAnsi="Cambria Math" w:cs="Times New Roman"/>
                  <w:sz w:val="22"/>
                  <w:szCs w:val="22"/>
                  <w:lang w:val="en-US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2"/>
                  <w:szCs w:val="22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Cs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i</m:t>
                  </m:r>
                </m:sub>
              </m:sSub>
            </m:e>
          </m:nary>
        </m:oMath>
      </m:oMathPara>
    </w:p>
    <w:p w14:paraId="223F79A9" w14:textId="45AD7D97" w:rsidR="005D0F0D" w:rsidRPr="00B23D4A" w:rsidRDefault="005D0F0D" w:rsidP="005955FB">
      <w:pPr>
        <w:spacing w:after="200"/>
        <w:rPr>
          <w:rFonts w:ascii="Times New Roman" w:eastAsiaTheme="minorEastAsia" w:hAnsi="Times New Roman" w:cs="Times New Roman"/>
          <w:iCs/>
          <w:sz w:val="22"/>
          <w:szCs w:val="22"/>
        </w:rPr>
      </w:pPr>
      <w:r w:rsidRPr="00B23D4A">
        <w:rPr>
          <w:rFonts w:ascii="Times New Roman" w:hAnsi="Times New Roman" w:cs="Times New Roman"/>
          <w:sz w:val="22"/>
          <w:szCs w:val="22"/>
        </w:rPr>
        <w:t xml:space="preserve">Числа </w:t>
      </w:r>
      <w:r w:rsidR="00F80EF3" w:rsidRPr="00B23D4A">
        <w:rPr>
          <w:rFonts w:ascii="Times New Roman" w:eastAsiaTheme="minorEastAsia" w:hAnsi="Times New Roman" w:cs="Times New Roman"/>
          <w:sz w:val="22"/>
          <w:szCs w:val="22"/>
        </w:rPr>
        <w:t xml:space="preserve"> </w:t>
      </w:r>
      <m:oMath>
        <m:bar>
          <m:barPr>
            <m:pos m:val="top"/>
            <m:ctrlPr>
              <w:rPr>
                <w:rFonts w:ascii="Cambria Math" w:hAnsi="Cambria Math" w:cs="Times New Roman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</m:sSub>
          </m:e>
        </m:bar>
        <m:d>
          <m:dPr>
            <m:ctrlPr>
              <w:rPr>
                <w:rFonts w:ascii="Cambria Math" w:hAnsi="Cambria Math" w:cs="Times New Roman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f</m:t>
            </m:r>
          </m:e>
        </m:d>
      </m:oMath>
      <w:r w:rsidRPr="00B23D4A">
        <w:rPr>
          <w:rFonts w:ascii="Times New Roman" w:eastAsiaTheme="minorEastAsia" w:hAnsi="Times New Roman" w:cs="Times New Roman"/>
          <w:iCs/>
          <w:sz w:val="22"/>
          <w:szCs w:val="22"/>
        </w:rPr>
        <w:t xml:space="preserve"> и </w:t>
      </w:r>
      <m:oMath>
        <m:bar>
          <m:barPr>
            <m:ctrlPr>
              <w:rPr>
                <w:rFonts w:ascii="Cambria Math" w:hAnsi="Cambria Math" w:cs="Times New Roman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</m:sSub>
          </m:e>
        </m:bar>
        <m:d>
          <m:dPr>
            <m:ctrlPr>
              <w:rPr>
                <w:rFonts w:ascii="Cambria Math" w:hAnsi="Cambria Math" w:cs="Times New Roman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f</m:t>
            </m:r>
          </m:e>
        </m:d>
      </m:oMath>
      <w:r w:rsidRPr="00B23D4A">
        <w:rPr>
          <w:rFonts w:ascii="Times New Roman" w:eastAsiaTheme="minorEastAsia" w:hAnsi="Times New Roman" w:cs="Times New Roman"/>
          <w:iCs/>
          <w:sz w:val="22"/>
          <w:szCs w:val="22"/>
        </w:rPr>
        <w:t xml:space="preserve"> называют верхней </w:t>
      </w:r>
      <w:r w:rsidR="008E59A0" w:rsidRPr="00B23D4A">
        <w:rPr>
          <w:rFonts w:ascii="Times New Roman" w:eastAsiaTheme="minorEastAsia" w:hAnsi="Times New Roman" w:cs="Times New Roman"/>
          <w:iCs/>
          <w:sz w:val="22"/>
          <w:szCs w:val="22"/>
        </w:rPr>
        <w:t xml:space="preserve">и </w:t>
      </w:r>
      <w:r w:rsidRPr="00B23D4A">
        <w:rPr>
          <w:rFonts w:ascii="Times New Roman" w:eastAsiaTheme="minorEastAsia" w:hAnsi="Times New Roman" w:cs="Times New Roman"/>
          <w:iCs/>
          <w:sz w:val="22"/>
          <w:szCs w:val="22"/>
        </w:rPr>
        <w:t>нижней суммами Дарбу</w:t>
      </w:r>
      <w:r w:rsidR="008E59A0" w:rsidRPr="00B23D4A">
        <w:rPr>
          <w:rFonts w:ascii="Times New Roman" w:eastAsiaTheme="minorEastAsia" w:hAnsi="Times New Roman" w:cs="Times New Roman"/>
          <w:iCs/>
          <w:sz w:val="22"/>
          <w:szCs w:val="22"/>
        </w:rPr>
        <w:t>.</w:t>
      </w:r>
    </w:p>
    <w:p w14:paraId="5580094A" w14:textId="3093FCD4" w:rsidR="00306542" w:rsidRPr="00B23D4A" w:rsidRDefault="00306542" w:rsidP="00306542">
      <w:pPr>
        <w:spacing w:after="200"/>
        <w:jc w:val="center"/>
        <w:rPr>
          <w:rFonts w:ascii="Times New Roman" w:hAnsi="Times New Roman" w:cs="Times New Roman"/>
          <w:sz w:val="22"/>
          <w:szCs w:val="22"/>
        </w:rPr>
      </w:pPr>
      <w:r w:rsidRPr="00B23D4A">
        <w:rPr>
          <w:rFonts w:ascii="Times New Roman" w:hAnsi="Times New Roman" w:cs="Times New Roman"/>
          <w:noProof/>
        </w:rPr>
        <w:drawing>
          <wp:inline distT="0" distB="0" distL="0" distR="0" wp14:anchorId="6FFC92AC" wp14:editId="0B0311C5">
            <wp:extent cx="4047490" cy="1693545"/>
            <wp:effectExtent l="0" t="0" r="0" b="1905"/>
            <wp:docPr id="2013252299" name="Рисунок 1" descr="Изображение выглядит как линия, Красочность, диаграмма, График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252299" name="Рисунок 1" descr="Изображение выглядит как линия, Красочность, диаграмма, Графика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490" cy="1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B25A3" w14:textId="77777777" w:rsidR="005A7B90" w:rsidRPr="00B23D4A" w:rsidRDefault="00306542" w:rsidP="005A7B90">
      <w:pPr>
        <w:spacing w:after="200"/>
        <w:jc w:val="center"/>
        <w:rPr>
          <w:rFonts w:ascii="Times New Roman" w:hAnsi="Times New Roman" w:cs="Times New Roman"/>
          <w:sz w:val="22"/>
          <w:szCs w:val="22"/>
        </w:rPr>
      </w:pPr>
      <w:r w:rsidRPr="00B23D4A">
        <w:rPr>
          <w:rFonts w:ascii="Times New Roman" w:hAnsi="Times New Roman" w:cs="Times New Roman"/>
          <w:sz w:val="22"/>
          <w:szCs w:val="22"/>
        </w:rPr>
        <w:t>Нижняя (зеленая) и верхняя (серая) суммы Дарбу на 4 отрезках разбиения</w:t>
      </w:r>
    </w:p>
    <w:p w14:paraId="633601D1" w14:textId="5DBAB4E9" w:rsidR="00306542" w:rsidRPr="00B23D4A" w:rsidRDefault="005A7B90" w:rsidP="005A7B90">
      <w:pPr>
        <w:spacing w:after="200"/>
        <w:rPr>
          <w:rFonts w:ascii="Times New Roman" w:eastAsiaTheme="minorEastAsia" w:hAnsi="Times New Roman" w:cs="Times New Roman"/>
          <w:iCs/>
          <w:sz w:val="22"/>
          <w:szCs w:val="22"/>
        </w:rPr>
      </w:pPr>
      <w:r w:rsidRPr="00B23D4A">
        <w:rPr>
          <w:rFonts w:ascii="Times New Roman" w:eastAsiaTheme="minorEastAsia" w:hAnsi="Times New Roman" w:cs="Times New Roman"/>
          <w:iCs/>
          <w:sz w:val="22"/>
          <w:szCs w:val="22"/>
        </w:rPr>
        <w:t xml:space="preserve">Свойство: </w:t>
      </w:r>
      <m:oMath>
        <m:bar>
          <m:barPr>
            <m:ctrlPr>
              <w:rPr>
                <w:rFonts w:ascii="Cambria Math" w:hAnsi="Cambria Math" w:cs="Times New Roman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</m:sSub>
          </m:e>
        </m:bar>
        <m:d>
          <m:dPr>
            <m:ctrlPr>
              <w:rPr>
                <w:rFonts w:ascii="Cambria Math" w:hAnsi="Cambria Math" w:cs="Times New Roman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f</m:t>
            </m:r>
          </m:e>
        </m:d>
        <m:r>
          <w:rPr>
            <w:rFonts w:ascii="Cambria Math" w:hAnsi="Cambria Math" w:cs="Times New Roman"/>
            <w:sz w:val="22"/>
            <w:szCs w:val="22"/>
          </w:rPr>
          <m:t>=-</m:t>
        </m:r>
        <m:bar>
          <m:barPr>
            <m:pos m:val="top"/>
            <m:ctrlPr>
              <w:rPr>
                <w:rFonts w:ascii="Cambria Math" w:hAnsi="Cambria Math" w:cs="Times New Roman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</m:sSub>
          </m:e>
        </m:bar>
        <m:d>
          <m:dPr>
            <m:ctrlPr>
              <w:rPr>
                <w:rFonts w:ascii="Cambria Math" w:hAnsi="Cambria Math" w:cs="Times New Roman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-f</m:t>
            </m:r>
          </m:e>
        </m:d>
      </m:oMath>
      <w:r w:rsidRPr="00B23D4A">
        <w:rPr>
          <w:rFonts w:ascii="Times New Roman" w:eastAsiaTheme="minorEastAsia" w:hAnsi="Times New Roman" w:cs="Times New Roman"/>
          <w:iCs/>
          <w:sz w:val="22"/>
          <w:szCs w:val="22"/>
        </w:rPr>
        <w:t>. Из этого следует что достаточно изучить свойства лишь верхних сумм Дарбу.</w:t>
      </w:r>
    </w:p>
    <w:p w14:paraId="13804AAD" w14:textId="4D9D252E" w:rsidR="009D51CC" w:rsidRPr="00B23D4A" w:rsidRDefault="009D51CC" w:rsidP="005A7B90">
      <w:pPr>
        <w:spacing w:after="200"/>
        <w:rPr>
          <w:rFonts w:ascii="Times New Roman" w:eastAsiaTheme="minorEastAsia" w:hAnsi="Times New Roman" w:cs="Times New Roman"/>
          <w:iCs/>
          <w:sz w:val="22"/>
          <w:szCs w:val="22"/>
        </w:rPr>
      </w:pPr>
      <w:r w:rsidRPr="00B23D4A">
        <w:rPr>
          <w:rFonts w:ascii="Times New Roman" w:hAnsi="Times New Roman" w:cs="Times New Roman"/>
          <w:b/>
          <w:bCs/>
          <w:sz w:val="22"/>
          <w:szCs w:val="22"/>
        </w:rPr>
        <w:t>Лемма 1</w:t>
      </w:r>
      <w:proofErr w:type="gramStart"/>
      <w:r w:rsidRPr="00B23D4A">
        <w:rPr>
          <w:rFonts w:ascii="Times New Roman" w:hAnsi="Times New Roman" w:cs="Times New Roman"/>
          <w:sz w:val="22"/>
          <w:szCs w:val="22"/>
        </w:rPr>
        <w:t>: Если</w:t>
      </w:r>
      <w:proofErr w:type="gramEnd"/>
      <w:r w:rsidRPr="00B23D4A">
        <w:rPr>
          <w:rFonts w:ascii="Times New Roman" w:hAnsi="Times New Roman" w:cs="Times New Roman"/>
          <w:sz w:val="22"/>
          <w:szCs w:val="22"/>
        </w:rPr>
        <w:t xml:space="preserve"> разбиение </w:t>
      </w:r>
      <m:oMath>
        <m:r>
          <w:rPr>
            <w:rFonts w:ascii="Cambria Math" w:hAnsi="Cambria Math" w:cs="Times New Roman"/>
            <w:sz w:val="22"/>
            <w:szCs w:val="22"/>
            <w:lang w:val="en-US"/>
          </w:rPr>
          <m:t>T</m:t>
        </m:r>
      </m:oMath>
      <w:r w:rsidRPr="00B23D4A">
        <w:rPr>
          <w:rFonts w:ascii="Times New Roman" w:hAnsi="Times New Roman" w:cs="Times New Roman"/>
          <w:sz w:val="22"/>
          <w:szCs w:val="22"/>
        </w:rPr>
        <w:t xml:space="preserve"> предшествует разбиению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1</m:t>
            </m:r>
          </m:sub>
        </m:sSub>
      </m:oMath>
      <w:r w:rsidRPr="00B23D4A">
        <w:rPr>
          <w:rFonts w:ascii="Times New Roman" w:eastAsiaTheme="minorEastAsia" w:hAnsi="Times New Roman" w:cs="Times New Roman"/>
          <w:sz w:val="22"/>
          <w:szCs w:val="22"/>
        </w:rPr>
        <w:t xml:space="preserve"> то </w:t>
      </w:r>
      <m:oMath>
        <m:bar>
          <m:barPr>
            <m:pos m:val="top"/>
            <m:ctrlPr>
              <w:rPr>
                <w:rFonts w:ascii="Cambria Math" w:hAnsi="Cambria Math" w:cs="Times New Roman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</m:sSub>
          </m:e>
        </m:bar>
        <m:d>
          <m:dPr>
            <m:ctrlPr>
              <w:rPr>
                <w:rFonts w:ascii="Cambria Math" w:hAnsi="Cambria Math" w:cs="Times New Roman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f</m:t>
            </m:r>
          </m:e>
        </m:d>
        <m:r>
          <w:rPr>
            <w:rFonts w:ascii="Cambria Math" w:hAnsi="Cambria Math" w:cs="Times New Roman"/>
            <w:sz w:val="22"/>
            <w:szCs w:val="22"/>
          </w:rPr>
          <m:t xml:space="preserve"> ≥ </m:t>
        </m:r>
        <m:bar>
          <m:barPr>
            <m:pos m:val="top"/>
            <m:ctrlPr>
              <w:rPr>
                <w:rFonts w:ascii="Cambria Math" w:hAnsi="Cambria Math" w:cs="Times New Roman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</m:sub>
            </m:sSub>
          </m:e>
        </m:bar>
        <m:d>
          <m:dPr>
            <m:ctrlPr>
              <w:rPr>
                <w:rFonts w:ascii="Cambria Math" w:hAnsi="Cambria Math" w:cs="Times New Roman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f</m:t>
            </m:r>
          </m:e>
        </m:d>
      </m:oMath>
      <w:r w:rsidR="00F80EF3" w:rsidRPr="00B23D4A">
        <w:rPr>
          <w:rFonts w:ascii="Times New Roman" w:eastAsiaTheme="minorEastAsia" w:hAnsi="Times New Roman" w:cs="Times New Roman"/>
          <w:iCs/>
          <w:sz w:val="22"/>
          <w:szCs w:val="22"/>
        </w:rPr>
        <w:t>.</w:t>
      </w:r>
    </w:p>
    <w:p w14:paraId="4520122F" w14:textId="77777777" w:rsidR="009D51CC" w:rsidRPr="00B23D4A" w:rsidRDefault="009D51CC" w:rsidP="009D51CC">
      <w:pPr>
        <w:spacing w:after="200"/>
        <w:rPr>
          <w:rFonts w:ascii="Times New Roman" w:hAnsi="Times New Roman" w:cs="Times New Roman"/>
        </w:rPr>
      </w:pPr>
      <w:r w:rsidRPr="00B23D4A">
        <w:rPr>
          <w:rFonts w:ascii="Times New Roman" w:eastAsiaTheme="minorEastAsia" w:hAnsi="Times New Roman" w:cs="Times New Roman"/>
          <w:b/>
          <w:bCs/>
          <w:iCs/>
          <w:sz w:val="22"/>
          <w:szCs w:val="22"/>
        </w:rPr>
        <w:t>Лемма 2</w:t>
      </w:r>
      <w:proofErr w:type="gramStart"/>
      <w:r w:rsidRPr="00B23D4A">
        <w:rPr>
          <w:rFonts w:ascii="Times New Roman" w:eastAsiaTheme="minorEastAsia" w:hAnsi="Times New Roman" w:cs="Times New Roman"/>
          <w:iCs/>
          <w:sz w:val="22"/>
          <w:szCs w:val="22"/>
        </w:rPr>
        <w:t>: Пусть</w:t>
      </w:r>
      <w:proofErr w:type="gramEnd"/>
      <w:r w:rsidRPr="00B23D4A">
        <w:rPr>
          <w:rFonts w:ascii="Times New Roman" w:eastAsiaTheme="minorEastAsia" w:hAnsi="Times New Roman" w:cs="Times New Roman"/>
          <w:iCs/>
          <w:sz w:val="22"/>
          <w:szCs w:val="22"/>
        </w:rPr>
        <w:t xml:space="preserve">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T'</m:t>
        </m:r>
      </m:oMath>
      <w:r w:rsidRPr="00B23D4A">
        <w:rPr>
          <w:rFonts w:ascii="Times New Roman" w:eastAsiaTheme="minorEastAsia" w:hAnsi="Times New Roman" w:cs="Times New Roman"/>
          <w:i/>
          <w:iCs/>
          <w:sz w:val="22"/>
          <w:szCs w:val="22"/>
        </w:rPr>
        <w:t xml:space="preserve"> </w:t>
      </w:r>
      <w:r w:rsidRPr="00B23D4A">
        <w:rPr>
          <w:rFonts w:ascii="Times New Roman" w:eastAsiaTheme="minorEastAsia" w:hAnsi="Times New Roman" w:cs="Times New Roman"/>
          <w:iCs/>
          <w:sz w:val="22"/>
          <w:szCs w:val="22"/>
        </w:rPr>
        <w:t xml:space="preserve">получается из разбиения </w:t>
      </w:r>
      <w:r w:rsidRPr="00B23D4A">
        <w:rPr>
          <w:rFonts w:ascii="Times New Roman" w:eastAsiaTheme="minorEastAsia" w:hAnsi="Times New Roman" w:cs="Times New Roman"/>
          <w:i/>
          <w:sz w:val="22"/>
          <w:szCs w:val="22"/>
          <w:lang w:val="en-US"/>
        </w:rPr>
        <w:t>T</w:t>
      </w:r>
      <w:r w:rsidRPr="00B23D4A">
        <w:rPr>
          <w:rFonts w:ascii="Times New Roman" w:eastAsiaTheme="minorEastAsia" w:hAnsi="Times New Roman" w:cs="Times New Roman"/>
          <w:iCs/>
          <w:sz w:val="22"/>
          <w:szCs w:val="22"/>
        </w:rPr>
        <w:t xml:space="preserve"> добавлением </w:t>
      </w:r>
      <w:r w:rsidRPr="00B23D4A"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  <w:t>p</w:t>
      </w:r>
      <w:r w:rsidRPr="00B23D4A">
        <w:rPr>
          <w:rFonts w:ascii="Times New Roman" w:eastAsiaTheme="minorEastAsia" w:hAnsi="Times New Roman" w:cs="Times New Roman"/>
          <w:iCs/>
          <w:sz w:val="22"/>
          <w:szCs w:val="22"/>
        </w:rPr>
        <w:t xml:space="preserve"> новых точек деления. Тогда</w:t>
      </w:r>
    </w:p>
    <w:p w14:paraId="49DCDC8D" w14:textId="4A1744AB" w:rsidR="009D51CC" w:rsidRPr="00B23D4A" w:rsidRDefault="00000000" w:rsidP="009D51CC">
      <w:pPr>
        <w:spacing w:after="200"/>
        <w:rPr>
          <w:rFonts w:ascii="Times New Roman" w:eastAsiaTheme="minorEastAsia" w:hAnsi="Times New Roman" w:cs="Times New Roman"/>
        </w:rPr>
      </w:pPr>
      <m:oMathPara>
        <m:oMath>
          <m:bar>
            <m:barPr>
              <m:pos m:val="top"/>
              <m:ctrlPr>
                <w:rPr>
                  <w:rFonts w:ascii="Cambria Math" w:hAnsi="Cambria Math" w:cs="Times New Roman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</m:e>
          </m:ba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f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-</m:t>
          </m:r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-</m:t>
              </m:r>
              <m:r>
                <w:rPr>
                  <w:rFonts w:ascii="Cambria Math" w:hAnsi="Cambria Math" w:cs="Times New Roman"/>
                </w:rPr>
                <m:t>m</m:t>
              </m:r>
            </m:e>
          </m:d>
          <m:r>
            <w:rPr>
              <w:rFonts w:ascii="Cambria Math" w:hAnsi="Cambria Math" w:cs="Times New Roman"/>
            </w:rPr>
            <m:t>λ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≤</m:t>
          </m:r>
          <m:bar>
            <m:barPr>
              <m:pos m:val="top"/>
              <m:ctrlPr>
                <w:rPr>
                  <w:rFonts w:ascii="Cambria Math" w:hAnsi="Cambria Math" w:cs="Times New Roman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T'</m:t>
                  </m:r>
                </m:sub>
              </m:sSub>
            </m:e>
          </m:ba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f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≤</m:t>
          </m:r>
          <m:bar>
            <m:barPr>
              <m:pos m:val="top"/>
              <m:ctrlPr>
                <w:rPr>
                  <w:rFonts w:ascii="Cambria Math" w:hAnsi="Cambria Math" w:cs="Times New Roman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</m:e>
          </m:ba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f</m:t>
              </m:r>
            </m:e>
          </m:d>
        </m:oMath>
      </m:oMathPara>
    </w:p>
    <w:p w14:paraId="1320BE8A" w14:textId="7FFDE3C0" w:rsidR="00F80EF3" w:rsidRPr="00283229" w:rsidRDefault="00000000" w:rsidP="00F80EF3">
      <w:pPr>
        <w:spacing w:after="200"/>
        <w:jc w:val="center"/>
        <w:rPr>
          <w:rFonts w:ascii="Times New Roman" w:eastAsiaTheme="minorEastAsia" w:hAnsi="Times New Roman" w:cs="Times New Roman"/>
          <w:i/>
          <w:lang w:val="en-US"/>
        </w:rPr>
      </w:pPr>
      <m:oMathPara>
        <m:oMath>
          <m:bar>
            <m:barPr>
              <m:pos m:val="top"/>
              <m:ctrlPr>
                <w:rPr>
                  <w:rFonts w:ascii="Cambria Math" w:hAnsi="Cambria Math" w:cs="Times New Roman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T'</m:t>
                  </m:r>
                </m:sub>
              </m:sSub>
            </m:e>
          </m:ba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f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≤</m:t>
          </m:r>
          <m:bar>
            <m:barPr>
              <m:pos m:val="top"/>
              <m:ctrlPr>
                <w:rPr>
                  <w:rFonts w:ascii="Cambria Math" w:hAnsi="Cambria Math" w:cs="Times New Roman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</m:e>
          </m:ba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f</m:t>
              </m:r>
            </m:e>
          </m:d>
        </m:oMath>
      </m:oMathPara>
    </w:p>
    <w:p w14:paraId="4B49C4D4" w14:textId="63A304D9" w:rsidR="00F80EF3" w:rsidRPr="00B23D4A" w:rsidRDefault="00F80EF3" w:rsidP="00F80EF3">
      <w:pPr>
        <w:spacing w:after="200"/>
        <w:jc w:val="center"/>
        <w:rPr>
          <w:rFonts w:ascii="Times New Roman" w:eastAsiaTheme="minorEastAsia" w:hAnsi="Times New Roman" w:cs="Times New Roman"/>
          <w:iCs/>
          <w:sz w:val="22"/>
          <w:szCs w:val="22"/>
        </w:rPr>
      </w:pPr>
      <w:r w:rsidRPr="00B23D4A">
        <w:rPr>
          <w:rFonts w:ascii="Times New Roman" w:eastAsiaTheme="minorEastAsia" w:hAnsi="Times New Roman" w:cs="Times New Roman"/>
          <w:iCs/>
          <w:sz w:val="22"/>
          <w:szCs w:val="22"/>
        </w:rPr>
        <w:t xml:space="preserve"> </w:t>
      </w:r>
      <m:oMath>
        <m:bar>
          <m:barPr>
            <m:ctrlPr>
              <w:rPr>
                <w:rFonts w:ascii="Cambria Math" w:hAnsi="Cambria Math" w:cs="Times New Roman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T'</m:t>
                </m:r>
              </m:sub>
            </m:sSub>
          </m:e>
        </m:bar>
        <m:d>
          <m:dPr>
            <m:ctrlPr>
              <w:rPr>
                <w:rFonts w:ascii="Cambria Math" w:hAnsi="Cambria Math" w:cs="Times New Roman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f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≥</m:t>
        </m:r>
        <m:r>
          <m:rPr>
            <m:sty m:val="p"/>
          </m:rPr>
          <w:rPr>
            <w:rFonts w:ascii="Cambria Math" w:eastAsiaTheme="minorEastAsia" w:hAnsi="Cambria Math" w:cs="Times New Roman"/>
            <w:sz w:val="22"/>
            <w:szCs w:val="22"/>
          </w:rPr>
          <m:t xml:space="preserve"> </m:t>
        </m:r>
        <m:bar>
          <m:barPr>
            <m:ctrlPr>
              <w:rPr>
                <w:rFonts w:ascii="Cambria Math" w:hAnsi="Cambria Math" w:cs="Times New Roman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</m:sSub>
          </m:e>
        </m:bar>
        <m:d>
          <m:dPr>
            <m:ctrlPr>
              <w:rPr>
                <w:rFonts w:ascii="Cambria Math" w:hAnsi="Cambria Math" w:cs="Times New Roman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f</m:t>
            </m:r>
          </m:e>
        </m:d>
      </m:oMath>
    </w:p>
    <w:p w14:paraId="121BB448" w14:textId="65F11469" w:rsidR="003E0B7A" w:rsidRPr="00B23D4A" w:rsidRDefault="003E0B7A" w:rsidP="003E0B7A">
      <w:pPr>
        <w:spacing w:after="200"/>
        <w:rPr>
          <w:rFonts w:ascii="Times New Roman" w:eastAsiaTheme="minorEastAsia" w:hAnsi="Times New Roman" w:cs="Times New Roman"/>
          <w:iCs/>
          <w:sz w:val="22"/>
          <w:szCs w:val="22"/>
        </w:rPr>
      </w:pPr>
      <w:r w:rsidRPr="00B23D4A">
        <w:rPr>
          <w:rFonts w:ascii="Times New Roman" w:eastAsiaTheme="minorEastAsia" w:hAnsi="Times New Roman" w:cs="Times New Roman"/>
          <w:iCs/>
          <w:sz w:val="22"/>
          <w:szCs w:val="22"/>
        </w:rPr>
        <w:t>Также важным является неравенств</w:t>
      </w:r>
      <w:r w:rsidR="00B72F82" w:rsidRPr="00B23D4A">
        <w:rPr>
          <w:rFonts w:ascii="Times New Roman" w:eastAsiaTheme="minorEastAsia" w:hAnsi="Times New Roman" w:cs="Times New Roman"/>
          <w:iCs/>
          <w:sz w:val="22"/>
          <w:szCs w:val="22"/>
        </w:rPr>
        <w:t>о</w:t>
      </w:r>
      <w:r w:rsidRPr="00B23D4A">
        <w:rPr>
          <w:rFonts w:ascii="Times New Roman" w:eastAsiaTheme="minorEastAsia" w:hAnsi="Times New Roman" w:cs="Times New Roman"/>
          <w:iCs/>
          <w:sz w:val="22"/>
          <w:szCs w:val="22"/>
        </w:rPr>
        <w:t xml:space="preserve">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m(b-a)</m:t>
        </m:r>
        <m:r>
          <m:rPr>
            <m:sty m:val="p"/>
          </m:rPr>
          <w:rPr>
            <w:rFonts w:ascii="Cambria Math" w:hAnsi="Cambria Math" w:cs="Times New Roman"/>
          </w:rPr>
          <m:t>≤</m:t>
        </m:r>
        <m:bar>
          <m:barPr>
            <m:ctrlPr>
              <w:rPr>
                <w:rFonts w:ascii="Cambria Math" w:hAnsi="Cambria Math" w:cs="Times New Roman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</m:sSub>
          </m:e>
        </m:bar>
        <m:d>
          <m:dPr>
            <m:ctrlPr>
              <w:rPr>
                <w:rFonts w:ascii="Cambria Math" w:hAnsi="Cambria Math" w:cs="Times New Roman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f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≤</m:t>
        </m:r>
        <m:bar>
          <m:barPr>
            <m:pos m:val="top"/>
            <m:ctrlPr>
              <w:rPr>
                <w:rFonts w:ascii="Cambria Math" w:hAnsi="Cambria Math" w:cs="Times New Roman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</m:sSub>
          </m:e>
        </m:ba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f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≤</m:t>
        </m:r>
        <m:r>
          <w:rPr>
            <w:rFonts w:ascii="Cambria Math" w:eastAsiaTheme="minorEastAsia" w:hAnsi="Cambria Math" w:cs="Times New Roman"/>
            <w:sz w:val="22"/>
            <w:szCs w:val="22"/>
          </w:rPr>
          <m:t>M(b-a)</m:t>
        </m:r>
        <m:r>
          <m:rPr>
            <m:sty m:val="p"/>
          </m:rPr>
          <w:rPr>
            <w:rFonts w:ascii="Cambria Math" w:eastAsiaTheme="minorEastAsia" w:hAnsi="Cambria Math" w:cs="Times New Roman"/>
            <w:sz w:val="22"/>
            <w:szCs w:val="22"/>
          </w:rPr>
          <m:t>.</m:t>
        </m:r>
      </m:oMath>
      <w:r w:rsidR="005F733A" w:rsidRPr="00B23D4A">
        <w:rPr>
          <w:rFonts w:ascii="Times New Roman" w:eastAsiaTheme="minorEastAsia" w:hAnsi="Times New Roman" w:cs="Times New Roman"/>
          <w:iCs/>
          <w:sz w:val="22"/>
          <w:szCs w:val="22"/>
        </w:rPr>
        <w:tab/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(1)</m:t>
        </m:r>
      </m:oMath>
    </w:p>
    <w:p w14:paraId="10D1471C" w14:textId="5FE632EC" w:rsidR="009D51CC" w:rsidRPr="00B23D4A" w:rsidRDefault="003E0B7A" w:rsidP="005A7B90">
      <w:pPr>
        <w:spacing w:after="200"/>
        <w:rPr>
          <w:rFonts w:ascii="Times New Roman" w:hAnsi="Times New Roman" w:cs="Times New Roman"/>
          <w:iCs/>
          <w:sz w:val="22"/>
          <w:szCs w:val="22"/>
        </w:rPr>
      </w:pPr>
      <w:r w:rsidRPr="00B23D4A">
        <w:rPr>
          <w:rFonts w:ascii="Times New Roman" w:hAnsi="Times New Roman" w:cs="Times New Roman"/>
          <w:iCs/>
          <w:sz w:val="22"/>
          <w:szCs w:val="22"/>
        </w:rPr>
        <w:t xml:space="preserve">В силу неравенства </w:t>
      </w:r>
      <w:r w:rsidR="005F733A" w:rsidRPr="00B23D4A">
        <w:rPr>
          <w:rFonts w:ascii="Times New Roman" w:hAnsi="Times New Roman" w:cs="Times New Roman"/>
          <w:iCs/>
          <w:sz w:val="22"/>
          <w:szCs w:val="22"/>
        </w:rPr>
        <w:t xml:space="preserve">(1) </w:t>
      </w:r>
      <w:r w:rsidRPr="00B23D4A">
        <w:rPr>
          <w:rFonts w:ascii="Times New Roman" w:hAnsi="Times New Roman" w:cs="Times New Roman"/>
          <w:iCs/>
          <w:sz w:val="22"/>
          <w:szCs w:val="22"/>
        </w:rPr>
        <w:t>совокупность верхних и нижних сумм Дарбу есть ограниченное числовое</w:t>
      </w:r>
      <w:r w:rsidR="005F733A" w:rsidRPr="00B23D4A">
        <w:rPr>
          <w:rFonts w:ascii="Times New Roman" w:hAnsi="Times New Roman" w:cs="Times New Roman"/>
          <w:iCs/>
          <w:sz w:val="22"/>
          <w:szCs w:val="22"/>
        </w:rPr>
        <w:t xml:space="preserve"> </w:t>
      </w:r>
      <w:r w:rsidRPr="00B23D4A">
        <w:rPr>
          <w:rFonts w:ascii="Times New Roman" w:hAnsi="Times New Roman" w:cs="Times New Roman"/>
          <w:iCs/>
          <w:sz w:val="22"/>
          <w:szCs w:val="22"/>
        </w:rPr>
        <w:t>множество.</w:t>
      </w:r>
    </w:p>
    <w:p w14:paraId="25F97F34" w14:textId="58F78581" w:rsidR="003E0B7A" w:rsidRPr="00B23D4A" w:rsidRDefault="00000000" w:rsidP="003E0B7A">
      <w:pPr>
        <w:spacing w:after="200"/>
        <w:jc w:val="center"/>
        <w:rPr>
          <w:rFonts w:ascii="Times New Roman" w:eastAsiaTheme="minorEastAsia" w:hAnsi="Times New Roman" w:cs="Times New Roman"/>
        </w:rPr>
      </w:pPr>
      <m:oMath>
        <m:sSup>
          <m:sSupPr>
            <m:ctrlPr>
              <w:rPr>
                <w:rFonts w:ascii="Cambria Math" w:hAnsi="Cambria Math" w:cs="Times New Roman"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e>
          <m:sup>
            <m:r>
              <w:rPr>
                <w:rFonts w:ascii="Cambria Math" w:hAnsi="Cambria Math" w:cs="Times New Roman"/>
                <w:sz w:val="22"/>
                <w:szCs w:val="22"/>
              </w:rPr>
              <m:t>*</m:t>
            </m:r>
          </m:sup>
        </m:sSup>
        <m:d>
          <m:dPr>
            <m:ctrlPr>
              <w:rPr>
                <w:rFonts w:ascii="Cambria Math" w:hAnsi="Cambria Math" w:cs="Times New Roman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f</m:t>
            </m:r>
          </m:e>
        </m:d>
        <m:r>
          <w:rPr>
            <w:rFonts w:ascii="Cambria Math" w:hAnsi="Cambria Math" w:cs="Times New Roman"/>
            <w:sz w:val="22"/>
            <w:szCs w:val="22"/>
          </w:rPr>
          <m:t>≔</m:t>
        </m:r>
        <m:limLow>
          <m:limLowPr>
            <m:ctrlPr>
              <w:rPr>
                <w:rFonts w:ascii="Cambria Math" w:hAnsi="Cambria Math" w:cs="Times New Roman"/>
                <w:iCs/>
                <w:sz w:val="22"/>
                <w:szCs w:val="22"/>
              </w:rPr>
            </m:ctrlPr>
          </m:limLowPr>
          <m:e>
            <m:r>
              <w:rPr>
                <w:rFonts w:ascii="Cambria Math" w:hAnsi="Cambria Math" w:cs="Times New Roman"/>
                <w:sz w:val="22"/>
                <w:szCs w:val="22"/>
              </w:rPr>
              <m:t xml:space="preserve">inf </m:t>
            </m:r>
          </m:e>
          <m:lim>
            <m:r>
              <w:rPr>
                <w:rFonts w:ascii="Cambria Math" w:hAnsi="Cambria Math" w:cs="Times New Roman"/>
                <w:sz w:val="22"/>
                <w:szCs w:val="22"/>
              </w:rPr>
              <m:t>T</m:t>
            </m:r>
          </m:lim>
        </m:limLow>
        <m:bar>
          <m:barPr>
            <m:pos m:val="top"/>
            <m:ctrlPr>
              <w:rPr>
                <w:rFonts w:ascii="Cambria Math" w:hAnsi="Cambria Math" w:cs="Times New Roman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</m:sSub>
          </m:e>
        </m:ba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f</m:t>
            </m:r>
          </m:e>
        </m:d>
      </m:oMath>
      <w:r w:rsidR="003E0B7A" w:rsidRPr="00B23D4A">
        <w:rPr>
          <w:rFonts w:ascii="Times New Roman" w:eastAsiaTheme="minorEastAsia" w:hAnsi="Times New Roman" w:cs="Times New Roman"/>
        </w:rPr>
        <w:t xml:space="preserve"> – верхний интеграл функции </w:t>
      </w:r>
      <w:r w:rsidR="003E0B7A" w:rsidRPr="00B23D4A">
        <w:rPr>
          <w:rFonts w:ascii="Times New Roman" w:eastAsiaTheme="minorEastAsia" w:hAnsi="Times New Roman" w:cs="Times New Roman"/>
          <w:i/>
          <w:iCs/>
          <w:lang w:val="en-US"/>
        </w:rPr>
        <w:t>f</w:t>
      </w:r>
    </w:p>
    <w:p w14:paraId="7C7E9817" w14:textId="544D4D01" w:rsidR="003E0B7A" w:rsidRPr="00B23D4A" w:rsidRDefault="00000000" w:rsidP="003E0B7A">
      <w:pPr>
        <w:spacing w:after="200"/>
        <w:jc w:val="center"/>
        <w:rPr>
          <w:rFonts w:ascii="Times New Roman" w:eastAsiaTheme="minorEastAsia" w:hAnsi="Times New Roman" w:cs="Times New Roman"/>
          <w:i/>
          <w:iCs/>
        </w:rPr>
      </w:pPr>
      <m:oMath>
        <m:sSub>
          <m:sSubPr>
            <m:ctrlPr>
              <w:rPr>
                <w:rFonts w:ascii="Cambria Math" w:hAnsi="Cambria Math" w:cs="Times New Roman"/>
                <w:iCs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*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(f):=</m:t>
        </m:r>
        <m:limLow>
          <m:limLowPr>
            <m:ctrlPr>
              <w:rPr>
                <w:rFonts w:ascii="Cambria Math" w:hAnsi="Cambria Math" w:cs="Times New Roman"/>
                <w:iCs/>
                <w:sz w:val="22"/>
                <w:szCs w:val="22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</w:rPr>
              <m:t>sup</m:t>
            </m:r>
            <m:r>
              <w:rPr>
                <w:rFonts w:ascii="Cambria Math" w:hAnsi="Cambria Math" w:cs="Times New Roman"/>
                <w:sz w:val="22"/>
                <w:szCs w:val="22"/>
              </w:rPr>
              <m:t>⁡</m:t>
            </m:r>
          </m:e>
          <m:lim>
            <m:r>
              <w:rPr>
                <w:rFonts w:ascii="Cambria Math" w:hAnsi="Cambria Math" w:cs="Times New Roman"/>
                <w:sz w:val="22"/>
                <w:szCs w:val="22"/>
              </w:rPr>
              <m:t>T</m:t>
            </m:r>
          </m:lim>
        </m:limLow>
        <m:bar>
          <m:barPr>
            <m:ctrlPr>
              <w:rPr>
                <w:rFonts w:ascii="Cambria Math" w:hAnsi="Cambria Math" w:cs="Times New Roman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</m:sSub>
          </m:e>
        </m:bar>
        <m:d>
          <m:dPr>
            <m:ctrlPr>
              <w:rPr>
                <w:rFonts w:ascii="Cambria Math" w:hAnsi="Cambria Math" w:cs="Times New Roman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f</m:t>
            </m:r>
          </m:e>
        </m:d>
      </m:oMath>
      <w:r w:rsidR="003E0B7A" w:rsidRPr="00B23D4A">
        <w:rPr>
          <w:rFonts w:ascii="Times New Roman" w:eastAsiaTheme="minorEastAsia" w:hAnsi="Times New Roman" w:cs="Times New Roman"/>
        </w:rPr>
        <w:t xml:space="preserve"> – нижний интеграл функции </w:t>
      </w:r>
      <w:r w:rsidR="003E0B7A" w:rsidRPr="00B23D4A">
        <w:rPr>
          <w:rFonts w:ascii="Times New Roman" w:eastAsiaTheme="minorEastAsia" w:hAnsi="Times New Roman" w:cs="Times New Roman"/>
          <w:i/>
          <w:iCs/>
          <w:lang w:val="en-US"/>
        </w:rPr>
        <w:t>f</w:t>
      </w:r>
    </w:p>
    <w:p w14:paraId="1BE922A6" w14:textId="59E2ED68" w:rsidR="00F62CA5" w:rsidRPr="00B23D4A" w:rsidRDefault="00050943" w:rsidP="005A7B90">
      <w:pPr>
        <w:spacing w:after="200"/>
        <w:rPr>
          <w:rFonts w:ascii="Times New Roman" w:eastAsiaTheme="minorEastAsia" w:hAnsi="Times New Roman" w:cs="Times New Roman"/>
        </w:rPr>
      </w:pPr>
      <w:r w:rsidRPr="00B23D4A">
        <w:rPr>
          <w:rFonts w:ascii="Times New Roman" w:eastAsiaTheme="minorEastAsia" w:hAnsi="Times New Roman" w:cs="Times New Roman"/>
        </w:rPr>
        <w:t>Иными словами,</w:t>
      </w:r>
      <w:r w:rsidR="005F733A" w:rsidRPr="00B23D4A">
        <w:rPr>
          <w:rFonts w:ascii="Times New Roman" w:eastAsiaTheme="minorEastAsia" w:hAnsi="Times New Roman" w:cs="Times New Roman"/>
        </w:rPr>
        <w:t xml:space="preserve"> верхний интеграл это наименьшая (т.е. самая точная) из</w:t>
      </w:r>
      <w:r w:rsidRPr="00B23D4A">
        <w:rPr>
          <w:rFonts w:ascii="Times New Roman" w:eastAsiaTheme="minorEastAsia" w:hAnsi="Times New Roman" w:cs="Times New Roman"/>
        </w:rPr>
        <w:t xml:space="preserve"> всевозможных</w:t>
      </w:r>
      <w:r w:rsidR="005F733A" w:rsidRPr="00B23D4A">
        <w:rPr>
          <w:rFonts w:ascii="Times New Roman" w:eastAsiaTheme="minorEastAsia" w:hAnsi="Times New Roman" w:cs="Times New Roman"/>
        </w:rPr>
        <w:t xml:space="preserve"> верхних сумм</w:t>
      </w:r>
      <w:r w:rsidRPr="00B23D4A">
        <w:rPr>
          <w:rFonts w:ascii="Times New Roman" w:eastAsiaTheme="minorEastAsia" w:hAnsi="Times New Roman" w:cs="Times New Roman"/>
        </w:rPr>
        <w:t xml:space="preserve"> Дарбу. Нижний интеграл это наибольшая</w:t>
      </w:r>
      <w:r w:rsidR="00F62CA5" w:rsidRPr="00B23D4A">
        <w:rPr>
          <w:rFonts w:ascii="Times New Roman" w:eastAsiaTheme="minorEastAsia" w:hAnsi="Times New Roman" w:cs="Times New Roman"/>
        </w:rPr>
        <w:t xml:space="preserve"> </w:t>
      </w:r>
      <w:r w:rsidRPr="00B23D4A">
        <w:rPr>
          <w:rFonts w:ascii="Times New Roman" w:eastAsiaTheme="minorEastAsia" w:hAnsi="Times New Roman" w:cs="Times New Roman"/>
        </w:rPr>
        <w:t>(т.е. самая точная) из всевозможных нижних сумм Дарбу.</w:t>
      </w:r>
    </w:p>
    <w:p w14:paraId="1B65D574" w14:textId="0F8A45BA" w:rsidR="00F62CA5" w:rsidRPr="00B23D4A" w:rsidRDefault="005E48BF" w:rsidP="00A35525">
      <w:pPr>
        <w:spacing w:after="200"/>
        <w:jc w:val="center"/>
        <w:rPr>
          <w:rFonts w:ascii="Times New Roman" w:eastAsiaTheme="minorEastAsia" w:hAnsi="Times New Roman" w:cs="Times New Roman"/>
          <w:iCs/>
          <w:sz w:val="22"/>
          <w:szCs w:val="22"/>
        </w:rPr>
      </w:pPr>
      <w:r w:rsidRPr="00B23D4A">
        <w:rPr>
          <w:rFonts w:ascii="Times New Roman" w:eastAsiaTheme="minorEastAsia" w:hAnsi="Times New Roman" w:cs="Times New Roman"/>
          <w:iCs/>
          <w:sz w:val="22"/>
          <w:szCs w:val="22"/>
        </w:rPr>
        <w:t xml:space="preserve">Свойство: </w:t>
      </w:r>
      <m:oMath>
        <m:sSub>
          <m:sSubPr>
            <m:ctrlPr>
              <w:rPr>
                <w:rFonts w:ascii="Cambria Math" w:hAnsi="Cambria Math" w:cs="Times New Roman"/>
                <w:iCs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*</m:t>
            </m:r>
          </m:sub>
        </m:sSub>
        <m:d>
          <m:dPr>
            <m:ctrlPr>
              <w:rPr>
                <w:rFonts w:ascii="Cambria Math" w:hAnsi="Cambria Math" w:cs="Times New Roman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f</m:t>
            </m:r>
          </m:e>
        </m:d>
        <m:r>
          <w:rPr>
            <w:rFonts w:ascii="Cambria Math" w:hAnsi="Cambria Math" w:cs="Times New Roman"/>
            <w:sz w:val="22"/>
            <w:szCs w:val="22"/>
          </w:rPr>
          <m:t>=-</m:t>
        </m:r>
        <m:sSup>
          <m:sSupPr>
            <m:ctrlPr>
              <w:rPr>
                <w:rFonts w:ascii="Cambria Math" w:hAnsi="Cambria Math" w:cs="Times New Roman"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e>
          <m:sup>
            <m:r>
              <w:rPr>
                <w:rFonts w:ascii="Cambria Math" w:hAnsi="Cambria Math" w:cs="Times New Roman"/>
                <w:sz w:val="22"/>
                <w:szCs w:val="22"/>
              </w:rPr>
              <m:t>*</m:t>
            </m:r>
          </m:sup>
        </m:sSup>
        <m:d>
          <m:dPr>
            <m:ctrlPr>
              <w:rPr>
                <w:rFonts w:ascii="Cambria Math" w:hAnsi="Cambria Math" w:cs="Times New Roman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-f</m:t>
            </m:r>
          </m:e>
        </m:d>
      </m:oMath>
    </w:p>
    <w:p w14:paraId="1D64FB4C" w14:textId="6EC26AFC" w:rsidR="00B23D4A" w:rsidRPr="00B23D4A" w:rsidRDefault="00B23D4A" w:rsidP="00B23D4A">
      <w:pPr>
        <w:pStyle w:val="FirstParagraph"/>
        <w:rPr>
          <w:rFonts w:ascii="Times New Roman" w:hAnsi="Times New Roman" w:cs="Times New Roman"/>
          <w:sz w:val="22"/>
          <w:szCs w:val="22"/>
          <w:lang w:val="ru-RU"/>
        </w:rPr>
      </w:pPr>
      <w:r w:rsidRPr="00B23D4A">
        <w:rPr>
          <w:rFonts w:ascii="Times New Roman" w:hAnsi="Times New Roman" w:cs="Times New Roman"/>
          <w:b/>
          <w:bCs/>
          <w:sz w:val="22"/>
          <w:szCs w:val="22"/>
          <w:lang w:val="ru-RU"/>
        </w:rPr>
        <w:lastRenderedPageBreak/>
        <w:t>Лемма 3</w:t>
      </w:r>
      <w:proofErr w:type="gramStart"/>
      <w:r w:rsidRPr="00B23D4A">
        <w:rPr>
          <w:rFonts w:ascii="Times New Roman" w:hAnsi="Times New Roman" w:cs="Times New Roman"/>
          <w:sz w:val="22"/>
          <w:szCs w:val="22"/>
          <w:lang w:val="ru-RU"/>
        </w:rPr>
        <w:t>: Для</w:t>
      </w:r>
      <w:proofErr w:type="gramEnd"/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 любого </w:t>
      </w:r>
      <m:oMath>
        <m:r>
          <w:rPr>
            <w:rFonts w:ascii="Cambria Math" w:hAnsi="Cambria Math" w:cs="Times New Roman"/>
            <w:sz w:val="22"/>
            <w:szCs w:val="22"/>
          </w:rPr>
          <m:t>ε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&gt;</m:t>
        </m:r>
        <m:r>
          <w:rPr>
            <w:rFonts w:ascii="Cambria Math" w:hAnsi="Cambria Math" w:cs="Times New Roman"/>
            <w:sz w:val="22"/>
            <w:szCs w:val="22"/>
            <w:lang w:val="ru-RU"/>
          </w:rPr>
          <m:t>0</m:t>
        </m:r>
      </m:oMath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 найдется такое </w:t>
      </w:r>
      <m:oMath>
        <m:r>
          <w:rPr>
            <w:rFonts w:ascii="Cambria Math" w:hAnsi="Cambria Math" w:cs="Times New Roman"/>
            <w:sz w:val="22"/>
            <w:szCs w:val="22"/>
          </w:rPr>
          <m:t>δ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&gt;</m:t>
        </m:r>
        <m:r>
          <w:rPr>
            <w:rFonts w:ascii="Cambria Math" w:hAnsi="Cambria Math" w:cs="Times New Roman"/>
            <w:sz w:val="22"/>
            <w:szCs w:val="22"/>
            <w:lang w:val="ru-RU"/>
          </w:rPr>
          <m:t>0</m:t>
        </m:r>
      </m:oMath>
      <w:r w:rsidRPr="00B23D4A">
        <w:rPr>
          <w:rFonts w:ascii="Times New Roman" w:hAnsi="Times New Roman" w:cs="Times New Roman"/>
          <w:sz w:val="22"/>
          <w:szCs w:val="22"/>
          <w:lang w:val="ru-RU"/>
        </w:rPr>
        <w:t>, что</w:t>
      </w:r>
    </w:p>
    <w:p w14:paraId="46094C61" w14:textId="172E2910" w:rsidR="00B23D4A" w:rsidRPr="00B23D4A" w:rsidRDefault="00000000" w:rsidP="00B23D4A">
      <w:pPr>
        <w:pStyle w:val="ad"/>
        <w:rPr>
          <w:rFonts w:ascii="Times New Roman" w:hAnsi="Times New Roman" w:cs="Times New Roman"/>
          <w:sz w:val="22"/>
          <w:szCs w:val="22"/>
        </w:rPr>
      </w:pPr>
      <m:oMathPara>
        <m:oMathParaPr>
          <m:jc m:val="center"/>
        </m:oMathParaPr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T</m:t>
                      </m:r>
                    </m:sub>
                  </m:sSub>
                </m:e>
              </m:bar>
              <m:d>
                <m:dP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f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I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f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 w:cs="Times New Roman"/>
              <w:sz w:val="22"/>
              <w:szCs w:val="22"/>
            </w:rPr>
            <m:t>&lt;</m:t>
          </m:r>
          <m:r>
            <w:rPr>
              <w:rFonts w:ascii="Cambria Math" w:hAnsi="Cambria Math" w:cs="Times New Roman"/>
              <w:sz w:val="22"/>
              <w:szCs w:val="22"/>
            </w:rPr>
            <m:t>ε</m:t>
          </m:r>
          <m:r>
            <m:rPr>
              <m:sty m:val="p"/>
            </m:rPr>
            <w:rPr>
              <w:rFonts w:ascii="Cambria Math" w:hAnsi="Cambria Math" w:cs="Times New Roman"/>
              <w:sz w:val="22"/>
              <w:szCs w:val="22"/>
            </w:rPr>
            <m:t>,</m:t>
          </m:r>
          <m:r>
            <w:rPr>
              <w:rFonts w:ascii="Cambria Math" w:hAnsi="Cambria Math" w:cs="Times New Roman"/>
              <w:sz w:val="22"/>
              <w:szCs w:val="22"/>
            </w:rPr>
            <m:t>еслиλ</m:t>
          </m:r>
          <m:d>
            <m:dPr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2"/>
              <w:szCs w:val="22"/>
            </w:rPr>
            <m:t>&lt;</m:t>
          </m:r>
          <m:r>
            <w:rPr>
              <w:rFonts w:ascii="Cambria Math" w:hAnsi="Cambria Math" w:cs="Times New Roman"/>
              <w:sz w:val="22"/>
              <w:szCs w:val="22"/>
            </w:rPr>
            <m:t>δ</m:t>
          </m:r>
          <m:r>
            <m:rPr>
              <m:sty m:val="p"/>
            </m:rPr>
            <w:rPr>
              <w:rFonts w:ascii="Cambria Math" w:hAnsi="Cambria Math" w:cs="Times New Roman"/>
              <w:sz w:val="22"/>
              <w:szCs w:val="22"/>
            </w:rPr>
            <m:t>;</m:t>
          </m:r>
        </m:oMath>
      </m:oMathPara>
    </w:p>
    <w:p w14:paraId="6DC400CC" w14:textId="7544D065" w:rsidR="00B23D4A" w:rsidRPr="00B23D4A" w:rsidRDefault="00B23D4A" w:rsidP="00B23D4A">
      <w:pPr>
        <w:pStyle w:val="FirstParagraph"/>
        <w:rPr>
          <w:rFonts w:ascii="Times New Roman" w:hAnsi="Times New Roman" w:cs="Times New Roman"/>
          <w:sz w:val="22"/>
          <w:szCs w:val="22"/>
          <w:lang w:val="ru-RU"/>
        </w:rPr>
      </w:pPr>
      <w:r w:rsidRPr="00B23D4A">
        <w:rPr>
          <w:rFonts w:ascii="Times New Roman" w:hAnsi="Times New Roman" w:cs="Times New Roman"/>
          <w:sz w:val="22"/>
          <w:szCs w:val="22"/>
          <w:lang w:val="ru-RU"/>
        </w:rPr>
        <w:t>Краткая запись</w:t>
      </w:r>
    </w:p>
    <w:p w14:paraId="4B5BF54A" w14:textId="397716D6" w:rsidR="00B23D4A" w:rsidRPr="00B23D4A" w:rsidRDefault="00000000" w:rsidP="00B23D4A">
      <w:pPr>
        <w:pStyle w:val="ad"/>
        <w:rPr>
          <w:rFonts w:ascii="Times New Roman" w:hAnsi="Times New Roman" w:cs="Times New Roman"/>
          <w:i/>
          <w:sz w:val="22"/>
          <w:szCs w:val="22"/>
          <w:lang w:val="ru-RU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I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*</m:t>
              </m:r>
            </m:sup>
          </m:sSup>
          <m:d>
            <m:dPr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f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2"/>
              <w:szCs w:val="22"/>
            </w:rPr>
            <m:t>=</m:t>
          </m:r>
          <m:limLow>
            <m:limLowPr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lim</m:t>
              </m:r>
            </m:e>
            <m:lim>
              <m:r>
                <w:rPr>
                  <w:rFonts w:ascii="Cambria Math" w:hAnsi="Cambria Math" w:cs="Times New Roman"/>
                  <w:sz w:val="22"/>
                  <w:szCs w:val="22"/>
                </w:rPr>
                <m:t>λ</m:t>
              </m:r>
              <m:d>
                <m:dP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→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>0</m:t>
              </m:r>
            </m:lim>
          </m:limLow>
          <m:bar>
            <m:barPr>
              <m:pos m:val="top"/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T</m:t>
                  </m:r>
                </m:sub>
              </m:sSub>
            </m:e>
          </m:bar>
          <m:d>
            <m:dPr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f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2"/>
              <w:szCs w:val="22"/>
            </w:rPr>
            <m:t>.</m:t>
          </m:r>
        </m:oMath>
      </m:oMathPara>
    </w:p>
    <w:p w14:paraId="58CBCC2F" w14:textId="77777777" w:rsidR="00B23D4A" w:rsidRPr="00E27299" w:rsidRDefault="00B23D4A" w:rsidP="00A35525">
      <w:pPr>
        <w:pStyle w:val="FirstParagraph"/>
        <w:rPr>
          <w:rFonts w:ascii="Times New Roman" w:hAnsi="Times New Roman" w:cs="Times New Roman"/>
          <w:sz w:val="22"/>
          <w:szCs w:val="22"/>
        </w:rPr>
      </w:pPr>
    </w:p>
    <w:p w14:paraId="2C771EA3" w14:textId="6AE2435E" w:rsidR="00B23D4A" w:rsidRPr="00B23D4A" w:rsidRDefault="00B23D4A" w:rsidP="00B23D4A">
      <w:pPr>
        <w:pStyle w:val="ad"/>
        <w:rPr>
          <w:rFonts w:ascii="Times New Roman" w:hAnsi="Times New Roman" w:cs="Times New Roman"/>
          <w:b/>
          <w:bCs/>
          <w:lang w:val="ru-RU"/>
        </w:rPr>
      </w:pPr>
      <w:r w:rsidRPr="00B23D4A">
        <w:rPr>
          <w:rFonts w:ascii="Times New Roman" w:hAnsi="Times New Roman" w:cs="Times New Roman"/>
          <w:b/>
          <w:bCs/>
          <w:lang w:val="ru-RU"/>
        </w:rPr>
        <w:t>Свойства</w:t>
      </w:r>
      <w:r w:rsidRPr="00B23D4A">
        <w:rPr>
          <w:rFonts w:ascii="Times New Roman" w:hAnsi="Times New Roman" w:cs="Times New Roman"/>
          <w:lang w:val="ru-RU"/>
        </w:rPr>
        <w:t>:</w:t>
      </w:r>
    </w:p>
    <w:p w14:paraId="43F13AA8" w14:textId="21DDE5F6" w:rsidR="00A35525" w:rsidRPr="00B23D4A" w:rsidRDefault="00A35525" w:rsidP="00A35525">
      <w:pPr>
        <w:pStyle w:val="FirstParagraph"/>
        <w:rPr>
          <w:rFonts w:ascii="Times New Roman" w:hAnsi="Times New Roman" w:cs="Times New Roman"/>
          <w:sz w:val="22"/>
          <w:szCs w:val="22"/>
          <w:lang w:val="ru-RU"/>
        </w:rPr>
      </w:pPr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Ниже </w:t>
      </w:r>
      <m:oMath>
        <m:r>
          <w:rPr>
            <w:rFonts w:ascii="Cambria Math" w:hAnsi="Cambria Math" w:cs="Times New Roman"/>
            <w:sz w:val="22"/>
            <w:szCs w:val="22"/>
          </w:rPr>
          <m:t>f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,</m:t>
        </m:r>
        <m:r>
          <w:rPr>
            <w:rFonts w:ascii="Cambria Math" w:hAnsi="Cambria Math" w:cs="Times New Roman"/>
            <w:sz w:val="22"/>
            <w:szCs w:val="22"/>
          </w:rPr>
          <m:t>g</m:t>
        </m:r>
      </m:oMath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 — ограниченные на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,</m:t>
            </m:r>
            <m:r>
              <w:rPr>
                <w:rFonts w:ascii="Cambria Math" w:hAnsi="Cambria Math" w:cs="Times New Roman"/>
                <w:sz w:val="22"/>
                <w:szCs w:val="22"/>
              </w:rPr>
              <m:t>b</m:t>
            </m:r>
          </m:e>
        </m:d>
      </m:oMath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 функции, </w:t>
      </w:r>
      <m:oMath>
        <m:r>
          <w:rPr>
            <w:rFonts w:ascii="Cambria Math" w:hAnsi="Cambria Math" w:cs="Times New Roman"/>
            <w:sz w:val="22"/>
            <w:szCs w:val="22"/>
          </w:rPr>
          <m:t>λ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≥</m:t>
        </m:r>
        <m:r>
          <w:rPr>
            <w:rFonts w:ascii="Cambria Math" w:hAnsi="Cambria Math" w:cs="Times New Roman"/>
            <w:sz w:val="22"/>
            <w:szCs w:val="22"/>
            <w:lang w:val="ru-RU"/>
          </w:rPr>
          <m:t>0</m:t>
        </m:r>
      </m:oMath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, </w:t>
      </w:r>
      <m:oMath>
        <m:r>
          <w:rPr>
            <w:rFonts w:ascii="Cambria Math" w:hAnsi="Cambria Math" w:cs="Times New Roman"/>
            <w:sz w:val="22"/>
            <w:szCs w:val="22"/>
          </w:rPr>
          <m:t>a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&lt;</m:t>
        </m:r>
        <m:r>
          <w:rPr>
            <w:rFonts w:ascii="Cambria Math" w:hAnsi="Cambria Math" w:cs="Times New Roman"/>
            <w:sz w:val="22"/>
            <w:szCs w:val="22"/>
          </w:rPr>
          <m:t>c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&lt;</m:t>
        </m:r>
        <m:r>
          <w:rPr>
            <w:rFonts w:ascii="Cambria Math" w:hAnsi="Cambria Math" w:cs="Times New Roman"/>
            <w:sz w:val="22"/>
            <w:szCs w:val="22"/>
          </w:rPr>
          <m:t>b</m:t>
        </m:r>
      </m:oMath>
      <w:r w:rsidRPr="00B23D4A">
        <w:rPr>
          <w:rFonts w:ascii="Times New Roman" w:hAnsi="Times New Roman" w:cs="Times New Roman"/>
          <w:sz w:val="22"/>
          <w:szCs w:val="22"/>
          <w:lang w:val="ru-RU"/>
        </w:rPr>
        <w:t>. Отметим следующие свойства верхнего интеграла</w:t>
      </w:r>
    </w:p>
    <w:p w14:paraId="186420E4" w14:textId="6DF1044C" w:rsidR="00A35525" w:rsidRPr="00B23D4A" w:rsidRDefault="00A35525" w:rsidP="00A35525">
      <w:pPr>
        <w:pStyle w:val="ad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  <w:lang w:val="ru-RU"/>
        </w:rPr>
      </w:pPr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*</m:t>
            </m:r>
          </m:sup>
        </m:sSup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f</m:t>
            </m:r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+</m:t>
            </m:r>
            <m:r>
              <w:rPr>
                <w:rFonts w:ascii="Cambria Math" w:hAnsi="Cambria Math" w:cs="Times New Roman"/>
                <w:sz w:val="22"/>
                <w:szCs w:val="22"/>
              </w:rPr>
              <m:t>g</m:t>
            </m:r>
          </m:e>
        </m:d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≤</m:t>
        </m:r>
        <m:sSup>
          <m:sSup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*</m:t>
            </m:r>
          </m:sup>
        </m:sSup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f</m:t>
            </m:r>
          </m:e>
        </m:d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+</m:t>
        </m:r>
        <m:sSup>
          <m:sSup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*</m:t>
            </m:r>
          </m:sup>
        </m:sSup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g</m:t>
            </m:r>
          </m:e>
        </m:d>
      </m:oMath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 (неравенство треугольника);</w:t>
      </w:r>
    </w:p>
    <w:p w14:paraId="544E86D8" w14:textId="4836E6B8" w:rsidR="00A35525" w:rsidRPr="00B23D4A" w:rsidRDefault="00A35525" w:rsidP="00A35525">
      <w:pPr>
        <w:pStyle w:val="ad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  <w:lang w:val="ru-RU"/>
        </w:rPr>
      </w:pPr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*</m:t>
            </m:r>
          </m:sup>
        </m:sSup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λf</m:t>
            </m:r>
          </m:e>
        </m:d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=</m:t>
        </m:r>
        <m:r>
          <w:rPr>
            <w:rFonts w:ascii="Cambria Math" w:hAnsi="Cambria Math" w:cs="Times New Roman"/>
            <w:sz w:val="22"/>
            <w:szCs w:val="22"/>
          </w:rPr>
          <m:t>λ</m:t>
        </m:r>
        <m:sSup>
          <m:sSup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*</m:t>
            </m:r>
          </m:sup>
        </m:sSup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f</m:t>
            </m:r>
          </m:e>
        </m:d>
      </m:oMath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 (положительная однородность);</w:t>
      </w:r>
    </w:p>
    <w:p w14:paraId="6397F943" w14:textId="4894A579" w:rsidR="00A35525" w:rsidRPr="00B23D4A" w:rsidRDefault="00A35525" w:rsidP="00A35525">
      <w:pPr>
        <w:pStyle w:val="ad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  <w:lang w:val="ru-RU"/>
        </w:rPr>
      </w:pPr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 Если </w:t>
      </w:r>
      <m:oMath>
        <m:r>
          <w:rPr>
            <w:rFonts w:ascii="Cambria Math" w:hAnsi="Cambria Math" w:cs="Times New Roman"/>
            <w:sz w:val="22"/>
            <w:szCs w:val="22"/>
          </w:rPr>
          <m:t>f</m:t>
        </m:r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≤</m:t>
        </m:r>
        <m:r>
          <w:rPr>
            <w:rFonts w:ascii="Cambria Math" w:hAnsi="Cambria Math" w:cs="Times New Roman"/>
            <w:sz w:val="22"/>
            <w:szCs w:val="22"/>
          </w:rPr>
          <m:t>g</m:t>
        </m:r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</m:d>
      </m:oMath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∀</m:t>
        </m:r>
        <m:r>
          <w:rPr>
            <w:rFonts w:ascii="Cambria Math" w:hAnsi="Cambria Math" w:cs="Times New Roman"/>
            <w:sz w:val="22"/>
            <w:szCs w:val="22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∈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,</m:t>
            </m:r>
            <m:r>
              <w:rPr>
                <w:rFonts w:ascii="Cambria Math" w:hAnsi="Cambria Math" w:cs="Times New Roman"/>
                <w:sz w:val="22"/>
                <w:szCs w:val="22"/>
              </w:rPr>
              <m:t>b</m:t>
            </m:r>
          </m:e>
        </m:d>
      </m:oMath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, то </w:t>
      </w:r>
      <m:oMath>
        <m:sSup>
          <m:sSup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*</m:t>
            </m:r>
          </m:sup>
        </m:sSup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f</m:t>
            </m:r>
          </m:e>
        </m:d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≤</m:t>
        </m:r>
        <m:sSup>
          <m:sSup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*</m:t>
            </m:r>
          </m:sup>
        </m:sSup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g</m:t>
            </m:r>
          </m:e>
        </m:d>
      </m:oMath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 (монотонность);</w:t>
      </w:r>
    </w:p>
    <w:p w14:paraId="584275A7" w14:textId="7EA309B8" w:rsidR="00A35525" w:rsidRPr="00B23D4A" w:rsidRDefault="00A35525" w:rsidP="00A35525">
      <w:pPr>
        <w:pStyle w:val="ad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  <w:lang w:val="ru-RU"/>
        </w:rPr>
      </w:pPr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 Если </w:t>
      </w:r>
      <m:oMath>
        <m:sSubSup>
          <m:sSubSup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SupPr>
          <m:e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*</m:t>
            </m:r>
          </m:sup>
        </m:sSubSup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f</m:t>
            </m:r>
          </m:e>
        </m:d>
      </m:oMath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, </w:t>
      </w:r>
      <m:oMath>
        <m:sSubSup>
          <m:sSubSup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SupPr>
          <m:e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*</m:t>
            </m:r>
          </m:sup>
        </m:sSubSup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f</m:t>
            </m:r>
          </m:e>
        </m:d>
      </m:oMath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 — верхние интегралы от сужений функции </w:t>
      </w:r>
      <m:oMath>
        <m:r>
          <w:rPr>
            <w:rFonts w:ascii="Cambria Math" w:hAnsi="Cambria Math" w:cs="Times New Roman"/>
            <w:sz w:val="22"/>
            <w:szCs w:val="22"/>
          </w:rPr>
          <m:t>f</m:t>
        </m:r>
      </m:oMath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 на отрезки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,</m:t>
            </m:r>
            <m:r>
              <w:rPr>
                <w:rFonts w:ascii="Cambria Math" w:hAnsi="Cambria Math" w:cs="Times New Roman"/>
                <w:sz w:val="22"/>
                <w:szCs w:val="22"/>
              </w:rPr>
              <m:t>c</m:t>
            </m:r>
          </m:e>
        </m:d>
      </m:oMath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 и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c</m:t>
            </m:r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,</m:t>
            </m:r>
            <m:r>
              <w:rPr>
                <w:rFonts w:ascii="Cambria Math" w:hAnsi="Cambria Math" w:cs="Times New Roman"/>
                <w:sz w:val="22"/>
                <w:szCs w:val="22"/>
              </w:rPr>
              <m:t>b</m:t>
            </m:r>
          </m:e>
        </m:d>
      </m:oMath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 соответственно, то </w:t>
      </w:r>
      <m:oMath>
        <m:sSup>
          <m:sSup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*</m:t>
            </m:r>
          </m:sup>
        </m:sSup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f</m:t>
            </m:r>
          </m:e>
        </m:d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=</m:t>
        </m:r>
        <m:sSubSup>
          <m:sSubSup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SupPr>
          <m:e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*</m:t>
            </m:r>
          </m:sup>
        </m:sSubSup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f</m:t>
            </m:r>
          </m:e>
        </m:d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+</m:t>
        </m:r>
        <m:sSubSup>
          <m:sSubSup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SupPr>
          <m:e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*</m:t>
            </m:r>
          </m:sup>
        </m:sSubSup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f</m:t>
            </m:r>
          </m:e>
        </m:d>
      </m:oMath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 (аддитивность).</w:t>
      </w:r>
    </w:p>
    <w:p w14:paraId="663CE55C" w14:textId="77777777" w:rsidR="00B23D4A" w:rsidRDefault="00A35525" w:rsidP="00B23D4A">
      <w:pPr>
        <w:pStyle w:val="ad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  <w:lang w:val="ru-RU"/>
        </w:rPr>
      </w:pPr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*</m:t>
            </m:r>
          </m:sup>
        </m:sSup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k</m:t>
            </m:r>
          </m:e>
        </m:d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=</m:t>
        </m:r>
        <m:r>
          <w:rPr>
            <w:rFonts w:ascii="Cambria Math" w:hAnsi="Cambria Math" w:cs="Times New Roman"/>
            <w:sz w:val="22"/>
            <w:szCs w:val="22"/>
          </w:rPr>
          <m:t>k</m:t>
        </m:r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b</m:t>
            </m:r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-</m:t>
            </m:r>
            <m:r>
              <w:rPr>
                <w:rFonts w:ascii="Cambria Math" w:hAnsi="Cambria Math" w:cs="Times New Roman"/>
                <w:sz w:val="22"/>
                <w:szCs w:val="22"/>
              </w:rPr>
              <m:t>a</m:t>
            </m:r>
          </m:e>
        </m:d>
      </m:oMath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 для любой константы </w:t>
      </w:r>
      <m:oMath>
        <m:r>
          <w:rPr>
            <w:rFonts w:ascii="Cambria Math" w:hAnsi="Cambria Math" w:cs="Times New Roman"/>
            <w:sz w:val="22"/>
            <w:szCs w:val="22"/>
          </w:rPr>
          <m:t>k</m:t>
        </m:r>
      </m:oMath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 (нормировка). </w:t>
      </w:r>
    </w:p>
    <w:p w14:paraId="01D0723C" w14:textId="77777777" w:rsidR="00B23D4A" w:rsidRDefault="00B23D4A" w:rsidP="00B23D4A">
      <w:pPr>
        <w:pStyle w:val="ad"/>
        <w:rPr>
          <w:rFonts w:ascii="Times New Roman" w:hAnsi="Times New Roman" w:cs="Times New Roman"/>
          <w:sz w:val="22"/>
          <w:szCs w:val="22"/>
          <w:lang w:val="ru-RU"/>
        </w:rPr>
      </w:pPr>
    </w:p>
    <w:p w14:paraId="11AC6E09" w14:textId="04A77061" w:rsidR="00B23D4A" w:rsidRPr="00B23D4A" w:rsidRDefault="00B23D4A" w:rsidP="00B23D4A">
      <w:pPr>
        <w:pStyle w:val="ad"/>
        <w:rPr>
          <w:rFonts w:ascii="Times New Roman" w:hAnsi="Times New Roman" w:cs="Times New Roman"/>
          <w:sz w:val="22"/>
          <w:szCs w:val="22"/>
          <w:lang w:val="ru-RU"/>
        </w:rPr>
      </w:pPr>
      <w:r w:rsidRPr="00B23D4A">
        <w:rPr>
          <w:rFonts w:ascii="Times New Roman" w:hAnsi="Times New Roman" w:cs="Times New Roman"/>
          <w:b/>
          <w:bCs/>
          <w:sz w:val="22"/>
          <w:szCs w:val="22"/>
          <w:lang w:val="ru-RU"/>
        </w:rPr>
        <w:t>Замечание</w:t>
      </w:r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. Пусть </w:t>
      </w:r>
      <m:oMath>
        <m:r>
          <w:rPr>
            <w:rFonts w:ascii="Cambria Math" w:hAnsi="Cambria Math" w:cs="Times New Roman"/>
            <w:sz w:val="22"/>
            <w:szCs w:val="22"/>
          </w:rPr>
          <m:t>a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&lt;</m:t>
        </m:r>
        <m:r>
          <w:rPr>
            <w:rFonts w:ascii="Cambria Math" w:hAnsi="Cambria Math" w:cs="Times New Roman"/>
            <w:sz w:val="22"/>
            <w:szCs w:val="22"/>
          </w:rPr>
          <m:t>b</m:t>
        </m:r>
      </m:oMath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, </w:t>
      </w:r>
      <m:oMath>
        <m:r>
          <w:rPr>
            <w:rFonts w:ascii="Cambria Math" w:hAnsi="Cambria Math" w:cs="Times New Roman"/>
            <w:sz w:val="22"/>
            <w:szCs w:val="22"/>
          </w:rPr>
          <m:t>a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≤</m:t>
        </m:r>
        <m:r>
          <w:rPr>
            <w:rFonts w:ascii="Cambria Math" w:hAnsi="Cambria Math" w:cs="Times New Roman"/>
            <w:sz w:val="22"/>
            <w:szCs w:val="22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≤</m:t>
        </m:r>
        <m:r>
          <w:rPr>
            <w:rFonts w:ascii="Cambria Math" w:hAnsi="Cambria Math" w:cs="Times New Roman"/>
            <w:sz w:val="22"/>
            <w:szCs w:val="22"/>
          </w:rPr>
          <m:t>b</m:t>
        </m:r>
      </m:oMath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 и</w:t>
      </w:r>
    </w:p>
    <w:p w14:paraId="1F061315" w14:textId="25F1E7B1" w:rsidR="00B23D4A" w:rsidRPr="00EB3D1B" w:rsidRDefault="00B23D4A" w:rsidP="00EB3D1B">
      <w:pPr>
        <w:pStyle w:val="ad"/>
        <w:jc w:val="center"/>
        <w:rPr>
          <w:rFonts w:ascii="Times New Roman" w:eastAsiaTheme="minorEastAsia" w:hAnsi="Times New Roman" w:cs="Times New Roman"/>
          <w:sz w:val="22"/>
          <w:szCs w:val="22"/>
          <w:lang w:val="ru-RU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2"/>
              <w:szCs w:val="22"/>
            </w:rPr>
            <m:t>f</m:t>
          </m:r>
          <m:d>
            <m:dPr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2"/>
              <w:szCs w:val="22"/>
              <w:lang w:val="ru-RU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left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ru-RU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2"/>
                        <w:szCs w:val="22"/>
                        <w:lang w:val="ru-RU"/>
                      </w:rPr>
                      <m:t>,</m:t>
                    </m:r>
                  </m:e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2"/>
                        <w:szCs w:val="22"/>
                        <w:lang w:val="ru-RU"/>
                      </w:rPr>
                      <m:t xml:space="preserve">если </m:t>
                    </m:r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x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2"/>
                        <w:szCs w:val="22"/>
                        <w:lang w:val="ru-RU"/>
                      </w:rPr>
                      <m:t xml:space="preserve"> рационально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2"/>
                        <w:szCs w:val="22"/>
                        <w:lang w:val="ru-RU"/>
                      </w:rPr>
                      <m:t>,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ru-RU"/>
                      </w:rPr>
                      <m:t>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2"/>
                        <w:szCs w:val="22"/>
                        <w:lang w:val="ru-RU"/>
                      </w:rPr>
                      <m:t>,</m:t>
                    </m:r>
                  </m:e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2"/>
                        <w:szCs w:val="22"/>
                        <w:lang w:val="ru-RU"/>
                      </w:rPr>
                      <m:t xml:space="preserve">если </m:t>
                    </m:r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x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2"/>
                        <w:szCs w:val="22"/>
                        <w:lang w:val="ru-RU"/>
                      </w:rPr>
                      <m:t xml:space="preserve"> иррационально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2"/>
                        <w:szCs w:val="22"/>
                        <w:lang w:val="ru-RU"/>
                      </w:rPr>
                      <m:t>,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  <w:lang w:val="ru-RU"/>
            </w:rPr>
            <m:t xml:space="preserve">-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2"/>
              <w:szCs w:val="22"/>
              <w:lang w:val="ru-RU"/>
            </w:rPr>
            <m:t>функция Дирихле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ru-RU"/>
            </w:rPr>
            <m:t xml:space="preserve"> </m:t>
          </m:r>
        </m:oMath>
      </m:oMathPara>
    </w:p>
    <w:p w14:paraId="74CD1051" w14:textId="778286B5" w:rsidR="00B23D4A" w:rsidRPr="00C61FC3" w:rsidRDefault="00B23D4A" w:rsidP="00B23D4A">
      <w:pPr>
        <w:pStyle w:val="ad"/>
        <w:rPr>
          <w:rFonts w:ascii="Times New Roman" w:hAnsi="Times New Roman" w:cs="Times New Roman"/>
          <w:i/>
          <w:sz w:val="22"/>
          <w:szCs w:val="22"/>
          <w:lang w:val="ru-RU"/>
        </w:rPr>
      </w:pPr>
      <w:r>
        <w:rPr>
          <w:rFonts w:ascii="Times New Roman" w:eastAsiaTheme="minorEastAsia" w:hAnsi="Times New Roman" w:cs="Times New Roman"/>
          <w:sz w:val="22"/>
          <w:szCs w:val="22"/>
          <w:lang w:val="ru-RU"/>
        </w:rPr>
        <w:t xml:space="preserve">Тогда </w:t>
      </w:r>
      <m:oMath>
        <m:sSup>
          <m:sSup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*</m:t>
            </m:r>
          </m:sup>
        </m:sSup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f</m:t>
            </m:r>
          </m:e>
        </m:d>
        <m:r>
          <w:rPr>
            <w:rFonts w:ascii="Cambria Math" w:hAnsi="Cambria Math" w:cs="Times New Roman"/>
            <w:sz w:val="22"/>
            <w:szCs w:val="22"/>
            <w:lang w:val="ru-RU"/>
          </w:rPr>
          <m:t xml:space="preserve">=b – </m:t>
        </m:r>
        <m:r>
          <w:rPr>
            <w:rFonts w:ascii="Cambria Math" w:hAnsi="Cambria Math" w:cs="Times New Roman"/>
            <w:sz w:val="22"/>
            <w:szCs w:val="22"/>
          </w:rPr>
          <m:t>a</m:t>
        </m:r>
      </m:oMath>
      <w:r>
        <w:rPr>
          <w:rFonts w:ascii="Times New Roman" w:eastAsiaTheme="minorEastAsia" w:hAnsi="Times New Roman" w:cs="Times New Roman"/>
          <w:sz w:val="22"/>
          <w:szCs w:val="22"/>
          <w:lang w:val="ru-RU"/>
        </w:rPr>
        <w:t>,</w:t>
      </w:r>
      <w:r w:rsidR="00C61FC3" w:rsidRPr="00C61FC3">
        <w:rPr>
          <w:rFonts w:ascii="Times New Roman" w:eastAsiaTheme="minorEastAsia" w:hAnsi="Times New Roman" w:cs="Times New Roman"/>
          <w:sz w:val="22"/>
          <w:szCs w:val="22"/>
          <w:lang w:val="ru-RU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iCs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*</m:t>
            </m:r>
          </m:sub>
        </m:sSub>
        <m:d>
          <m:dPr>
            <m:ctrlPr>
              <w:rPr>
                <w:rFonts w:ascii="Cambria Math" w:hAnsi="Cambria Math" w:cs="Times New Roman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f</m:t>
            </m:r>
          </m:e>
        </m:d>
        <m:r>
          <w:rPr>
            <w:rFonts w:ascii="Cambria Math" w:hAnsi="Cambria Math" w:cs="Times New Roman"/>
            <w:sz w:val="22"/>
            <w:szCs w:val="22"/>
            <w:lang w:val="ru-RU"/>
          </w:rPr>
          <m:t>=0</m:t>
        </m:r>
      </m:oMath>
    </w:p>
    <w:p w14:paraId="50395EA8" w14:textId="77777777" w:rsidR="00A35525" w:rsidRPr="00B23D4A" w:rsidRDefault="00A35525" w:rsidP="00A35525">
      <w:pPr>
        <w:spacing w:after="200"/>
        <w:jc w:val="center"/>
        <w:rPr>
          <w:rFonts w:ascii="Times New Roman" w:eastAsiaTheme="minorEastAsia" w:hAnsi="Times New Roman" w:cs="Times New Roman"/>
          <w:iCs/>
          <w:sz w:val="22"/>
          <w:szCs w:val="22"/>
        </w:rPr>
      </w:pPr>
    </w:p>
    <w:p w14:paraId="7E786BC5" w14:textId="6A8EF224" w:rsidR="00A35525" w:rsidRDefault="00EB3D1B" w:rsidP="00A35525">
      <w:pPr>
        <w:spacing w:after="200"/>
        <w:jc w:val="center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</w:rPr>
        <w:t xml:space="preserve"> </w:t>
      </w:r>
    </w:p>
    <w:p w14:paraId="6252945B" w14:textId="77777777" w:rsidR="0064681D" w:rsidRDefault="0064681D" w:rsidP="00A35525">
      <w:pPr>
        <w:spacing w:after="200"/>
        <w:jc w:val="center"/>
        <w:rPr>
          <w:rFonts w:ascii="Times New Roman" w:eastAsiaTheme="minorEastAsia" w:hAnsi="Times New Roman" w:cs="Times New Roman"/>
          <w:lang w:val="en-US"/>
        </w:rPr>
      </w:pPr>
    </w:p>
    <w:p w14:paraId="7CDF94B8" w14:textId="77777777" w:rsidR="0064681D" w:rsidRDefault="0064681D" w:rsidP="00A35525">
      <w:pPr>
        <w:spacing w:after="200"/>
        <w:jc w:val="center"/>
        <w:rPr>
          <w:rFonts w:ascii="Times New Roman" w:eastAsiaTheme="minorEastAsia" w:hAnsi="Times New Roman" w:cs="Times New Roman"/>
          <w:lang w:val="en-US"/>
        </w:rPr>
      </w:pPr>
    </w:p>
    <w:p w14:paraId="02D5627F" w14:textId="77777777" w:rsidR="0064681D" w:rsidRDefault="0064681D" w:rsidP="00A35525">
      <w:pPr>
        <w:spacing w:after="200"/>
        <w:jc w:val="center"/>
        <w:rPr>
          <w:rFonts w:ascii="Times New Roman" w:eastAsiaTheme="minorEastAsia" w:hAnsi="Times New Roman" w:cs="Times New Roman"/>
          <w:lang w:val="en-US"/>
        </w:rPr>
      </w:pPr>
    </w:p>
    <w:p w14:paraId="09B377D9" w14:textId="77777777" w:rsidR="0064681D" w:rsidRDefault="0064681D" w:rsidP="00A35525">
      <w:pPr>
        <w:spacing w:after="200"/>
        <w:jc w:val="center"/>
        <w:rPr>
          <w:rFonts w:ascii="Times New Roman" w:eastAsiaTheme="minorEastAsia" w:hAnsi="Times New Roman" w:cs="Times New Roman"/>
          <w:lang w:val="en-US"/>
        </w:rPr>
      </w:pPr>
    </w:p>
    <w:p w14:paraId="146608B9" w14:textId="77777777" w:rsidR="0064681D" w:rsidRDefault="0064681D" w:rsidP="00A35525">
      <w:pPr>
        <w:spacing w:after="200"/>
        <w:jc w:val="center"/>
        <w:rPr>
          <w:rFonts w:ascii="Times New Roman" w:eastAsiaTheme="minorEastAsia" w:hAnsi="Times New Roman" w:cs="Times New Roman"/>
          <w:lang w:val="en-US"/>
        </w:rPr>
      </w:pPr>
    </w:p>
    <w:p w14:paraId="4921CC67" w14:textId="77777777" w:rsidR="0064681D" w:rsidRDefault="0064681D" w:rsidP="00A35525">
      <w:pPr>
        <w:spacing w:after="200"/>
        <w:jc w:val="center"/>
        <w:rPr>
          <w:rFonts w:ascii="Times New Roman" w:eastAsiaTheme="minorEastAsia" w:hAnsi="Times New Roman" w:cs="Times New Roman"/>
          <w:lang w:val="en-US"/>
        </w:rPr>
      </w:pPr>
    </w:p>
    <w:p w14:paraId="38307F7B" w14:textId="77777777" w:rsidR="0064681D" w:rsidRDefault="0064681D" w:rsidP="00A35525">
      <w:pPr>
        <w:spacing w:after="200"/>
        <w:jc w:val="center"/>
        <w:rPr>
          <w:rFonts w:ascii="Times New Roman" w:eastAsiaTheme="minorEastAsia" w:hAnsi="Times New Roman" w:cs="Times New Roman"/>
          <w:lang w:val="en-US"/>
        </w:rPr>
      </w:pPr>
    </w:p>
    <w:p w14:paraId="44CB9EF5" w14:textId="77777777" w:rsidR="0064681D" w:rsidRDefault="0064681D" w:rsidP="00A35525">
      <w:pPr>
        <w:spacing w:after="200"/>
        <w:jc w:val="center"/>
        <w:rPr>
          <w:rFonts w:ascii="Times New Roman" w:eastAsiaTheme="minorEastAsia" w:hAnsi="Times New Roman" w:cs="Times New Roman"/>
          <w:lang w:val="en-US"/>
        </w:rPr>
      </w:pPr>
    </w:p>
    <w:p w14:paraId="128EFD13" w14:textId="77777777" w:rsidR="0064681D" w:rsidRDefault="0064681D" w:rsidP="00A35525">
      <w:pPr>
        <w:spacing w:after="200"/>
        <w:jc w:val="center"/>
        <w:rPr>
          <w:rFonts w:ascii="Times New Roman" w:eastAsiaTheme="minorEastAsia" w:hAnsi="Times New Roman" w:cs="Times New Roman"/>
          <w:lang w:val="en-US"/>
        </w:rPr>
      </w:pPr>
    </w:p>
    <w:p w14:paraId="237D2896" w14:textId="77777777" w:rsidR="0064681D" w:rsidRDefault="0064681D" w:rsidP="00A35525">
      <w:pPr>
        <w:spacing w:after="200"/>
        <w:jc w:val="center"/>
        <w:rPr>
          <w:rFonts w:ascii="Times New Roman" w:eastAsiaTheme="minorEastAsia" w:hAnsi="Times New Roman" w:cs="Times New Roman"/>
          <w:lang w:val="en-US"/>
        </w:rPr>
      </w:pPr>
    </w:p>
    <w:p w14:paraId="4E6A9A9F" w14:textId="77777777" w:rsidR="0064681D" w:rsidRDefault="0064681D" w:rsidP="00A35525">
      <w:pPr>
        <w:spacing w:after="200"/>
        <w:jc w:val="center"/>
        <w:rPr>
          <w:rFonts w:ascii="Times New Roman" w:eastAsiaTheme="minorEastAsia" w:hAnsi="Times New Roman" w:cs="Times New Roman"/>
          <w:lang w:val="en-US"/>
        </w:rPr>
      </w:pPr>
    </w:p>
    <w:p w14:paraId="18273EFA" w14:textId="77777777" w:rsidR="0064681D" w:rsidRDefault="0064681D" w:rsidP="00A35525">
      <w:pPr>
        <w:spacing w:after="200"/>
        <w:jc w:val="center"/>
        <w:rPr>
          <w:rFonts w:ascii="Times New Roman" w:eastAsiaTheme="minorEastAsia" w:hAnsi="Times New Roman" w:cs="Times New Roman"/>
          <w:lang w:val="en-US"/>
        </w:rPr>
      </w:pPr>
    </w:p>
    <w:p w14:paraId="13374C48" w14:textId="6ADC06E7" w:rsidR="0064681D" w:rsidRPr="00B23D4A" w:rsidRDefault="0064681D" w:rsidP="0064681D">
      <w:pPr>
        <w:spacing w:after="200"/>
        <w:rPr>
          <w:rFonts w:ascii="Times New Roman" w:hAnsi="Times New Roman" w:cs="Times New Roman"/>
          <w:sz w:val="22"/>
          <w:szCs w:val="22"/>
          <w:u w:val="single"/>
        </w:rPr>
      </w:pPr>
      <w:r w:rsidRPr="00B23D4A">
        <w:rPr>
          <w:rFonts w:ascii="Times New Roman" w:hAnsi="Times New Roman" w:cs="Times New Roman"/>
          <w:sz w:val="22"/>
          <w:szCs w:val="22"/>
          <w:u w:val="single"/>
        </w:rPr>
        <w:lastRenderedPageBreak/>
        <w:t xml:space="preserve">Билет </w:t>
      </w:r>
      <w:r w:rsidRPr="0064681D">
        <w:rPr>
          <w:rFonts w:ascii="Times New Roman" w:hAnsi="Times New Roman" w:cs="Times New Roman"/>
          <w:sz w:val="22"/>
          <w:szCs w:val="22"/>
          <w:u w:val="single"/>
        </w:rPr>
        <w:t>2</w:t>
      </w:r>
      <w:r w:rsidRPr="00B23D4A">
        <w:rPr>
          <w:rFonts w:ascii="Times New Roman" w:hAnsi="Times New Roman" w:cs="Times New Roman"/>
          <w:sz w:val="22"/>
          <w:szCs w:val="22"/>
          <w:u w:val="single"/>
        </w:rPr>
        <w:t>)</w:t>
      </w:r>
    </w:p>
    <w:p w14:paraId="226D8AE7" w14:textId="24006AF7" w:rsidR="0064681D" w:rsidRDefault="0064681D" w:rsidP="00A35525">
      <w:pPr>
        <w:spacing w:after="200"/>
        <w:jc w:val="center"/>
        <w:rPr>
          <w:rFonts w:ascii="Times New Roman" w:hAnsi="Times New Roman" w:cs="Times New Roman"/>
          <w:i/>
          <w:iCs/>
          <w:sz w:val="22"/>
          <w:szCs w:val="22"/>
          <w:lang w:val="en-US"/>
        </w:rPr>
      </w:pPr>
      <w:r w:rsidRPr="0064681D">
        <w:rPr>
          <w:rFonts w:ascii="Times New Roman" w:hAnsi="Times New Roman" w:cs="Times New Roman"/>
          <w:i/>
          <w:iCs/>
          <w:sz w:val="22"/>
          <w:szCs w:val="22"/>
        </w:rPr>
        <w:t>Определение интеграла Римана. Критерий Римана интегрируемости (</w:t>
      </w:r>
      <w:proofErr w:type="gramStart"/>
      <w:r w:rsidRPr="0064681D">
        <w:rPr>
          <w:rFonts w:ascii="Times New Roman" w:hAnsi="Times New Roman" w:cs="Times New Roman"/>
          <w:i/>
          <w:iCs/>
          <w:sz w:val="22"/>
          <w:szCs w:val="22"/>
        </w:rPr>
        <w:t>25 - 30</w:t>
      </w:r>
      <w:proofErr w:type="gramEnd"/>
      <w:r w:rsidRPr="0064681D">
        <w:rPr>
          <w:rFonts w:ascii="Times New Roman" w:hAnsi="Times New Roman" w:cs="Times New Roman"/>
          <w:i/>
          <w:iCs/>
          <w:sz w:val="22"/>
          <w:szCs w:val="22"/>
        </w:rPr>
        <w:t>)</w:t>
      </w:r>
    </w:p>
    <w:p w14:paraId="74421B1F" w14:textId="5069579C" w:rsidR="00AC1E11" w:rsidRDefault="0064681D" w:rsidP="00AC1E11">
      <w:pPr>
        <w:pStyle w:val="ad"/>
        <w:rPr>
          <w:rFonts w:ascii="Times New Roman" w:eastAsiaTheme="minorEastAsia" w:hAnsi="Times New Roman" w:cs="Times New Roman"/>
          <w:sz w:val="22"/>
          <w:szCs w:val="22"/>
          <w:lang w:val="ru-RU"/>
        </w:rPr>
      </w:pPr>
      <w:r w:rsidRPr="00AC1E11">
        <w:rPr>
          <w:rFonts w:ascii="Times New Roman" w:eastAsiaTheme="minorEastAsia" w:hAnsi="Times New Roman" w:cs="Times New Roman"/>
          <w:sz w:val="22"/>
          <w:szCs w:val="22"/>
          <w:lang w:val="ru-RU"/>
        </w:rPr>
        <w:t xml:space="preserve">Ограниченную функцию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f</m:t>
        </m:r>
        <m:r>
          <w:rPr>
            <w:rFonts w:ascii="Cambria Math" w:eastAsiaTheme="minorEastAsia" w:hAnsi="Cambria Math" w:cs="Times New Roman"/>
            <w:sz w:val="22"/>
            <w:szCs w:val="22"/>
            <w:lang w:val="ru-RU"/>
          </w:rPr>
          <m:t xml:space="preserve"> :[</m:t>
        </m:r>
        <m:r>
          <w:rPr>
            <w:rFonts w:ascii="Cambria Math" w:eastAsiaTheme="minorEastAsia" w:hAnsi="Cambria Math" w:cs="Times New Roman"/>
            <w:sz w:val="22"/>
            <w:szCs w:val="22"/>
          </w:rPr>
          <m:t>a</m:t>
        </m:r>
        <m:r>
          <w:rPr>
            <w:rFonts w:ascii="Cambria Math" w:eastAsiaTheme="minorEastAsia" w:hAnsi="Cambria Math" w:cs="Times New Roman"/>
            <w:sz w:val="22"/>
            <w:szCs w:val="22"/>
            <w:lang w:val="ru-RU"/>
          </w:rPr>
          <m:t>,</m:t>
        </m:r>
        <m:r>
          <w:rPr>
            <w:rFonts w:ascii="Cambria Math" w:eastAsiaTheme="minorEastAsia" w:hAnsi="Cambria Math" w:cs="Times New Roman"/>
            <w:sz w:val="22"/>
            <w:szCs w:val="22"/>
          </w:rPr>
          <m:t>b</m:t>
        </m:r>
        <m:r>
          <w:rPr>
            <w:rFonts w:ascii="Cambria Math" w:eastAsiaTheme="minorEastAsia" w:hAnsi="Cambria Math" w:cs="Times New Roman"/>
            <w:sz w:val="22"/>
            <w:szCs w:val="22"/>
            <w:lang w:val="ru-RU"/>
          </w:rPr>
          <m:t>]→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2"/>
            <w:szCs w:val="22"/>
            <w:lang w:val="ru-RU"/>
          </w:rPr>
          <m:t>R</m:t>
        </m:r>
      </m:oMath>
      <w:r w:rsidR="00AC1E11" w:rsidRPr="00AC1E11">
        <w:rPr>
          <w:rFonts w:ascii="Times New Roman" w:eastAsiaTheme="minorEastAsia" w:hAnsi="Times New Roman" w:cs="Times New Roman"/>
          <w:sz w:val="22"/>
          <w:szCs w:val="22"/>
          <w:lang w:val="ru-RU"/>
        </w:rPr>
        <w:t xml:space="preserve"> называют интегрируемой Риману если </w:t>
      </w:r>
      <m:oMath>
        <m:sSup>
          <m:sSup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*</m:t>
            </m:r>
          </m:sup>
        </m:sSup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f</m:t>
            </m:r>
          </m:e>
        </m:d>
        <m:r>
          <w:rPr>
            <w:rFonts w:ascii="Cambria Math" w:hAnsi="Cambria Math" w:cs="Times New Roman"/>
            <w:sz w:val="22"/>
            <w:szCs w:val="22"/>
            <w:lang w:val="ru-RU"/>
          </w:rPr>
          <m:t xml:space="preserve"> = </m:t>
        </m:r>
        <m:sSub>
          <m:sSubPr>
            <m:ctrlPr>
              <w:rPr>
                <w:rFonts w:ascii="Cambria Math" w:hAnsi="Cambria Math" w:cs="Times New Roman"/>
                <w:iCs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*</m:t>
            </m:r>
          </m:sub>
        </m:sSub>
        <m:d>
          <m:dPr>
            <m:ctrlPr>
              <w:rPr>
                <w:rFonts w:ascii="Cambria Math" w:hAnsi="Cambria Math" w:cs="Times New Roman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f</m:t>
            </m:r>
          </m:e>
        </m:d>
      </m:oMath>
      <w:r w:rsidR="00AC1E11">
        <w:rPr>
          <w:rFonts w:ascii="Times New Roman" w:eastAsiaTheme="minorEastAsia" w:hAnsi="Times New Roman" w:cs="Times New Roman"/>
          <w:iCs/>
          <w:sz w:val="22"/>
          <w:szCs w:val="22"/>
          <w:lang w:val="ru-RU"/>
        </w:rPr>
        <w:t xml:space="preserve">. Общее обозначение </w:t>
      </w:r>
      <m:oMath>
        <m:sSup>
          <m:sSup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*</m:t>
            </m:r>
          </m:sup>
        </m:sSup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f</m:t>
            </m:r>
          </m:e>
        </m:d>
        <m:r>
          <w:rPr>
            <w:rFonts w:ascii="Cambria Math" w:hAnsi="Cambria Math" w:cs="Times New Roman"/>
            <w:sz w:val="22"/>
            <w:szCs w:val="22"/>
            <w:lang w:val="ru-RU"/>
          </w:rPr>
          <m:t>,</m:t>
        </m:r>
        <m:r>
          <w:rPr>
            <w:rFonts w:ascii="Cambria Math" w:hAnsi="Cambria Math" w:cs="Times New Roman"/>
            <w:sz w:val="22"/>
            <w:szCs w:val="22"/>
            <w:lang w:val="ru-RU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Cs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*</m:t>
            </m:r>
          </m:sub>
        </m:sSub>
        <m:d>
          <m:dPr>
            <m:ctrlPr>
              <w:rPr>
                <w:rFonts w:ascii="Cambria Math" w:hAnsi="Cambria Math" w:cs="Times New Roman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f</m:t>
            </m:r>
          </m:e>
        </m:d>
      </m:oMath>
      <w:r w:rsidR="00AC1E11">
        <w:rPr>
          <w:rFonts w:ascii="Times New Roman" w:eastAsiaTheme="minorEastAsia" w:hAnsi="Times New Roman" w:cs="Times New Roman"/>
          <w:iCs/>
          <w:sz w:val="22"/>
          <w:szCs w:val="22"/>
          <w:lang w:val="ru-RU"/>
        </w:rPr>
        <w:t xml:space="preserve"> называют интегралом Римана функции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f</m:t>
        </m:r>
      </m:oMath>
      <w:r w:rsidR="00AC1E11" w:rsidRPr="00AC1E11">
        <w:rPr>
          <w:rFonts w:ascii="Times New Roman" w:eastAsiaTheme="minorEastAsia" w:hAnsi="Times New Roman" w:cs="Times New Roman"/>
          <w:iCs/>
          <w:sz w:val="22"/>
          <w:szCs w:val="22"/>
          <w:lang w:val="ru-RU"/>
        </w:rPr>
        <w:t xml:space="preserve"> </w:t>
      </w:r>
      <w:r w:rsidR="00AC1E11">
        <w:rPr>
          <w:rFonts w:ascii="Times New Roman" w:eastAsiaTheme="minorEastAsia" w:hAnsi="Times New Roman" w:cs="Times New Roman"/>
          <w:iCs/>
          <w:sz w:val="22"/>
          <w:szCs w:val="22"/>
          <w:lang w:val="ru-RU"/>
        </w:rPr>
        <w:t xml:space="preserve">по отрезку </w:t>
      </w:r>
      <m:oMath>
        <m:r>
          <w:rPr>
            <w:rFonts w:ascii="Cambria Math" w:eastAsiaTheme="minorEastAsia" w:hAnsi="Cambria Math" w:cs="Times New Roman"/>
            <w:sz w:val="22"/>
            <w:szCs w:val="22"/>
            <w:lang w:val="ru-RU"/>
          </w:rPr>
          <m:t>[</m:t>
        </m:r>
        <m:r>
          <w:rPr>
            <w:rFonts w:ascii="Cambria Math" w:eastAsiaTheme="minorEastAsia" w:hAnsi="Cambria Math" w:cs="Times New Roman"/>
            <w:sz w:val="22"/>
            <w:szCs w:val="22"/>
          </w:rPr>
          <m:t>a</m:t>
        </m:r>
        <m:r>
          <w:rPr>
            <w:rFonts w:ascii="Cambria Math" w:eastAsiaTheme="minorEastAsia" w:hAnsi="Cambria Math" w:cs="Times New Roman"/>
            <w:sz w:val="22"/>
            <w:szCs w:val="22"/>
            <w:lang w:val="ru-RU"/>
          </w:rPr>
          <m:t>,</m:t>
        </m:r>
        <m:r>
          <w:rPr>
            <w:rFonts w:ascii="Cambria Math" w:eastAsiaTheme="minorEastAsia" w:hAnsi="Cambria Math" w:cs="Times New Roman"/>
            <w:sz w:val="22"/>
            <w:szCs w:val="22"/>
          </w:rPr>
          <m:t>b</m:t>
        </m:r>
        <m:r>
          <w:rPr>
            <w:rFonts w:ascii="Cambria Math" w:eastAsiaTheme="minorEastAsia" w:hAnsi="Cambria Math" w:cs="Times New Roman"/>
            <w:sz w:val="22"/>
            <w:szCs w:val="22"/>
            <w:lang w:val="ru-RU"/>
          </w:rPr>
          <m:t>]</m:t>
        </m:r>
      </m:oMath>
      <w:r w:rsidR="00AC1E11">
        <w:rPr>
          <w:rFonts w:ascii="Times New Roman" w:eastAsiaTheme="minorEastAsia" w:hAnsi="Times New Roman" w:cs="Times New Roman"/>
          <w:sz w:val="22"/>
          <w:szCs w:val="22"/>
          <w:lang w:val="ru-RU"/>
        </w:rPr>
        <w:t xml:space="preserve"> и обозначают</w:t>
      </w:r>
    </w:p>
    <w:p w14:paraId="27B94111" w14:textId="71D11EF5" w:rsidR="00AC1E11" w:rsidRPr="00AC1E11" w:rsidRDefault="00AC1E11" w:rsidP="00AC1E11">
      <w:pPr>
        <w:pStyle w:val="ad"/>
        <w:jc w:val="center"/>
        <w:rPr>
          <w:rFonts w:ascii="Times New Roman" w:eastAsiaTheme="minorEastAsia" w:hAnsi="Times New Roman" w:cs="Times New Roman"/>
          <w:i/>
          <w:sz w:val="22"/>
          <w:szCs w:val="22"/>
        </w:rPr>
      </w:pPr>
      <m:oMathPara>
        <m:oMath>
          <m:r>
            <w:rPr>
              <w:rFonts w:ascii="Cambria Math" w:hAnsi="Cambria Math" w:cs="Times New Roman"/>
              <w:sz w:val="22"/>
              <w:szCs w:val="22"/>
              <w:lang w:val="ru-RU"/>
            </w:rPr>
            <m:t xml:space="preserve"> </m:t>
          </m:r>
          <m:r>
            <w:rPr>
              <w:rFonts w:ascii="Cambria Math" w:hAnsi="Cambria Math" w:cs="Times New Roman"/>
              <w:sz w:val="22"/>
              <w:szCs w:val="22"/>
            </w:rPr>
            <m:t>I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f</m:t>
              </m:r>
            </m:e>
          </m:d>
          <m:r>
            <w:rPr>
              <w:rFonts w:ascii="Cambria Math" w:hAnsi="Cambria Math" w:cs="Times New Roman"/>
              <w:sz w:val="22"/>
              <w:szCs w:val="22"/>
            </w:rPr>
            <m:t xml:space="preserve"> = 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ru-RU"/>
                </w:rPr>
              </m:ctrlPr>
            </m:naryPr>
            <m:sub>
              <m:r>
                <w:rPr>
                  <w:rFonts w:ascii="Cambria Math" w:hAnsi="Cambria Math" w:cs="Times New Roman"/>
                  <w:sz w:val="22"/>
                  <w:szCs w:val="22"/>
                  <w:lang w:val="ru-RU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2"/>
                  <w:szCs w:val="22"/>
                  <w:lang w:val="ru-RU"/>
                </w:rPr>
                <m:t>b</m:t>
              </m:r>
            </m:sup>
            <m:e>
              <m:r>
                <w:rPr>
                  <w:rFonts w:ascii="Cambria Math" w:hAnsi="Cambria Math" w:cs="Times New Roman"/>
                  <w:sz w:val="22"/>
                  <w:szCs w:val="22"/>
                  <w:lang w:val="ru-RU"/>
                </w:rPr>
                <m:t>f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>(x)dx</m:t>
              </m:r>
            </m:e>
          </m:nary>
        </m:oMath>
      </m:oMathPara>
    </w:p>
    <w:p w14:paraId="73314DD7" w14:textId="28ECF3A8" w:rsidR="0064681D" w:rsidRDefault="008B503B" w:rsidP="008B503B">
      <w:pPr>
        <w:pStyle w:val="ad"/>
        <w:rPr>
          <w:rFonts w:ascii="Times New Roman" w:eastAsiaTheme="minorEastAsia" w:hAnsi="Times New Roman" w:cs="Times New Roman"/>
          <w:sz w:val="22"/>
          <w:szCs w:val="22"/>
          <w:lang w:val="ru-RU"/>
        </w:rPr>
      </w:pPr>
      <w:r w:rsidRPr="008B503B">
        <w:rPr>
          <w:rFonts w:ascii="Times New Roman" w:hAnsi="Times New Roman" w:cs="Times New Roman"/>
          <w:b/>
          <w:bCs/>
          <w:sz w:val="22"/>
          <w:szCs w:val="22"/>
          <w:lang w:val="ru-RU"/>
        </w:rPr>
        <w:t>Теорема 1</w:t>
      </w:r>
      <w:r>
        <w:rPr>
          <w:rFonts w:ascii="Times New Roman" w:hAnsi="Times New Roman" w:cs="Times New Roman"/>
          <w:sz w:val="22"/>
          <w:szCs w:val="22"/>
          <w:lang w:val="ru-RU"/>
        </w:rPr>
        <w:t xml:space="preserve">: (Критерий Римана).  </w:t>
      </w:r>
      <w:r w:rsidRPr="00AC1E11">
        <w:rPr>
          <w:rFonts w:ascii="Times New Roman" w:eastAsiaTheme="minorEastAsia" w:hAnsi="Times New Roman" w:cs="Times New Roman"/>
          <w:sz w:val="22"/>
          <w:szCs w:val="22"/>
          <w:lang w:val="ru-RU"/>
        </w:rPr>
        <w:t xml:space="preserve">Ограниченную функцию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f</m:t>
        </m:r>
        <m:r>
          <w:rPr>
            <w:rFonts w:ascii="Cambria Math" w:eastAsiaTheme="minorEastAsia" w:hAnsi="Cambria Math" w:cs="Times New Roman"/>
            <w:sz w:val="22"/>
            <w:szCs w:val="22"/>
            <w:lang w:val="ru-RU"/>
          </w:rPr>
          <m:t xml:space="preserve"> :[</m:t>
        </m:r>
        <m:r>
          <w:rPr>
            <w:rFonts w:ascii="Cambria Math" w:eastAsiaTheme="minorEastAsia" w:hAnsi="Cambria Math" w:cs="Times New Roman"/>
            <w:sz w:val="22"/>
            <w:szCs w:val="22"/>
          </w:rPr>
          <m:t>a</m:t>
        </m:r>
        <m:r>
          <w:rPr>
            <w:rFonts w:ascii="Cambria Math" w:eastAsiaTheme="minorEastAsia" w:hAnsi="Cambria Math" w:cs="Times New Roman"/>
            <w:sz w:val="22"/>
            <w:szCs w:val="22"/>
            <w:lang w:val="ru-RU"/>
          </w:rPr>
          <m:t>,</m:t>
        </m:r>
        <m:r>
          <w:rPr>
            <w:rFonts w:ascii="Cambria Math" w:eastAsiaTheme="minorEastAsia" w:hAnsi="Cambria Math" w:cs="Times New Roman"/>
            <w:sz w:val="22"/>
            <w:szCs w:val="22"/>
          </w:rPr>
          <m:t>b</m:t>
        </m:r>
        <m:r>
          <w:rPr>
            <w:rFonts w:ascii="Cambria Math" w:eastAsiaTheme="minorEastAsia" w:hAnsi="Cambria Math" w:cs="Times New Roman"/>
            <w:sz w:val="22"/>
            <w:szCs w:val="22"/>
            <w:lang w:val="ru-RU"/>
          </w:rPr>
          <m:t>]→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2"/>
            <w:szCs w:val="22"/>
            <w:lang w:val="ru-RU"/>
          </w:rPr>
          <m:t>R</m:t>
        </m:r>
      </m:oMath>
      <w:r>
        <w:rPr>
          <w:rFonts w:ascii="Times New Roman" w:eastAsiaTheme="minorEastAsia" w:hAnsi="Times New Roman" w:cs="Times New Roman"/>
          <w:sz w:val="22"/>
          <w:szCs w:val="22"/>
          <w:lang w:val="ru-RU"/>
        </w:rPr>
        <w:t xml:space="preserve"> интегрируема по Риману в том и только случае, если для любого </w:t>
      </w:r>
      <m:oMath>
        <m:r>
          <w:rPr>
            <w:rFonts w:ascii="Cambria Math" w:eastAsiaTheme="minorEastAsia" w:hAnsi="Cambria Math" w:cs="Times New Roman"/>
            <w:sz w:val="22"/>
            <w:szCs w:val="22"/>
            <w:lang w:val="ru-RU"/>
          </w:rPr>
          <m:t>ε&gt;0</m:t>
        </m:r>
      </m:oMath>
      <w:r>
        <w:rPr>
          <w:rFonts w:ascii="Times New Roman" w:eastAsiaTheme="minorEastAsia" w:hAnsi="Times New Roman" w:cs="Times New Roman"/>
          <w:sz w:val="22"/>
          <w:szCs w:val="22"/>
          <w:lang w:val="ru-RU"/>
        </w:rPr>
        <w:t xml:space="preserve"> найдётся такое разбиение </w:t>
      </w:r>
      <w:r>
        <w:rPr>
          <w:rFonts w:ascii="Times New Roman" w:eastAsiaTheme="minorEastAsia" w:hAnsi="Times New Roman" w:cs="Times New Roman"/>
          <w:sz w:val="22"/>
          <w:szCs w:val="22"/>
        </w:rPr>
        <w:t>T</w:t>
      </w:r>
      <w:r w:rsidRPr="008B503B">
        <w:rPr>
          <w:rFonts w:ascii="Times New Roman" w:eastAsiaTheme="minorEastAsia" w:hAnsi="Times New Roman" w:cs="Times New Roman"/>
          <w:sz w:val="22"/>
          <w:szCs w:val="22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2"/>
          <w:szCs w:val="22"/>
          <w:lang w:val="ru-RU"/>
        </w:rPr>
        <w:t>отрезка</w:t>
      </w:r>
      <m:oMath>
        <m:r>
          <w:rPr>
            <w:rFonts w:ascii="Cambria Math" w:eastAsiaTheme="minorEastAsia" w:hAnsi="Cambria Math" w:cs="Times New Roman"/>
            <w:sz w:val="22"/>
            <w:szCs w:val="22"/>
            <w:lang w:val="ru-RU"/>
          </w:rPr>
          <m:t xml:space="preserve"> </m:t>
        </m:r>
        <m:r>
          <w:rPr>
            <w:rFonts w:ascii="Cambria Math" w:eastAsiaTheme="minorEastAsia" w:hAnsi="Cambria Math" w:cs="Times New Roman"/>
            <w:sz w:val="22"/>
            <w:szCs w:val="22"/>
            <w:lang w:val="ru-RU"/>
          </w:rPr>
          <m:t>[</m:t>
        </m:r>
        <m:r>
          <w:rPr>
            <w:rFonts w:ascii="Cambria Math" w:eastAsiaTheme="minorEastAsia" w:hAnsi="Cambria Math" w:cs="Times New Roman"/>
            <w:sz w:val="22"/>
            <w:szCs w:val="22"/>
          </w:rPr>
          <m:t>a</m:t>
        </m:r>
        <m:r>
          <w:rPr>
            <w:rFonts w:ascii="Cambria Math" w:eastAsiaTheme="minorEastAsia" w:hAnsi="Cambria Math" w:cs="Times New Roman"/>
            <w:sz w:val="22"/>
            <w:szCs w:val="22"/>
            <w:lang w:val="ru-RU"/>
          </w:rPr>
          <m:t>,</m:t>
        </m:r>
        <m:r>
          <w:rPr>
            <w:rFonts w:ascii="Cambria Math" w:eastAsiaTheme="minorEastAsia" w:hAnsi="Cambria Math" w:cs="Times New Roman"/>
            <w:sz w:val="22"/>
            <w:szCs w:val="22"/>
          </w:rPr>
          <m:t>b</m:t>
        </m:r>
        <m:r>
          <w:rPr>
            <w:rFonts w:ascii="Cambria Math" w:eastAsiaTheme="minorEastAsia" w:hAnsi="Cambria Math" w:cs="Times New Roman"/>
            <w:sz w:val="22"/>
            <w:szCs w:val="22"/>
            <w:lang w:val="ru-RU"/>
          </w:rPr>
          <m:t>]</m:t>
        </m:r>
      </m:oMath>
      <w:r>
        <w:rPr>
          <w:rFonts w:ascii="Times New Roman" w:eastAsiaTheme="minorEastAsia" w:hAnsi="Times New Roman" w:cs="Times New Roman"/>
          <w:sz w:val="22"/>
          <w:szCs w:val="22"/>
          <w:lang w:val="ru-RU"/>
        </w:rPr>
        <w:t>, что</w:t>
      </w:r>
    </w:p>
    <w:p w14:paraId="770FE6D3" w14:textId="553FE235" w:rsidR="008B503B" w:rsidRPr="00A3713C" w:rsidRDefault="00A3713C" w:rsidP="008B503B">
      <w:pPr>
        <w:pStyle w:val="ad"/>
        <w:jc w:val="center"/>
        <w:rPr>
          <w:rFonts w:ascii="Times New Roman" w:eastAsiaTheme="minorEastAsia" w:hAnsi="Times New Roman" w:cs="Times New Roman"/>
          <w:sz w:val="22"/>
          <w:szCs w:val="22"/>
          <w:lang w:val="ru-RU"/>
        </w:rPr>
      </w:pPr>
      <m:oMath>
        <m:bar>
          <m:barPr>
            <m:pos m:val="top"/>
            <m:ctrlPr>
              <w:rPr>
                <w:rFonts w:ascii="Cambria Math" w:hAnsi="Cambria Math" w:cs="Times New Roman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</m:sSub>
          </m:e>
        </m:bar>
        <m:d>
          <m:dPr>
            <m:ctrlPr>
              <w:rPr>
                <w:rFonts w:ascii="Cambria Math" w:hAnsi="Cambria Math" w:cs="Times New Roman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f</m:t>
            </m:r>
          </m:e>
        </m:d>
        <m:r>
          <w:rPr>
            <w:rFonts w:ascii="Cambria Math" w:hAnsi="Cambria Math" w:cs="Times New Roman"/>
            <w:sz w:val="22"/>
            <w:szCs w:val="22"/>
          </w:rPr>
          <m:t xml:space="preserve"> </m:t>
        </m:r>
        <m:r>
          <w:rPr>
            <w:rFonts w:ascii="Cambria Math" w:hAnsi="Cambria Math" w:cs="Times New Roman"/>
            <w:sz w:val="22"/>
            <w:szCs w:val="22"/>
            <w:lang w:val="ru-RU"/>
          </w:rPr>
          <m:t>-</m:t>
        </m:r>
      </m:oMath>
      <w:r w:rsidRPr="00A3713C">
        <w:rPr>
          <w:rFonts w:ascii="Times New Roman" w:eastAsiaTheme="minorEastAsia" w:hAnsi="Times New Roman" w:cs="Times New Roman"/>
          <w:iCs/>
          <w:sz w:val="22"/>
          <w:szCs w:val="22"/>
          <w:lang w:val="ru-RU"/>
        </w:rPr>
        <w:t xml:space="preserve">  </w:t>
      </w:r>
      <m:oMath>
        <m:bar>
          <m:barPr>
            <m:ctrlPr>
              <w:rPr>
                <w:rFonts w:ascii="Cambria Math" w:hAnsi="Cambria Math" w:cs="Times New Roman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</m:sSub>
          </m:e>
        </m:bar>
        <m:d>
          <m:dPr>
            <m:ctrlPr>
              <w:rPr>
                <w:rFonts w:ascii="Cambria Math" w:hAnsi="Cambria Math" w:cs="Times New Roman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f</m:t>
            </m:r>
          </m:e>
        </m:d>
        <m:r>
          <w:rPr>
            <w:rFonts w:ascii="Cambria Math" w:hAnsi="Cambria Math" w:cs="Times New Roman"/>
            <w:sz w:val="22"/>
            <w:szCs w:val="22"/>
          </w:rPr>
          <m:t xml:space="preserve"> </m:t>
        </m:r>
        <m:r>
          <w:rPr>
            <w:rFonts w:ascii="Cambria Math" w:hAnsi="Cambria Math" w:cs="Times New Roman"/>
            <w:sz w:val="22"/>
            <w:szCs w:val="22"/>
            <w:lang w:val="ru-RU"/>
          </w:rPr>
          <m:t>&lt; ε</m:t>
        </m:r>
      </m:oMath>
      <w:r>
        <w:rPr>
          <w:rFonts w:ascii="Times New Roman" w:eastAsiaTheme="minorEastAsia" w:hAnsi="Times New Roman" w:cs="Times New Roman"/>
          <w:iCs/>
          <w:sz w:val="22"/>
          <w:szCs w:val="22"/>
          <w:lang w:val="ru-RU"/>
        </w:rPr>
        <w:t xml:space="preserve"> </w:t>
      </w:r>
    </w:p>
    <w:p w14:paraId="569C849E" w14:textId="77777777" w:rsidR="008B503B" w:rsidRDefault="008B503B" w:rsidP="0064681D">
      <w:pPr>
        <w:spacing w:after="200"/>
        <w:rPr>
          <w:rFonts w:ascii="Times New Roman" w:eastAsiaTheme="minorEastAsia" w:hAnsi="Times New Roman" w:cs="Times New Roman"/>
          <w:sz w:val="22"/>
          <w:szCs w:val="22"/>
        </w:rPr>
      </w:pPr>
    </w:p>
    <w:p w14:paraId="6E01A1BA" w14:textId="77777777" w:rsidR="008B503B" w:rsidRDefault="008B503B" w:rsidP="0064681D">
      <w:pPr>
        <w:spacing w:after="200"/>
        <w:rPr>
          <w:rFonts w:ascii="Times New Roman" w:eastAsiaTheme="minorEastAsia" w:hAnsi="Times New Roman" w:cs="Times New Roman"/>
          <w:sz w:val="22"/>
          <w:szCs w:val="22"/>
        </w:rPr>
      </w:pPr>
    </w:p>
    <w:p w14:paraId="38DDD0BC" w14:textId="77777777" w:rsidR="008B503B" w:rsidRDefault="008B503B" w:rsidP="0064681D">
      <w:pPr>
        <w:spacing w:after="200"/>
        <w:rPr>
          <w:rFonts w:ascii="Times New Roman" w:eastAsiaTheme="minorEastAsia" w:hAnsi="Times New Roman" w:cs="Times New Roman"/>
          <w:sz w:val="22"/>
          <w:szCs w:val="22"/>
        </w:rPr>
      </w:pPr>
    </w:p>
    <w:p w14:paraId="26598820" w14:textId="77777777" w:rsidR="008B503B" w:rsidRDefault="008B503B" w:rsidP="0064681D">
      <w:pPr>
        <w:spacing w:after="200"/>
        <w:rPr>
          <w:rFonts w:ascii="Times New Roman" w:eastAsiaTheme="minorEastAsia" w:hAnsi="Times New Roman" w:cs="Times New Roman"/>
          <w:sz w:val="22"/>
          <w:szCs w:val="22"/>
        </w:rPr>
      </w:pPr>
    </w:p>
    <w:p w14:paraId="391329EF" w14:textId="77777777" w:rsidR="008B503B" w:rsidRDefault="008B503B" w:rsidP="0064681D">
      <w:pPr>
        <w:spacing w:after="200"/>
        <w:rPr>
          <w:rFonts w:ascii="Times New Roman" w:eastAsiaTheme="minorEastAsia" w:hAnsi="Times New Roman" w:cs="Times New Roman"/>
          <w:sz w:val="22"/>
          <w:szCs w:val="22"/>
        </w:rPr>
      </w:pPr>
    </w:p>
    <w:p w14:paraId="40CDA507" w14:textId="77777777" w:rsidR="008B503B" w:rsidRDefault="008B503B" w:rsidP="0064681D">
      <w:pPr>
        <w:spacing w:after="200"/>
        <w:rPr>
          <w:rFonts w:ascii="Times New Roman" w:eastAsiaTheme="minorEastAsia" w:hAnsi="Times New Roman" w:cs="Times New Roman"/>
          <w:sz w:val="22"/>
          <w:szCs w:val="22"/>
        </w:rPr>
      </w:pPr>
    </w:p>
    <w:p w14:paraId="4B82DF94" w14:textId="77777777" w:rsidR="008B503B" w:rsidRDefault="008B503B" w:rsidP="0064681D">
      <w:pPr>
        <w:spacing w:after="200"/>
        <w:rPr>
          <w:rFonts w:ascii="Times New Roman" w:eastAsiaTheme="minorEastAsia" w:hAnsi="Times New Roman" w:cs="Times New Roman"/>
          <w:sz w:val="22"/>
          <w:szCs w:val="22"/>
        </w:rPr>
      </w:pPr>
    </w:p>
    <w:p w14:paraId="751A7928" w14:textId="77777777" w:rsidR="008B503B" w:rsidRDefault="008B503B" w:rsidP="0064681D">
      <w:pPr>
        <w:spacing w:after="200"/>
        <w:rPr>
          <w:rFonts w:ascii="Times New Roman" w:eastAsiaTheme="minorEastAsia" w:hAnsi="Times New Roman" w:cs="Times New Roman"/>
          <w:sz w:val="22"/>
          <w:szCs w:val="22"/>
        </w:rPr>
      </w:pPr>
    </w:p>
    <w:p w14:paraId="0520D939" w14:textId="77777777" w:rsidR="008B503B" w:rsidRDefault="008B503B" w:rsidP="0064681D">
      <w:pPr>
        <w:spacing w:after="200"/>
        <w:rPr>
          <w:rFonts w:ascii="Times New Roman" w:eastAsiaTheme="minorEastAsia" w:hAnsi="Times New Roman" w:cs="Times New Roman"/>
          <w:sz w:val="22"/>
          <w:szCs w:val="22"/>
        </w:rPr>
      </w:pPr>
    </w:p>
    <w:p w14:paraId="46946888" w14:textId="77777777" w:rsidR="008B503B" w:rsidRDefault="008B503B" w:rsidP="0064681D">
      <w:pPr>
        <w:spacing w:after="200"/>
        <w:rPr>
          <w:rFonts w:ascii="Times New Roman" w:eastAsiaTheme="minorEastAsia" w:hAnsi="Times New Roman" w:cs="Times New Roman"/>
          <w:sz w:val="22"/>
          <w:szCs w:val="22"/>
        </w:rPr>
      </w:pPr>
    </w:p>
    <w:p w14:paraId="7801BC03" w14:textId="77777777" w:rsidR="008B503B" w:rsidRDefault="008B503B" w:rsidP="0064681D">
      <w:pPr>
        <w:spacing w:after="200"/>
        <w:rPr>
          <w:rFonts w:ascii="Times New Roman" w:eastAsiaTheme="minorEastAsia" w:hAnsi="Times New Roman" w:cs="Times New Roman"/>
          <w:sz w:val="22"/>
          <w:szCs w:val="22"/>
        </w:rPr>
      </w:pPr>
    </w:p>
    <w:p w14:paraId="33609021" w14:textId="77777777" w:rsidR="008B503B" w:rsidRDefault="008B503B" w:rsidP="0064681D">
      <w:pPr>
        <w:spacing w:after="200"/>
        <w:rPr>
          <w:rFonts w:ascii="Times New Roman" w:eastAsiaTheme="minorEastAsia" w:hAnsi="Times New Roman" w:cs="Times New Roman"/>
          <w:sz w:val="22"/>
          <w:szCs w:val="22"/>
        </w:rPr>
      </w:pPr>
    </w:p>
    <w:p w14:paraId="246AF6C3" w14:textId="77777777" w:rsidR="008B503B" w:rsidRDefault="008B503B" w:rsidP="0064681D">
      <w:pPr>
        <w:spacing w:after="200"/>
        <w:rPr>
          <w:rFonts w:ascii="Times New Roman" w:eastAsiaTheme="minorEastAsia" w:hAnsi="Times New Roman" w:cs="Times New Roman"/>
          <w:sz w:val="22"/>
          <w:szCs w:val="22"/>
        </w:rPr>
      </w:pPr>
    </w:p>
    <w:p w14:paraId="4CEC0BFA" w14:textId="77777777" w:rsidR="008B503B" w:rsidRDefault="008B503B" w:rsidP="0064681D">
      <w:pPr>
        <w:spacing w:after="200"/>
        <w:rPr>
          <w:rFonts w:ascii="Times New Roman" w:eastAsiaTheme="minorEastAsia" w:hAnsi="Times New Roman" w:cs="Times New Roman"/>
          <w:sz w:val="22"/>
          <w:szCs w:val="22"/>
        </w:rPr>
      </w:pPr>
    </w:p>
    <w:p w14:paraId="5150E89F" w14:textId="77777777" w:rsidR="008B503B" w:rsidRDefault="008B503B" w:rsidP="0064681D">
      <w:pPr>
        <w:spacing w:after="200"/>
        <w:rPr>
          <w:rFonts w:ascii="Times New Roman" w:eastAsiaTheme="minorEastAsia" w:hAnsi="Times New Roman" w:cs="Times New Roman"/>
          <w:sz w:val="22"/>
          <w:szCs w:val="22"/>
        </w:rPr>
      </w:pPr>
    </w:p>
    <w:p w14:paraId="1371B7F3" w14:textId="77777777" w:rsidR="008B503B" w:rsidRDefault="008B503B" w:rsidP="0064681D">
      <w:pPr>
        <w:spacing w:after="200"/>
        <w:rPr>
          <w:rFonts w:ascii="Times New Roman" w:eastAsiaTheme="minorEastAsia" w:hAnsi="Times New Roman" w:cs="Times New Roman"/>
          <w:sz w:val="22"/>
          <w:szCs w:val="22"/>
        </w:rPr>
      </w:pPr>
    </w:p>
    <w:p w14:paraId="09E65C71" w14:textId="77777777" w:rsidR="008B503B" w:rsidRDefault="008B503B" w:rsidP="0064681D">
      <w:pPr>
        <w:spacing w:after="200"/>
        <w:rPr>
          <w:rFonts w:ascii="Times New Roman" w:eastAsiaTheme="minorEastAsia" w:hAnsi="Times New Roman" w:cs="Times New Roman"/>
          <w:sz w:val="22"/>
          <w:szCs w:val="22"/>
        </w:rPr>
      </w:pPr>
    </w:p>
    <w:p w14:paraId="5659671C" w14:textId="77777777" w:rsidR="008B503B" w:rsidRDefault="008B503B" w:rsidP="0064681D">
      <w:pPr>
        <w:spacing w:after="200"/>
        <w:rPr>
          <w:rFonts w:ascii="Times New Roman" w:eastAsiaTheme="minorEastAsia" w:hAnsi="Times New Roman" w:cs="Times New Roman"/>
          <w:sz w:val="22"/>
          <w:szCs w:val="22"/>
        </w:rPr>
      </w:pPr>
    </w:p>
    <w:p w14:paraId="21F25558" w14:textId="77777777" w:rsidR="008B503B" w:rsidRDefault="008B503B" w:rsidP="0064681D">
      <w:pPr>
        <w:spacing w:after="200"/>
        <w:rPr>
          <w:rFonts w:ascii="Times New Roman" w:eastAsiaTheme="minorEastAsia" w:hAnsi="Times New Roman" w:cs="Times New Roman"/>
          <w:sz w:val="22"/>
          <w:szCs w:val="22"/>
        </w:rPr>
      </w:pPr>
    </w:p>
    <w:p w14:paraId="4A92A92A" w14:textId="77777777" w:rsidR="008B503B" w:rsidRDefault="008B503B" w:rsidP="0064681D">
      <w:pPr>
        <w:spacing w:after="200"/>
        <w:rPr>
          <w:rFonts w:ascii="Times New Roman" w:eastAsiaTheme="minorEastAsia" w:hAnsi="Times New Roman" w:cs="Times New Roman"/>
          <w:sz w:val="22"/>
          <w:szCs w:val="22"/>
        </w:rPr>
      </w:pPr>
    </w:p>
    <w:p w14:paraId="36711018" w14:textId="77777777" w:rsidR="008B503B" w:rsidRDefault="008B503B" w:rsidP="0064681D">
      <w:pPr>
        <w:spacing w:after="200"/>
        <w:rPr>
          <w:rFonts w:ascii="Times New Roman" w:eastAsiaTheme="minorEastAsia" w:hAnsi="Times New Roman" w:cs="Times New Roman"/>
          <w:sz w:val="22"/>
          <w:szCs w:val="22"/>
        </w:rPr>
      </w:pPr>
    </w:p>
    <w:p w14:paraId="09C82C2D" w14:textId="77777777" w:rsidR="008B503B" w:rsidRDefault="008B503B" w:rsidP="0064681D">
      <w:pPr>
        <w:spacing w:after="200"/>
        <w:rPr>
          <w:rFonts w:ascii="Times New Roman" w:eastAsiaTheme="minorEastAsia" w:hAnsi="Times New Roman" w:cs="Times New Roman"/>
          <w:sz w:val="22"/>
          <w:szCs w:val="22"/>
        </w:rPr>
      </w:pPr>
    </w:p>
    <w:p w14:paraId="1D9AD57C" w14:textId="77777777" w:rsidR="008B503B" w:rsidRDefault="008B503B" w:rsidP="0064681D">
      <w:pPr>
        <w:spacing w:after="200"/>
        <w:rPr>
          <w:rFonts w:ascii="Times New Roman" w:eastAsiaTheme="minorEastAsia" w:hAnsi="Times New Roman" w:cs="Times New Roman"/>
          <w:sz w:val="22"/>
          <w:szCs w:val="22"/>
        </w:rPr>
      </w:pPr>
    </w:p>
    <w:p w14:paraId="42012593" w14:textId="77777777" w:rsidR="008B503B" w:rsidRPr="00F00783" w:rsidRDefault="008B503B" w:rsidP="0064681D">
      <w:pPr>
        <w:spacing w:after="200"/>
        <w:rPr>
          <w:rFonts w:ascii="Times New Roman" w:eastAsiaTheme="minorEastAsia" w:hAnsi="Times New Roman" w:cs="Times New Roman"/>
          <w:sz w:val="22"/>
          <w:szCs w:val="22"/>
        </w:rPr>
      </w:pPr>
    </w:p>
    <w:sectPr w:rsidR="008B503B" w:rsidRPr="00F00783" w:rsidSect="005955F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E4D4E"/>
    <w:multiLevelType w:val="hybridMultilevel"/>
    <w:tmpl w:val="BAA4D6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C1CEE"/>
    <w:multiLevelType w:val="hybridMultilevel"/>
    <w:tmpl w:val="424CAC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F114F9"/>
    <w:multiLevelType w:val="hybridMultilevel"/>
    <w:tmpl w:val="42EE24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0D73B4"/>
    <w:multiLevelType w:val="multilevel"/>
    <w:tmpl w:val="4754D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42009A"/>
    <w:multiLevelType w:val="multilevel"/>
    <w:tmpl w:val="7032A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321A43"/>
    <w:multiLevelType w:val="multilevel"/>
    <w:tmpl w:val="61544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244A5B"/>
    <w:multiLevelType w:val="hybridMultilevel"/>
    <w:tmpl w:val="619AC1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F91E89"/>
    <w:multiLevelType w:val="multilevel"/>
    <w:tmpl w:val="4AE0F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CD6E70"/>
    <w:multiLevelType w:val="hybridMultilevel"/>
    <w:tmpl w:val="7332BF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0A45B8"/>
    <w:multiLevelType w:val="multilevel"/>
    <w:tmpl w:val="D9647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5288087">
    <w:abstractNumId w:val="8"/>
  </w:num>
  <w:num w:numId="2" w16cid:durableId="1775856724">
    <w:abstractNumId w:val="9"/>
  </w:num>
  <w:num w:numId="3" w16cid:durableId="1002050832">
    <w:abstractNumId w:val="3"/>
  </w:num>
  <w:num w:numId="4" w16cid:durableId="288362801">
    <w:abstractNumId w:val="6"/>
  </w:num>
  <w:num w:numId="5" w16cid:durableId="194656043">
    <w:abstractNumId w:val="1"/>
  </w:num>
  <w:num w:numId="6" w16cid:durableId="1394083266">
    <w:abstractNumId w:val="2"/>
  </w:num>
  <w:num w:numId="7" w16cid:durableId="1942764700">
    <w:abstractNumId w:val="0"/>
  </w:num>
  <w:num w:numId="8" w16cid:durableId="1816482662">
    <w:abstractNumId w:val="4"/>
  </w:num>
  <w:num w:numId="9" w16cid:durableId="1558930055">
    <w:abstractNumId w:val="7"/>
  </w:num>
  <w:num w:numId="10" w16cid:durableId="12622248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8E1"/>
    <w:rsid w:val="00030274"/>
    <w:rsid w:val="00050943"/>
    <w:rsid w:val="000C4A14"/>
    <w:rsid w:val="00137576"/>
    <w:rsid w:val="00283229"/>
    <w:rsid w:val="002B3A7D"/>
    <w:rsid w:val="00306542"/>
    <w:rsid w:val="00397A66"/>
    <w:rsid w:val="003E0B7A"/>
    <w:rsid w:val="004059C5"/>
    <w:rsid w:val="004C28E1"/>
    <w:rsid w:val="004C5225"/>
    <w:rsid w:val="00512C52"/>
    <w:rsid w:val="005955FB"/>
    <w:rsid w:val="00596B2D"/>
    <w:rsid w:val="005A7713"/>
    <w:rsid w:val="005A7B90"/>
    <w:rsid w:val="005D0F0D"/>
    <w:rsid w:val="005E48BF"/>
    <w:rsid w:val="005F733A"/>
    <w:rsid w:val="0064681D"/>
    <w:rsid w:val="006D4EEE"/>
    <w:rsid w:val="006E007F"/>
    <w:rsid w:val="00733B31"/>
    <w:rsid w:val="00824AF3"/>
    <w:rsid w:val="008B503B"/>
    <w:rsid w:val="008E59A0"/>
    <w:rsid w:val="009405CB"/>
    <w:rsid w:val="009A51D6"/>
    <w:rsid w:val="009D51CC"/>
    <w:rsid w:val="009F7459"/>
    <w:rsid w:val="00A35525"/>
    <w:rsid w:val="00A3713C"/>
    <w:rsid w:val="00AC1E11"/>
    <w:rsid w:val="00AD74D6"/>
    <w:rsid w:val="00AE7B74"/>
    <w:rsid w:val="00B23D4A"/>
    <w:rsid w:val="00B27003"/>
    <w:rsid w:val="00B72F82"/>
    <w:rsid w:val="00BA37A8"/>
    <w:rsid w:val="00C35E7A"/>
    <w:rsid w:val="00C61FC3"/>
    <w:rsid w:val="00CB5651"/>
    <w:rsid w:val="00D06A3C"/>
    <w:rsid w:val="00E27299"/>
    <w:rsid w:val="00EB3D1B"/>
    <w:rsid w:val="00F00783"/>
    <w:rsid w:val="00F02907"/>
    <w:rsid w:val="00F62CA5"/>
    <w:rsid w:val="00F80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E5A27"/>
  <w15:chartTrackingRefBased/>
  <w15:docId w15:val="{E23AC9DC-55D0-4086-A07E-320ED53AE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681D"/>
  </w:style>
  <w:style w:type="paragraph" w:styleId="1">
    <w:name w:val="heading 1"/>
    <w:basedOn w:val="a"/>
    <w:next w:val="a"/>
    <w:link w:val="10"/>
    <w:uiPriority w:val="9"/>
    <w:qFormat/>
    <w:rsid w:val="004C28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C28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28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28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C28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C28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C28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C28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C28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28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C28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C28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C28E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C28E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C28E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C28E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C28E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C28E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C28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C28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C28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C28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C28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C28E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C28E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C28E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C28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C28E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C28E1"/>
    <w:rPr>
      <w:b/>
      <w:bCs/>
      <w:smallCaps/>
      <w:color w:val="0F4761" w:themeColor="accent1" w:themeShade="BF"/>
      <w:spacing w:val="5"/>
    </w:rPr>
  </w:style>
  <w:style w:type="character" w:styleId="ac">
    <w:name w:val="Placeholder Text"/>
    <w:basedOn w:val="a0"/>
    <w:uiPriority w:val="99"/>
    <w:semiHidden/>
    <w:rsid w:val="00D06A3C"/>
    <w:rPr>
      <w:color w:val="666666"/>
    </w:rPr>
  </w:style>
  <w:style w:type="paragraph" w:styleId="ad">
    <w:name w:val="Body Text"/>
    <w:basedOn w:val="a"/>
    <w:link w:val="ae"/>
    <w:qFormat/>
    <w:rsid w:val="00030274"/>
    <w:pPr>
      <w:spacing w:before="180" w:after="180" w:line="240" w:lineRule="auto"/>
    </w:pPr>
    <w:rPr>
      <w:kern w:val="0"/>
      <w:lang w:val="en-US"/>
      <w14:ligatures w14:val="none"/>
    </w:rPr>
  </w:style>
  <w:style w:type="character" w:customStyle="1" w:styleId="ae">
    <w:name w:val="Основной текст Знак"/>
    <w:basedOn w:val="a0"/>
    <w:link w:val="ad"/>
    <w:rsid w:val="00030274"/>
    <w:rPr>
      <w:kern w:val="0"/>
      <w:lang w:val="en-US"/>
      <w14:ligatures w14:val="none"/>
    </w:rPr>
  </w:style>
  <w:style w:type="paragraph" w:customStyle="1" w:styleId="FirstParagraph">
    <w:name w:val="First Paragraph"/>
    <w:basedOn w:val="ad"/>
    <w:next w:val="ad"/>
    <w:qFormat/>
    <w:rsid w:val="000302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850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9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0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2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CC94D6-10E0-47E6-AA92-64433B535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3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Lvov</dc:creator>
  <cp:keywords/>
  <dc:description/>
  <cp:lastModifiedBy>Simon Lvov</cp:lastModifiedBy>
  <cp:revision>21</cp:revision>
  <dcterms:created xsi:type="dcterms:W3CDTF">2025-03-25T09:51:00Z</dcterms:created>
  <dcterms:modified xsi:type="dcterms:W3CDTF">2025-03-26T15:13:00Z</dcterms:modified>
</cp:coreProperties>
</file>