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D68D" w14:textId="670A6F65" w:rsidR="005955FB" w:rsidRPr="00B23D4A" w:rsidRDefault="005955FB" w:rsidP="005955FB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t>Билет 1)</w:t>
      </w:r>
    </w:p>
    <w:p w14:paraId="3110D394" w14:textId="70DFD943" w:rsidR="00B27003" w:rsidRPr="00B23D4A" w:rsidRDefault="000C4A14" w:rsidP="005955FB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Определение и свойства верхнего и нижнего интегралов (21 </w:t>
      </w:r>
      <w:r w:rsidR="00B27003" w:rsidRPr="00B23D4A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 25)</w:t>
      </w:r>
    </w:p>
    <w:p w14:paraId="04E522B7" w14:textId="77777777" w:rsidR="009D51CC" w:rsidRPr="00B23D4A" w:rsidRDefault="005955FB" w:rsidP="009D51CC">
      <w:pPr>
        <w:pStyle w:val="FirstParagraph"/>
        <w:spacing w:after="20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Опр.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Разбиением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набор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4059C5"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…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частичными отрезками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Максимальную из длин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) этих отрезков обозначают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именуют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диаметром разбиения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07056AE7" w14:textId="0A5BF57B" w:rsidR="005D0F0D" w:rsidRPr="00B23D4A" w:rsidRDefault="00000000" w:rsidP="009D51CC">
      <w:pPr>
        <w:pStyle w:val="FirstParagraph"/>
        <w:spacing w:after="200"/>
        <w:jc w:val="both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sup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inf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</m:oMath>
      </m:oMathPara>
    </w:p>
    <w:p w14:paraId="318F1FC4" w14:textId="20A8450E" w:rsidR="00030274" w:rsidRPr="00B23D4A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   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223F79A9" w14:textId="45AD7D97" w:rsidR="005D0F0D" w:rsidRPr="00B23D4A" w:rsidRDefault="005D0F0D" w:rsidP="005955FB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 xml:space="preserve">Числа </w:t>
      </w:r>
      <w:r w:rsidR="00F80EF3"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и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называют верхней 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и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нижней суммами Дарбу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5580094A" w14:textId="3093FCD4" w:rsidR="00306542" w:rsidRPr="00B23D4A" w:rsidRDefault="00306542" w:rsidP="00306542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noProof/>
        </w:rPr>
        <w:drawing>
          <wp:inline distT="0" distB="0" distL="0" distR="0" wp14:anchorId="6FFC92AC" wp14:editId="0B0311C5">
            <wp:extent cx="4047490" cy="1693545"/>
            <wp:effectExtent l="0" t="0" r="0" b="1905"/>
            <wp:doc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25A3" w14:textId="77777777" w:rsidR="005A7B90" w:rsidRPr="00B23D4A" w:rsidRDefault="00306542" w:rsidP="005A7B90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>Нижняя (зеленая) и верхняя (серая) суммы Дарбу на 4 отрезках разбиения</w:t>
      </w:r>
    </w:p>
    <w:p w14:paraId="633601D1" w14:textId="5DBAB4E9" w:rsidR="00306542" w:rsidRPr="00B23D4A" w:rsidRDefault="005A7B90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. Из этого следует что достаточно изучить свойства лишь верхних сумм Дарбу.</w:t>
      </w:r>
    </w:p>
    <w:p w14:paraId="13804AAD" w14:textId="4D9D252E" w:rsidR="009D51CC" w:rsidRPr="00B23D4A" w:rsidRDefault="009D51CC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</w:rPr>
        <w:t>Лемма 1</w:t>
      </w:r>
      <w:proofErr w:type="gramStart"/>
      <w:r w:rsidRPr="00B23D4A">
        <w:rPr>
          <w:rFonts w:ascii="Times New Roman" w:hAnsi="Times New Roman" w:cs="Times New Roman"/>
          <w:sz w:val="22"/>
          <w:szCs w:val="22"/>
        </w:rPr>
        <w:t>: Если</w:t>
      </w:r>
      <w:proofErr w:type="gramEnd"/>
      <w:r w:rsidRPr="00B23D4A">
        <w:rPr>
          <w:rFonts w:ascii="Times New Roman" w:hAnsi="Times New Roman" w:cs="Times New Roman"/>
          <w:sz w:val="22"/>
          <w:szCs w:val="22"/>
        </w:rPr>
        <w:t xml:space="preserve"> разбиение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</w:rPr>
        <w:t xml:space="preserve"> предшествует разбиению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то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≥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F80EF3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4520122F" w14:textId="77777777" w:rsidR="009D51CC" w:rsidRPr="00B23D4A" w:rsidRDefault="009D51CC" w:rsidP="009D51CC">
      <w:pPr>
        <w:spacing w:after="200"/>
        <w:rPr>
          <w:rFonts w:ascii="Times New Roman" w:hAnsi="Times New Roman" w:cs="Times New Roman"/>
        </w:rPr>
      </w:pPr>
      <w:r w:rsidRPr="00B23D4A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Лемма 2</w:t>
      </w:r>
      <w:proofErr w:type="gramStart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: Пусть</w:t>
      </w:r>
      <w:proofErr w:type="gramEnd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T'</m:t>
        </m:r>
      </m:oMath>
      <w:r w:rsidRPr="00B23D4A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получается из разбиения </w:t>
      </w:r>
      <w:r w:rsidRPr="00B23D4A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>T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добавлением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новых точек деления. Тогда</w:t>
      </w:r>
    </w:p>
    <w:p w14:paraId="49DCDC8D" w14:textId="4A1744AB" w:rsidR="009D51CC" w:rsidRPr="00B23D4A" w:rsidRDefault="00000000" w:rsidP="009D51CC">
      <w:pPr>
        <w:spacing w:after="200"/>
        <w:rPr>
          <w:rFonts w:ascii="Times New Roman" w:eastAsiaTheme="minorEastAsia" w:hAnsi="Times New Roman" w:cs="Times New Roman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1320BE8A" w14:textId="7FFDE3C0" w:rsidR="00F80EF3" w:rsidRPr="00283229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4B49C4D4" w14:textId="63A304D9" w:rsidR="00F80EF3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T'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</w:p>
    <w:p w14:paraId="121BB448" w14:textId="65F11469" w:rsidR="003E0B7A" w:rsidRPr="00B23D4A" w:rsidRDefault="003E0B7A" w:rsidP="003E0B7A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Также важным является неравенств</w:t>
      </w:r>
      <w:r w:rsidR="00B72F82" w:rsidRPr="00B23D4A">
        <w:rPr>
          <w:rFonts w:ascii="Times New Roman" w:eastAsiaTheme="minorEastAsia" w:hAnsi="Times New Roman" w:cs="Times New Roman"/>
          <w:iCs/>
          <w:sz w:val="22"/>
          <w:szCs w:val="22"/>
        </w:rPr>
        <w:t>о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.</m:t>
        </m:r>
      </m:oMath>
      <w:r w:rsidR="005F733A" w:rsidRPr="00B23D4A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(1)</m:t>
        </m:r>
      </m:oMath>
    </w:p>
    <w:p w14:paraId="10D1471C" w14:textId="5FE632EC" w:rsidR="009D51CC" w:rsidRPr="00B23D4A" w:rsidRDefault="003E0B7A" w:rsidP="005A7B90">
      <w:pPr>
        <w:spacing w:after="200"/>
        <w:rPr>
          <w:rFonts w:ascii="Times New Roman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iCs/>
          <w:sz w:val="22"/>
          <w:szCs w:val="22"/>
        </w:rPr>
        <w:t xml:space="preserve">В силу неравенства 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(1) </w:t>
      </w:r>
      <w:r w:rsidRPr="00B23D4A">
        <w:rPr>
          <w:rFonts w:ascii="Times New Roman" w:hAnsi="Times New Roman" w:cs="Times New Roman"/>
          <w:iCs/>
          <w:sz w:val="22"/>
          <w:szCs w:val="22"/>
        </w:rPr>
        <w:t>совокупность верхних и нижних сумм Дарбу есть ограниченное числовое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B23D4A">
        <w:rPr>
          <w:rFonts w:ascii="Times New Roman" w:hAnsi="Times New Roman" w:cs="Times New Roman"/>
          <w:iCs/>
          <w:sz w:val="22"/>
          <w:szCs w:val="22"/>
        </w:rPr>
        <w:t>множество.</w:t>
      </w:r>
    </w:p>
    <w:p w14:paraId="25F97F34" w14:textId="58F7858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≔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inf 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верхний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7C7E9817" w14:textId="544D4D0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(f):=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sup</m:t>
            </m:r>
            <m:r>
              <w:rPr>
                <w:rFonts w:ascii="Cambria Math" w:hAnsi="Cambria Math" w:cs="Times New Roman"/>
                <w:sz w:val="22"/>
                <w:szCs w:val="22"/>
              </w:rPr>
              <m:t>⁡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нижний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1BE922A6" w14:textId="59E2ED68" w:rsidR="00F62CA5" w:rsidRPr="00B23D4A" w:rsidRDefault="00050943" w:rsidP="005A7B90">
      <w:pPr>
        <w:spacing w:after="200"/>
        <w:rPr>
          <w:rFonts w:ascii="Times New Roman" w:eastAsiaTheme="minorEastAsia" w:hAnsi="Times New Roman" w:cs="Times New Roman"/>
        </w:rPr>
      </w:pPr>
      <w:r w:rsidRPr="00B23D4A">
        <w:rPr>
          <w:rFonts w:ascii="Times New Roman" w:eastAsiaTheme="minorEastAsia" w:hAnsi="Times New Roman" w:cs="Times New Roman"/>
        </w:rPr>
        <w:t>Иными словами,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верхний интеграл это наименьшая (т.е. самая точная) из</w:t>
      </w:r>
      <w:r w:rsidRPr="00B23D4A">
        <w:rPr>
          <w:rFonts w:ascii="Times New Roman" w:eastAsiaTheme="minorEastAsia" w:hAnsi="Times New Roman" w:cs="Times New Roman"/>
        </w:rPr>
        <w:t xml:space="preserve"> всевозможных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верхних сумм</w:t>
      </w:r>
      <w:r w:rsidRPr="00B23D4A">
        <w:rPr>
          <w:rFonts w:ascii="Times New Roman" w:eastAsiaTheme="minorEastAsia" w:hAnsi="Times New Roman" w:cs="Times New Roman"/>
        </w:rPr>
        <w:t xml:space="preserve"> Дарбу. Нижний интеграл это наибольшая</w:t>
      </w:r>
      <w:r w:rsidR="00F62CA5" w:rsidRPr="00B23D4A">
        <w:rPr>
          <w:rFonts w:ascii="Times New Roman" w:eastAsiaTheme="minorEastAsia" w:hAnsi="Times New Roman" w:cs="Times New Roman"/>
        </w:rPr>
        <w:t xml:space="preserve"> </w:t>
      </w:r>
      <w:r w:rsidRPr="00B23D4A">
        <w:rPr>
          <w:rFonts w:ascii="Times New Roman" w:eastAsiaTheme="minorEastAsia" w:hAnsi="Times New Roman" w:cs="Times New Roman"/>
        </w:rPr>
        <w:t>(т.е. самая точная) из всевозможных нижних сумм Дарбу.</w:t>
      </w:r>
    </w:p>
    <w:p w14:paraId="1B65D574" w14:textId="0F8A45BA" w:rsidR="00F62CA5" w:rsidRPr="00B23D4A" w:rsidRDefault="005E48BF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</w:p>
    <w:p w14:paraId="1D64FB4C" w14:textId="6EC26AFC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>Лемма 3</w:t>
      </w:r>
      <w:proofErr w:type="gramStart"/>
      <w:r w:rsidRPr="00B23D4A">
        <w:rPr>
          <w:rFonts w:ascii="Times New Roman" w:hAnsi="Times New Roman" w:cs="Times New Roman"/>
          <w:sz w:val="22"/>
          <w:szCs w:val="22"/>
          <w:lang w:val="ru-RU"/>
        </w:rPr>
        <w:t>: Для</w:t>
      </w:r>
      <w:proofErr w:type="gramEnd"/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любого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найдется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, что</w:t>
      </w:r>
    </w:p>
    <w:p w14:paraId="46094C61" w14:textId="172E2910" w:rsidR="00B23D4A" w:rsidRPr="00B23D4A" w:rsidRDefault="00000000" w:rsidP="00B23D4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еслиλ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6DC400CC" w14:textId="7544D065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>Краткая запись</w:t>
      </w:r>
    </w:p>
    <w:p w14:paraId="4B5BF54A" w14:textId="397716D6" w:rsidR="00B23D4A" w:rsidRPr="00B23D4A" w:rsidRDefault="00000000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lim>
          </m:limLow>
          <m:bar>
            <m:barPr>
              <m:pos m:val="to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58CBCC2F" w14:textId="77777777" w:rsidR="00B23D4A" w:rsidRPr="00E27299" w:rsidRDefault="00B23D4A" w:rsidP="00A35525">
      <w:pPr>
        <w:pStyle w:val="FirstParagraph"/>
        <w:rPr>
          <w:rFonts w:ascii="Times New Roman" w:hAnsi="Times New Roman" w:cs="Times New Roman"/>
          <w:sz w:val="22"/>
          <w:szCs w:val="22"/>
        </w:rPr>
      </w:pPr>
    </w:p>
    <w:p w14:paraId="2C771EA3" w14:textId="6AE2435E" w:rsidR="00B23D4A" w:rsidRPr="00B23D4A" w:rsidRDefault="00B23D4A" w:rsidP="00B23D4A">
      <w:pPr>
        <w:pStyle w:val="ad"/>
        <w:rPr>
          <w:rFonts w:ascii="Times New Roman" w:hAnsi="Times New Roman" w:cs="Times New Roman"/>
          <w:b/>
          <w:bCs/>
          <w:lang w:val="ru-RU"/>
        </w:rPr>
      </w:pPr>
      <w:r w:rsidRPr="00B23D4A">
        <w:rPr>
          <w:rFonts w:ascii="Times New Roman" w:hAnsi="Times New Roman" w:cs="Times New Roman"/>
          <w:b/>
          <w:bCs/>
          <w:lang w:val="ru-RU"/>
        </w:rPr>
        <w:t>Свойства</w:t>
      </w:r>
      <w:r w:rsidRPr="00B23D4A">
        <w:rPr>
          <w:rFonts w:ascii="Times New Roman" w:hAnsi="Times New Roman" w:cs="Times New Roman"/>
          <w:lang w:val="ru-RU"/>
        </w:rPr>
        <w:t>:</w:t>
      </w:r>
    </w:p>
    <w:p w14:paraId="43F13AA8" w14:textId="21DDE5F6" w:rsidR="00A35525" w:rsidRPr="00B23D4A" w:rsidRDefault="00A35525" w:rsidP="00A355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Ниже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ограниченные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функции,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 Отметим следующие свойства верхнего интеграла</w:t>
      </w:r>
    </w:p>
    <w:p w14:paraId="186420E4" w14:textId="6DF1044C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(неравенство треугольника);</w:t>
      </w:r>
    </w:p>
    <w:p w14:paraId="544E86D8" w14:textId="4836E6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λf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(положительная однородность);</w:t>
      </w:r>
    </w:p>
    <w:p w14:paraId="6397F943" w14:textId="4894A579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(монотонность);</w:t>
      </w:r>
    </w:p>
    <w:p w14:paraId="584275A7" w14:textId="7EA309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верхние интегралы от сужений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соответственно,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(аддитивность).</w:t>
      </w:r>
    </w:p>
    <w:p w14:paraId="663CE55C" w14:textId="77777777" w:rsidR="00B23D4A" w:rsidRDefault="00A35525" w:rsidP="00B23D4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для любой константы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(нормировка). </w:t>
      </w:r>
    </w:p>
    <w:p w14:paraId="01D0723C" w14:textId="77777777" w:rsid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11AC6E09" w14:textId="04A77061" w:rsidR="00B23D4A" w:rsidRP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</w:t>
      </w:r>
    </w:p>
    <w:p w14:paraId="1F061315" w14:textId="25F1E7B1" w:rsidR="00B23D4A" w:rsidRPr="00EB3D1B" w:rsidRDefault="00B23D4A" w:rsidP="00EB3D1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иррационально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>функция Дирихле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 </m:t>
          </m:r>
        </m:oMath>
      </m:oMathPara>
    </w:p>
    <w:p w14:paraId="74CD1051" w14:textId="778286B5" w:rsidR="00B23D4A" w:rsidRPr="00C61FC3" w:rsidRDefault="00B23D4A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Тогда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=b – </m:t>
        </m:r>
        <m:r>
          <w:rPr>
            <w:rFonts w:ascii="Cambria Math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</w:t>
      </w:r>
      <w:r w:rsidR="00C61FC3" w:rsidRPr="00C61FC3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=0</m:t>
        </m:r>
      </m:oMath>
    </w:p>
    <w:p w14:paraId="50395EA8" w14:textId="77777777" w:rsidR="00A35525" w:rsidRPr="00B23D4A" w:rsidRDefault="00A35525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E786BC5" w14:textId="6A8EF224" w:rsidR="00A35525" w:rsidRPr="00914ACA" w:rsidRDefault="00EB3D1B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6252945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7CDF94B8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2D5627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9B377D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46608B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921CC67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38307F7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4CB9EF5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28EFD13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237D2896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E6A9A9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8273EFA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3374C48" w14:textId="6ADC06E7" w:rsidR="0064681D" w:rsidRPr="00B23D4A" w:rsidRDefault="0064681D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 w:rsidRPr="0064681D">
        <w:rPr>
          <w:rFonts w:ascii="Times New Roman" w:hAnsi="Times New Roman" w:cs="Times New Roman"/>
          <w:sz w:val="22"/>
          <w:szCs w:val="22"/>
          <w:u w:val="single"/>
        </w:rPr>
        <w:t>2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26D8AE7" w14:textId="24006AF7" w:rsidR="0064681D" w:rsidRPr="00914ACA" w:rsidRDefault="0064681D" w:rsidP="00A35525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64681D">
        <w:rPr>
          <w:rFonts w:ascii="Times New Roman" w:hAnsi="Times New Roman" w:cs="Times New Roman"/>
          <w:i/>
          <w:iCs/>
          <w:sz w:val="22"/>
          <w:szCs w:val="22"/>
        </w:rPr>
        <w:t>Определение интеграла Римана. Критерий Римана интегрируемости (25 - 30)</w:t>
      </w:r>
    </w:p>
    <w:p w14:paraId="74421B1F" w14:textId="5069579C" w:rsidR="00AC1E11" w:rsidRDefault="0064681D" w:rsidP="00AC1E11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 w:rsidR="00AC1E11"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называют интегрируемой Риману если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. Общее обозначение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называют интегралом Римана функции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 w:rsidR="00AC1E11" w:rsidRP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по отрезку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 w:rsid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 обозначают</w:t>
      </w:r>
    </w:p>
    <w:p w14:paraId="27B94111" w14:textId="71D11EF5" w:rsidR="00AC1E11" w:rsidRPr="00DF7CDA" w:rsidRDefault="00AC1E11" w:rsidP="00AC1E11">
      <w:pPr>
        <w:pStyle w:val="ad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ru-RU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73314DD7" w14:textId="28ECF3A8" w:rsidR="0064681D" w:rsidRDefault="008B503B" w:rsidP="008B503B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8B503B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: (Критерий Римана).  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 по Риману в том и только случае, если для любого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ε&gt;0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найдётся такое разбиение </w:t>
      </w:r>
      <w:r>
        <w:rPr>
          <w:rFonts w:ascii="Times New Roman" w:eastAsiaTheme="minorEastAsia" w:hAnsi="Times New Roman" w:cs="Times New Roman"/>
          <w:sz w:val="22"/>
          <w:szCs w:val="22"/>
        </w:rPr>
        <w:t>T</w:t>
      </w:r>
      <w:r w:rsidRPr="008B503B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отрезка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 что</w:t>
      </w:r>
    </w:p>
    <w:p w14:paraId="770FE6D3" w14:textId="553FE235" w:rsidR="008B503B" w:rsidRPr="00A3713C" w:rsidRDefault="00000000" w:rsidP="008B503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-</m:t>
        </m:r>
      </m:oMath>
      <w:r w:rsidR="00A3713C" w:rsidRP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&lt; ε</m:t>
        </m:r>
      </m:oMath>
      <w:r w:rsid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</w:p>
    <w:p w14:paraId="2080A858" w14:textId="3F3AC7C8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091ACC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 1</w:t>
      </w:r>
      <w:proofErr w:type="gramStart"/>
      <w:r w:rsidR="00091ACC"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Если</w:t>
      </w:r>
      <w:proofErr w:type="gramEnd"/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разбиение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02C70393" w14:textId="77777777" w:rsidR="00914ACA" w:rsidRPr="00914ACA" w:rsidRDefault="00914ACA" w:rsidP="00914AC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27E0DC72" w14:textId="6CF9E11D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sup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inf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</w:t>
      </w:r>
      <w:r w:rsidR="004D25B6" w:rsidRPr="004D25B6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″</m:t>
                </m:r>
              </m:e>
            </m:d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колебание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875C42D" w14:textId="36DE3447" w:rsidR="00914AC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Поэтому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критерий Римана равносилен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оценке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58F3DD1F" w14:textId="77777777" w:rsidR="00914ACA" w:rsidRPr="00DF7CDA" w:rsidRDefault="00914ACA" w:rsidP="00914ACA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7DCD4323" w14:textId="046632A1" w:rsidR="00DF7CDA" w:rsidRPr="004D25B6" w:rsidRDefault="00DF7CDA" w:rsidP="00DF7CD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DF7CD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Задание 2</w:t>
      </w:r>
      <w:r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Ограниченная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="00010C59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 Риману в том и только в том случае, если для каждо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й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,...</m:t>
            </m:r>
          </m:e>
        </m:d>
      </m:oMath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="00BC6C9D">
        <w:rPr>
          <w:rFonts w:ascii="Times New Roman" w:eastAsiaTheme="minorEastAsia" w:hAnsi="Times New Roman" w:cs="Times New Roman"/>
          <w:sz w:val="22"/>
          <w:szCs w:val="22"/>
          <w:lang w:val="ru-RU"/>
        </w:rPr>
        <w:t>, такой, что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4D25B6">
        <w:rPr>
          <w:rFonts w:ascii="Times New Roman" w:hAnsi="Times New Roman" w:cs="Times New Roman"/>
          <w:sz w:val="22"/>
          <w:szCs w:val="22"/>
          <w:lang w:val="ru-RU"/>
        </w:rPr>
        <w:t>справедливо равенство</w:t>
      </w:r>
    </w:p>
    <w:p w14:paraId="46958DD3" w14:textId="146734B6" w:rsidR="00DF7CDA" w:rsidRPr="00DF7CDA" w:rsidRDefault="00D70964" w:rsidP="00DF7CD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726EB815" w14:textId="1122B28A" w:rsidR="00DF7CDA" w:rsidRPr="00DF7CDA" w:rsidRDefault="00DF7CDA" w:rsidP="00DF7CD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объединение этих пределов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совпадает с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.</m:t>
        </m:r>
      </m:oMath>
    </w:p>
    <w:p w14:paraId="597893A8" w14:textId="77777777" w:rsidR="00DF7CD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569C849E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6E01A1B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8DDD0B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6598820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91329E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0CDA507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B82DF94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51A792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520D939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694688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801BC0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360902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46AF6C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CEC0BF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150E89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371B7F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E65C7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59671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1F2555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A92A92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671101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C82C2D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D9AD57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2012593" w14:textId="77777777" w:rsidR="008B503B" w:rsidRPr="00F00783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sectPr w:rsidR="008B503B" w:rsidRPr="00F00783" w:rsidSect="0059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4E"/>
    <w:multiLevelType w:val="hybridMultilevel"/>
    <w:tmpl w:val="BAA4D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CEE"/>
    <w:multiLevelType w:val="hybridMultilevel"/>
    <w:tmpl w:val="424CA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14F9"/>
    <w:multiLevelType w:val="hybridMultilevel"/>
    <w:tmpl w:val="42EE2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3B4"/>
    <w:multiLevelType w:val="multilevel"/>
    <w:tmpl w:val="475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09A"/>
    <w:multiLevelType w:val="multilevel"/>
    <w:tmpl w:val="7032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21A43"/>
    <w:multiLevelType w:val="multilevel"/>
    <w:tmpl w:val="615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44A5B"/>
    <w:multiLevelType w:val="hybridMultilevel"/>
    <w:tmpl w:val="619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91E89"/>
    <w:multiLevelType w:val="multilevel"/>
    <w:tmpl w:val="4AE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D6E70"/>
    <w:multiLevelType w:val="hybridMultilevel"/>
    <w:tmpl w:val="7332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A45B8"/>
    <w:multiLevelType w:val="multilevel"/>
    <w:tmpl w:val="D96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88087">
    <w:abstractNumId w:val="8"/>
  </w:num>
  <w:num w:numId="2" w16cid:durableId="1775856724">
    <w:abstractNumId w:val="9"/>
  </w:num>
  <w:num w:numId="3" w16cid:durableId="1002050832">
    <w:abstractNumId w:val="3"/>
  </w:num>
  <w:num w:numId="4" w16cid:durableId="288362801">
    <w:abstractNumId w:val="6"/>
  </w:num>
  <w:num w:numId="5" w16cid:durableId="194656043">
    <w:abstractNumId w:val="1"/>
  </w:num>
  <w:num w:numId="6" w16cid:durableId="1394083266">
    <w:abstractNumId w:val="2"/>
  </w:num>
  <w:num w:numId="7" w16cid:durableId="1942764700">
    <w:abstractNumId w:val="0"/>
  </w:num>
  <w:num w:numId="8" w16cid:durableId="1816482662">
    <w:abstractNumId w:val="4"/>
  </w:num>
  <w:num w:numId="9" w16cid:durableId="1558930055">
    <w:abstractNumId w:val="7"/>
  </w:num>
  <w:num w:numId="10" w16cid:durableId="1262224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1"/>
    <w:rsid w:val="00010C59"/>
    <w:rsid w:val="00030274"/>
    <w:rsid w:val="00050943"/>
    <w:rsid w:val="00056964"/>
    <w:rsid w:val="00091ACC"/>
    <w:rsid w:val="000C4A14"/>
    <w:rsid w:val="00137576"/>
    <w:rsid w:val="0019700D"/>
    <w:rsid w:val="00283229"/>
    <w:rsid w:val="002B3A7D"/>
    <w:rsid w:val="00306542"/>
    <w:rsid w:val="00397A66"/>
    <w:rsid w:val="003E0B7A"/>
    <w:rsid w:val="004059C5"/>
    <w:rsid w:val="004630ED"/>
    <w:rsid w:val="004C28E1"/>
    <w:rsid w:val="004C5225"/>
    <w:rsid w:val="004D25B6"/>
    <w:rsid w:val="00512C52"/>
    <w:rsid w:val="005955FB"/>
    <w:rsid w:val="00596B2D"/>
    <w:rsid w:val="005A7713"/>
    <w:rsid w:val="005A7B90"/>
    <w:rsid w:val="005D0F0D"/>
    <w:rsid w:val="005E48BF"/>
    <w:rsid w:val="005F733A"/>
    <w:rsid w:val="0064681D"/>
    <w:rsid w:val="006D4EEE"/>
    <w:rsid w:val="006E007F"/>
    <w:rsid w:val="00733B31"/>
    <w:rsid w:val="00747A29"/>
    <w:rsid w:val="00824AF3"/>
    <w:rsid w:val="008B503B"/>
    <w:rsid w:val="008E59A0"/>
    <w:rsid w:val="00914ACA"/>
    <w:rsid w:val="009405CB"/>
    <w:rsid w:val="009A51D6"/>
    <w:rsid w:val="009D51CC"/>
    <w:rsid w:val="009F7459"/>
    <w:rsid w:val="00A35525"/>
    <w:rsid w:val="00A3713C"/>
    <w:rsid w:val="00AC1E11"/>
    <w:rsid w:val="00AD74D6"/>
    <w:rsid w:val="00AE7B74"/>
    <w:rsid w:val="00B23D4A"/>
    <w:rsid w:val="00B27003"/>
    <w:rsid w:val="00B72F82"/>
    <w:rsid w:val="00BA37A8"/>
    <w:rsid w:val="00BC6C9D"/>
    <w:rsid w:val="00C35E7A"/>
    <w:rsid w:val="00C61FC3"/>
    <w:rsid w:val="00CB5651"/>
    <w:rsid w:val="00D06A3C"/>
    <w:rsid w:val="00D70964"/>
    <w:rsid w:val="00DF7CDA"/>
    <w:rsid w:val="00E27299"/>
    <w:rsid w:val="00EB3D1B"/>
    <w:rsid w:val="00F00783"/>
    <w:rsid w:val="00F02907"/>
    <w:rsid w:val="00F62CA5"/>
    <w:rsid w:val="00F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A27"/>
  <w15:chartTrackingRefBased/>
  <w15:docId w15:val="{E23AC9DC-55D0-4086-A07E-320ED53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81D"/>
  </w:style>
  <w:style w:type="paragraph" w:styleId="1">
    <w:name w:val="heading 1"/>
    <w:basedOn w:val="a"/>
    <w:next w:val="a"/>
    <w:link w:val="10"/>
    <w:uiPriority w:val="9"/>
    <w:qFormat/>
    <w:rsid w:val="004C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28E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06A3C"/>
    <w:rPr>
      <w:color w:val="666666"/>
    </w:rPr>
  </w:style>
  <w:style w:type="paragraph" w:styleId="ad">
    <w:name w:val="Body Text"/>
    <w:basedOn w:val="a"/>
    <w:link w:val="ae"/>
    <w:qFormat/>
    <w:rsid w:val="00030274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ae">
    <w:name w:val="Основной текст Знак"/>
    <w:basedOn w:val="a0"/>
    <w:link w:val="ad"/>
    <w:rsid w:val="00030274"/>
    <w:rPr>
      <w:kern w:val="0"/>
      <w:lang w:val="en-US"/>
      <w14:ligatures w14:val="none"/>
    </w:rPr>
  </w:style>
  <w:style w:type="paragraph" w:customStyle="1" w:styleId="FirstParagraph">
    <w:name w:val="First Paragraph"/>
    <w:basedOn w:val="ad"/>
    <w:next w:val="ad"/>
    <w:qFormat/>
    <w:rsid w:val="000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94D6-10E0-47E6-AA92-64433B53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29</cp:revision>
  <dcterms:created xsi:type="dcterms:W3CDTF">2025-03-25T09:51:00Z</dcterms:created>
  <dcterms:modified xsi:type="dcterms:W3CDTF">2025-03-26T15:50:00Z</dcterms:modified>
</cp:coreProperties>
</file>