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ans-Bold" w:hAnsi="PTSans-Bold" w:cs="PTSans-Bold"/>
          <w:b/>
          <w:bCs/>
          <w:color w:val="221F1F"/>
          <w:sz w:val="26"/>
          <w:szCs w:val="26"/>
        </w:rPr>
      </w:pPr>
      <w:r>
        <w:rPr>
          <w:rFonts w:ascii="PTSans-Bold" w:hAnsi="PTSans-Bold" w:cs="PTSans-Bold"/>
          <w:b/>
          <w:bCs/>
          <w:color w:val="221F1F"/>
          <w:sz w:val="26"/>
          <w:szCs w:val="26"/>
        </w:rPr>
        <w:t>Настройка часовых поясов</w:t>
      </w: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Подробное описание пункта задания:</w:t>
      </w: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Настройте часовой пояс на всех устройствах согласно месту </w:t>
      </w:r>
      <w:r>
        <w:rPr>
          <w:rFonts w:ascii="PTSerif-Regular" w:hAnsi="PTSerif-Regular" w:cs="PTSerif-Regular"/>
          <w:color w:val="221F1F"/>
          <w:sz w:val="20"/>
          <w:szCs w:val="20"/>
        </w:rPr>
        <w:t>вашего нахождения</w:t>
      </w:r>
      <w:r>
        <w:rPr>
          <w:rFonts w:ascii="PTSerif-Regular" w:hAnsi="PTSerif-Regular" w:cs="PTSerif-Regular"/>
          <w:color w:val="221F1F"/>
          <w:sz w:val="20"/>
          <w:szCs w:val="20"/>
        </w:rPr>
        <w:t>.</w:t>
      </w: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Где выполнять?</w:t>
      </w: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На всех машинах.</w:t>
      </w: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Как делать?</w:t>
      </w: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На устройствах с ОС «Альт» необходимо выполнить следующую команду:</w:t>
      </w:r>
    </w:p>
    <w:p w:rsidR="00163296" w:rsidRP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  <w:lang w:val="en-US"/>
        </w:rPr>
      </w:pPr>
      <w:proofErr w:type="spellStart"/>
      <w:r w:rsidRPr="00163296">
        <w:rPr>
          <w:rFonts w:ascii="Consolas" w:hAnsi="Consolas" w:cs="Consolas"/>
          <w:color w:val="221F1F"/>
          <w:sz w:val="20"/>
          <w:szCs w:val="20"/>
          <w:lang w:val="en-US"/>
        </w:rPr>
        <w:t>timedatectl</w:t>
      </w:r>
      <w:proofErr w:type="spellEnd"/>
      <w:r w:rsidRPr="00163296">
        <w:rPr>
          <w:rFonts w:ascii="Consolas" w:hAnsi="Consolas" w:cs="Consolas"/>
          <w:color w:val="221F1F"/>
          <w:sz w:val="20"/>
          <w:szCs w:val="20"/>
          <w:lang w:val="en-US"/>
        </w:rPr>
        <w:t xml:space="preserve"> set-</w:t>
      </w:r>
      <w:proofErr w:type="spellStart"/>
      <w:r w:rsidRPr="00163296">
        <w:rPr>
          <w:rFonts w:ascii="Consolas" w:hAnsi="Consolas" w:cs="Consolas"/>
          <w:color w:val="221F1F"/>
          <w:sz w:val="20"/>
          <w:szCs w:val="20"/>
          <w:lang w:val="en-US"/>
        </w:rPr>
        <w:t>timezone</w:t>
      </w:r>
      <w:proofErr w:type="spellEnd"/>
      <w:r w:rsidRPr="00163296">
        <w:rPr>
          <w:rFonts w:ascii="Consolas" w:hAnsi="Consolas" w:cs="Consolas"/>
          <w:color w:val="221F1F"/>
          <w:sz w:val="20"/>
          <w:szCs w:val="20"/>
          <w:lang w:val="en-US"/>
        </w:rPr>
        <w:t xml:space="preserve"> &lt;</w:t>
      </w:r>
      <w:r>
        <w:rPr>
          <w:rFonts w:ascii="Consolas" w:hAnsi="Consolas" w:cs="Consolas"/>
          <w:color w:val="221F1F"/>
          <w:sz w:val="20"/>
          <w:szCs w:val="20"/>
        </w:rPr>
        <w:t>ЧАСОВАЯ</w:t>
      </w:r>
      <w:r w:rsidRPr="00163296">
        <w:rPr>
          <w:rFonts w:ascii="Consolas" w:hAnsi="Consolas" w:cs="Consolas"/>
          <w:color w:val="221F1F"/>
          <w:sz w:val="20"/>
          <w:szCs w:val="20"/>
          <w:lang w:val="en-US"/>
        </w:rPr>
        <w:t>_</w:t>
      </w:r>
      <w:r>
        <w:rPr>
          <w:rFonts w:ascii="Consolas" w:hAnsi="Consolas" w:cs="Consolas"/>
          <w:color w:val="221F1F"/>
          <w:sz w:val="20"/>
          <w:szCs w:val="20"/>
        </w:rPr>
        <w:t>ЗОНА</w:t>
      </w:r>
      <w:r w:rsidRPr="00163296">
        <w:rPr>
          <w:rFonts w:ascii="Consolas" w:hAnsi="Consolas" w:cs="Consolas"/>
          <w:color w:val="221F1F"/>
          <w:sz w:val="20"/>
          <w:szCs w:val="20"/>
          <w:lang w:val="en-US"/>
        </w:rPr>
        <w:t>&gt;</w:t>
      </w: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163296" w:rsidRP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  <w:lang w:val="en-US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Например</w:t>
      </w:r>
      <w:r w:rsidRPr="00163296">
        <w:rPr>
          <w:rFonts w:ascii="PTSerif-Regular" w:hAnsi="PTSerif-Regular" w:cs="PTSerif-Regular"/>
          <w:color w:val="221F1F"/>
          <w:sz w:val="20"/>
          <w:szCs w:val="20"/>
          <w:lang w:val="en-US"/>
        </w:rPr>
        <w:t>:</w:t>
      </w:r>
    </w:p>
    <w:p w:rsidR="00163296" w:rsidRP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  <w:lang w:val="en-US"/>
        </w:rPr>
      </w:pPr>
      <w:proofErr w:type="spellStart"/>
      <w:r w:rsidRPr="00163296">
        <w:rPr>
          <w:rFonts w:ascii="Consolas" w:hAnsi="Consolas" w:cs="Consolas"/>
          <w:color w:val="221F1F"/>
          <w:sz w:val="20"/>
          <w:szCs w:val="20"/>
          <w:lang w:val="en-US"/>
        </w:rPr>
        <w:t>timedatectl</w:t>
      </w:r>
      <w:proofErr w:type="spellEnd"/>
      <w:r w:rsidRPr="00163296">
        <w:rPr>
          <w:rFonts w:ascii="Consolas" w:hAnsi="Consolas" w:cs="Consolas"/>
          <w:color w:val="221F1F"/>
          <w:sz w:val="20"/>
          <w:szCs w:val="20"/>
          <w:lang w:val="en-US"/>
        </w:rPr>
        <w:t xml:space="preserve"> set-</w:t>
      </w:r>
      <w:proofErr w:type="spellStart"/>
      <w:r w:rsidRPr="00163296">
        <w:rPr>
          <w:rFonts w:ascii="Consolas" w:hAnsi="Consolas" w:cs="Consolas"/>
          <w:color w:val="221F1F"/>
          <w:sz w:val="20"/>
          <w:szCs w:val="20"/>
          <w:lang w:val="en-US"/>
        </w:rPr>
        <w:t>timezone</w:t>
      </w:r>
      <w:proofErr w:type="spellEnd"/>
      <w:r w:rsidRPr="00163296">
        <w:rPr>
          <w:rFonts w:ascii="Consolas" w:hAnsi="Consolas" w:cs="Consolas"/>
          <w:color w:val="221F1F"/>
          <w:sz w:val="20"/>
          <w:szCs w:val="20"/>
          <w:lang w:val="en-US"/>
        </w:rPr>
        <w:t xml:space="preserve"> Europe/Moscow</w:t>
      </w: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Как проверить?</w:t>
      </w: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На устройствах с ОС «Альт» воспользоваться утилитой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timedatectl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>:</w:t>
      </w: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163296" w:rsidRDefault="00163296" w:rsidP="00163296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noProof/>
        </w:rPr>
        <w:drawing>
          <wp:inline distT="0" distB="0" distL="0" distR="0" wp14:anchorId="5313AF94" wp14:editId="3D563E11">
            <wp:extent cx="5940425" cy="19481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070E7" w:rsidRDefault="00163296" w:rsidP="00163296"/>
    <w:sectPr w:rsidR="00B07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Sans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PTSerif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PTSerif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96"/>
    <w:rsid w:val="00163296"/>
    <w:rsid w:val="008E38AC"/>
    <w:rsid w:val="00C8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E9D0E"/>
  <w15:chartTrackingRefBased/>
  <w15:docId w15:val="{C4EAF3C7-E154-4E2F-B62B-26E63F46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1</cp:revision>
  <dcterms:created xsi:type="dcterms:W3CDTF">2026-03-31T13:14:00Z</dcterms:created>
  <dcterms:modified xsi:type="dcterms:W3CDTF">2026-03-31T13:24:00Z</dcterms:modified>
</cp:coreProperties>
</file>