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B283E9" w14:textId="77777777" w:rsidR="009D565F" w:rsidRDefault="009D565F" w:rsidP="00113A93">
      <w:pPr>
        <w:pStyle w:val="3"/>
        <w:ind w:left="0" w:firstLine="426"/>
        <w:rPr>
          <w:color w:val="211F1F"/>
          <w:spacing w:val="-5"/>
        </w:rPr>
      </w:pPr>
      <w:bookmarkStart w:id="0" w:name="_TOC_250051"/>
      <w:r>
        <w:rPr>
          <w:color w:val="211F1F"/>
          <w:w w:val="90"/>
        </w:rPr>
        <w:t>Настройка</w:t>
      </w:r>
      <w:r>
        <w:rPr>
          <w:color w:val="211F1F"/>
          <w:spacing w:val="22"/>
        </w:rPr>
        <w:t xml:space="preserve"> </w:t>
      </w:r>
      <w:bookmarkEnd w:id="0"/>
      <w:r>
        <w:rPr>
          <w:color w:val="211F1F"/>
          <w:spacing w:val="-5"/>
        </w:rPr>
        <w:t>DNS</w:t>
      </w:r>
    </w:p>
    <w:p w14:paraId="297B4635" w14:textId="77777777" w:rsidR="00113A93" w:rsidRDefault="00113A93" w:rsidP="00113A93">
      <w:pPr>
        <w:pStyle w:val="3"/>
        <w:ind w:left="0" w:firstLine="426"/>
      </w:pPr>
    </w:p>
    <w:p w14:paraId="79411A72" w14:textId="77777777" w:rsidR="009D565F" w:rsidRDefault="009D565F" w:rsidP="00113A93">
      <w:pPr>
        <w:pStyle w:val="4"/>
        <w:spacing w:before="165"/>
        <w:ind w:left="0" w:firstLine="426"/>
      </w:pPr>
      <w:r>
        <w:rPr>
          <w:color w:val="211F1F"/>
          <w:w w:val="115"/>
        </w:rPr>
        <w:t>Подробное</w:t>
      </w:r>
      <w:r>
        <w:rPr>
          <w:color w:val="211F1F"/>
          <w:spacing w:val="1"/>
          <w:w w:val="115"/>
        </w:rPr>
        <w:t xml:space="preserve"> </w:t>
      </w:r>
      <w:r>
        <w:rPr>
          <w:color w:val="211F1F"/>
          <w:w w:val="115"/>
        </w:rPr>
        <w:t>описание</w:t>
      </w:r>
      <w:r>
        <w:rPr>
          <w:color w:val="211F1F"/>
          <w:spacing w:val="2"/>
          <w:w w:val="115"/>
        </w:rPr>
        <w:t xml:space="preserve"> </w:t>
      </w:r>
      <w:r>
        <w:rPr>
          <w:color w:val="211F1F"/>
          <w:w w:val="115"/>
        </w:rPr>
        <w:t>пункта</w:t>
      </w:r>
      <w:r>
        <w:rPr>
          <w:color w:val="211F1F"/>
          <w:spacing w:val="3"/>
          <w:w w:val="115"/>
        </w:rPr>
        <w:t xml:space="preserve"> </w:t>
      </w:r>
      <w:r>
        <w:rPr>
          <w:color w:val="211F1F"/>
          <w:spacing w:val="-2"/>
          <w:w w:val="115"/>
        </w:rPr>
        <w:t>задания:</w:t>
      </w:r>
    </w:p>
    <w:p w14:paraId="51A07449" w14:textId="77777777" w:rsidR="009D565F" w:rsidRDefault="009D565F" w:rsidP="00113A93">
      <w:pPr>
        <w:pStyle w:val="a5"/>
        <w:numPr>
          <w:ilvl w:val="0"/>
          <w:numId w:val="1"/>
        </w:numPr>
        <w:tabs>
          <w:tab w:val="left" w:pos="822"/>
        </w:tabs>
        <w:spacing w:line="249" w:lineRule="auto"/>
        <w:ind w:left="0" w:right="423" w:firstLine="426"/>
        <w:rPr>
          <w:sz w:val="20"/>
        </w:rPr>
      </w:pPr>
      <w:r>
        <w:rPr>
          <w:color w:val="211F1F"/>
          <w:w w:val="110"/>
          <w:sz w:val="20"/>
        </w:rPr>
        <w:t>Сервер</w:t>
      </w:r>
      <w:r>
        <w:rPr>
          <w:color w:val="211F1F"/>
          <w:spacing w:val="80"/>
          <w:w w:val="110"/>
          <w:sz w:val="20"/>
        </w:rPr>
        <w:t xml:space="preserve"> </w:t>
      </w:r>
      <w:r>
        <w:rPr>
          <w:color w:val="211F1F"/>
          <w:w w:val="110"/>
          <w:sz w:val="20"/>
        </w:rPr>
        <w:t>должен</w:t>
      </w:r>
      <w:r>
        <w:rPr>
          <w:color w:val="211F1F"/>
          <w:spacing w:val="80"/>
          <w:w w:val="110"/>
          <w:sz w:val="20"/>
        </w:rPr>
        <w:t xml:space="preserve"> </w:t>
      </w:r>
      <w:r>
        <w:rPr>
          <w:color w:val="211F1F"/>
          <w:w w:val="110"/>
          <w:sz w:val="20"/>
        </w:rPr>
        <w:t>обеспечивать</w:t>
      </w:r>
      <w:r>
        <w:rPr>
          <w:color w:val="211F1F"/>
          <w:spacing w:val="80"/>
          <w:w w:val="110"/>
          <w:sz w:val="20"/>
        </w:rPr>
        <w:t xml:space="preserve"> </w:t>
      </w:r>
      <w:r>
        <w:rPr>
          <w:color w:val="211F1F"/>
          <w:w w:val="110"/>
          <w:sz w:val="20"/>
        </w:rPr>
        <w:t>разрешение</w:t>
      </w:r>
      <w:r>
        <w:rPr>
          <w:color w:val="211F1F"/>
          <w:spacing w:val="80"/>
          <w:w w:val="110"/>
          <w:sz w:val="20"/>
        </w:rPr>
        <w:t xml:space="preserve"> </w:t>
      </w:r>
      <w:r>
        <w:rPr>
          <w:color w:val="211F1F"/>
          <w:w w:val="110"/>
          <w:sz w:val="20"/>
        </w:rPr>
        <w:t>имен</w:t>
      </w:r>
      <w:r>
        <w:rPr>
          <w:color w:val="211F1F"/>
          <w:spacing w:val="80"/>
          <w:w w:val="110"/>
          <w:sz w:val="20"/>
        </w:rPr>
        <w:t xml:space="preserve"> </w:t>
      </w:r>
      <w:r>
        <w:rPr>
          <w:color w:val="211F1F"/>
          <w:w w:val="110"/>
          <w:sz w:val="20"/>
        </w:rPr>
        <w:t>в</w:t>
      </w:r>
      <w:r>
        <w:rPr>
          <w:color w:val="211F1F"/>
          <w:spacing w:val="80"/>
          <w:w w:val="110"/>
          <w:sz w:val="20"/>
        </w:rPr>
        <w:t xml:space="preserve"> </w:t>
      </w:r>
      <w:r>
        <w:rPr>
          <w:color w:val="211F1F"/>
          <w:w w:val="110"/>
          <w:sz w:val="20"/>
        </w:rPr>
        <w:t>сетевые</w:t>
      </w:r>
      <w:r>
        <w:rPr>
          <w:color w:val="211F1F"/>
          <w:spacing w:val="80"/>
          <w:w w:val="110"/>
          <w:sz w:val="20"/>
        </w:rPr>
        <w:t xml:space="preserve"> </w:t>
      </w:r>
      <w:r>
        <w:rPr>
          <w:color w:val="211F1F"/>
          <w:w w:val="110"/>
          <w:sz w:val="20"/>
        </w:rPr>
        <w:t>адреса устройств и обратно в соответствии с таблицей 2.</w:t>
      </w:r>
    </w:p>
    <w:p w14:paraId="1399EB84" w14:textId="007E5A0F" w:rsidR="009D565F" w:rsidRPr="009D565F" w:rsidRDefault="009D565F" w:rsidP="00113A93">
      <w:pPr>
        <w:pStyle w:val="a5"/>
        <w:numPr>
          <w:ilvl w:val="0"/>
          <w:numId w:val="1"/>
        </w:numPr>
        <w:tabs>
          <w:tab w:val="left" w:pos="822"/>
        </w:tabs>
        <w:spacing w:before="2" w:line="249" w:lineRule="auto"/>
        <w:ind w:left="0" w:right="423" w:firstLine="426"/>
        <w:rPr>
          <w:sz w:val="20"/>
        </w:rPr>
      </w:pPr>
      <w:r>
        <w:rPr>
          <w:color w:val="211F1F"/>
          <w:w w:val="105"/>
          <w:sz w:val="20"/>
        </w:rPr>
        <w:t>В</w:t>
      </w:r>
      <w:r>
        <w:rPr>
          <w:color w:val="211F1F"/>
          <w:spacing w:val="77"/>
          <w:w w:val="105"/>
          <w:sz w:val="20"/>
        </w:rPr>
        <w:t xml:space="preserve"> </w:t>
      </w:r>
      <w:r>
        <w:rPr>
          <w:color w:val="211F1F"/>
          <w:w w:val="105"/>
          <w:sz w:val="20"/>
        </w:rPr>
        <w:t>качестве</w:t>
      </w:r>
      <w:r>
        <w:rPr>
          <w:color w:val="211F1F"/>
          <w:spacing w:val="77"/>
          <w:w w:val="105"/>
          <w:sz w:val="20"/>
        </w:rPr>
        <w:t xml:space="preserve"> </w:t>
      </w:r>
      <w:r>
        <w:rPr>
          <w:color w:val="211F1F"/>
          <w:w w:val="105"/>
          <w:sz w:val="20"/>
        </w:rPr>
        <w:t>DNS-сервера</w:t>
      </w:r>
      <w:r>
        <w:rPr>
          <w:color w:val="211F1F"/>
          <w:spacing w:val="77"/>
          <w:w w:val="105"/>
          <w:sz w:val="20"/>
        </w:rPr>
        <w:t xml:space="preserve"> </w:t>
      </w:r>
      <w:r>
        <w:rPr>
          <w:color w:val="211F1F"/>
          <w:w w:val="105"/>
          <w:sz w:val="20"/>
        </w:rPr>
        <w:t>пересылки</w:t>
      </w:r>
      <w:r>
        <w:rPr>
          <w:color w:val="211F1F"/>
          <w:spacing w:val="77"/>
          <w:w w:val="105"/>
          <w:sz w:val="20"/>
        </w:rPr>
        <w:t xml:space="preserve"> </w:t>
      </w:r>
      <w:r>
        <w:rPr>
          <w:color w:val="211F1F"/>
          <w:w w:val="105"/>
          <w:sz w:val="20"/>
        </w:rPr>
        <w:t>используйте</w:t>
      </w:r>
      <w:r>
        <w:rPr>
          <w:color w:val="211F1F"/>
          <w:spacing w:val="72"/>
          <w:w w:val="105"/>
          <w:sz w:val="20"/>
        </w:rPr>
        <w:t xml:space="preserve"> </w:t>
      </w:r>
      <w:r>
        <w:rPr>
          <w:color w:val="211F1F"/>
          <w:w w:val="105"/>
          <w:sz w:val="20"/>
        </w:rPr>
        <w:t>любой</w:t>
      </w:r>
      <w:r>
        <w:rPr>
          <w:color w:val="211F1F"/>
          <w:spacing w:val="77"/>
          <w:w w:val="105"/>
          <w:sz w:val="20"/>
        </w:rPr>
        <w:t xml:space="preserve"> </w:t>
      </w:r>
      <w:r>
        <w:rPr>
          <w:color w:val="211F1F"/>
          <w:w w:val="105"/>
          <w:sz w:val="20"/>
        </w:rPr>
        <w:t>общедоступный DNS сервер.</w:t>
      </w:r>
    </w:p>
    <w:p w14:paraId="12ECD603" w14:textId="77777777" w:rsidR="009D565F" w:rsidRDefault="009D565F" w:rsidP="00113A93">
      <w:pPr>
        <w:pStyle w:val="a5"/>
        <w:tabs>
          <w:tab w:val="left" w:pos="822"/>
        </w:tabs>
        <w:spacing w:before="2" w:line="249" w:lineRule="auto"/>
        <w:ind w:left="0" w:right="423" w:firstLine="426"/>
        <w:rPr>
          <w:sz w:val="20"/>
        </w:rPr>
      </w:pPr>
    </w:p>
    <w:p w14:paraId="22DAE744" w14:textId="77777777" w:rsidR="009D565F" w:rsidRDefault="009D565F" w:rsidP="00113A93">
      <w:pPr>
        <w:pStyle w:val="a3"/>
        <w:spacing w:before="3"/>
        <w:ind w:firstLine="426"/>
        <w:rPr>
          <w:sz w:val="12"/>
        </w:rPr>
      </w:pPr>
    </w:p>
    <w:tbl>
      <w:tblPr>
        <w:tblStyle w:val="TableNormal"/>
        <w:tblW w:w="5267" w:type="pct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ook w:val="01E0" w:firstRow="1" w:lastRow="1" w:firstColumn="1" w:lastColumn="1" w:noHBand="0" w:noVBand="0"/>
      </w:tblPr>
      <w:tblGrid>
        <w:gridCol w:w="1271"/>
        <w:gridCol w:w="1420"/>
        <w:gridCol w:w="1983"/>
        <w:gridCol w:w="991"/>
        <w:gridCol w:w="2695"/>
      </w:tblGrid>
      <w:tr w:rsidR="00113A93" w14:paraId="07292FF8" w14:textId="77777777" w:rsidTr="00113A93">
        <w:trPr>
          <w:trHeight w:val="290"/>
        </w:trPr>
        <w:tc>
          <w:tcPr>
            <w:tcW w:w="760" w:type="pct"/>
          </w:tcPr>
          <w:p w14:paraId="42E6DBB1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 w:hAnsi="Times New Roman"/>
                <w:b/>
                <w:sz w:val="18"/>
              </w:rPr>
            </w:pPr>
            <w:proofErr w:type="spellStart"/>
            <w:r>
              <w:rPr>
                <w:rFonts w:ascii="Times New Roman" w:hAnsi="Times New Roman"/>
                <w:b/>
                <w:color w:val="211F1F"/>
                <w:spacing w:val="-2"/>
                <w:w w:val="110"/>
                <w:sz w:val="18"/>
              </w:rPr>
              <w:t>Устройство</w:t>
            </w:r>
            <w:proofErr w:type="spellEnd"/>
          </w:p>
        </w:tc>
        <w:tc>
          <w:tcPr>
            <w:tcW w:w="849" w:type="pct"/>
          </w:tcPr>
          <w:p w14:paraId="2D86F3C9" w14:textId="77777777" w:rsidR="00113A93" w:rsidRPr="009D565F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 w:hAnsi="Times New Roman"/>
                <w:b/>
                <w:color w:val="211F1F"/>
                <w:spacing w:val="-2"/>
                <w:w w:val="110"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color w:val="211F1F"/>
                <w:spacing w:val="-2"/>
                <w:w w:val="110"/>
                <w:sz w:val="18"/>
                <w:lang w:val="ru-RU"/>
              </w:rPr>
              <w:t>Зона</w:t>
            </w:r>
          </w:p>
        </w:tc>
        <w:tc>
          <w:tcPr>
            <w:tcW w:w="1186" w:type="pct"/>
          </w:tcPr>
          <w:p w14:paraId="2D4341BC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 w:hAnsi="Times New Roman"/>
                <w:b/>
                <w:sz w:val="18"/>
              </w:rPr>
            </w:pPr>
            <w:proofErr w:type="spellStart"/>
            <w:r>
              <w:rPr>
                <w:rFonts w:ascii="Times New Roman" w:hAnsi="Times New Roman"/>
                <w:b/>
                <w:color w:val="211F1F"/>
                <w:spacing w:val="-2"/>
                <w:w w:val="110"/>
                <w:sz w:val="18"/>
              </w:rPr>
              <w:t>Запись</w:t>
            </w:r>
            <w:proofErr w:type="spellEnd"/>
          </w:p>
        </w:tc>
        <w:tc>
          <w:tcPr>
            <w:tcW w:w="593" w:type="pct"/>
          </w:tcPr>
          <w:p w14:paraId="083D895D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 w:hAnsi="Times New Roman"/>
                <w:b/>
                <w:sz w:val="18"/>
              </w:rPr>
            </w:pPr>
            <w:proofErr w:type="spellStart"/>
            <w:r>
              <w:rPr>
                <w:rFonts w:ascii="Times New Roman" w:hAnsi="Times New Roman"/>
                <w:b/>
                <w:color w:val="211F1F"/>
                <w:spacing w:val="-5"/>
                <w:w w:val="110"/>
                <w:sz w:val="18"/>
              </w:rPr>
              <w:t>Тип</w:t>
            </w:r>
            <w:proofErr w:type="spellEnd"/>
          </w:p>
        </w:tc>
        <w:tc>
          <w:tcPr>
            <w:tcW w:w="1612" w:type="pct"/>
          </w:tcPr>
          <w:p w14:paraId="3BCB73E0" w14:textId="77777777" w:rsidR="00113A93" w:rsidRP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 w:hAnsi="Times New Roman"/>
                <w:b/>
                <w:color w:val="211F1F"/>
                <w:spacing w:val="-5"/>
                <w:w w:val="110"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color w:val="211F1F"/>
                <w:spacing w:val="-5"/>
                <w:w w:val="110"/>
                <w:sz w:val="18"/>
              </w:rPr>
              <w:t>IP-</w:t>
            </w:r>
            <w:r>
              <w:rPr>
                <w:rFonts w:ascii="Times New Roman" w:hAnsi="Times New Roman"/>
                <w:b/>
                <w:color w:val="211F1F"/>
                <w:spacing w:val="-5"/>
                <w:w w:val="110"/>
                <w:sz w:val="18"/>
                <w:lang w:val="ru-RU"/>
              </w:rPr>
              <w:t>адрес</w:t>
            </w:r>
          </w:p>
        </w:tc>
      </w:tr>
      <w:tr w:rsidR="00113A93" w14:paraId="3256EEC4" w14:textId="77777777" w:rsidTr="00113A93">
        <w:trPr>
          <w:trHeight w:val="290"/>
        </w:trPr>
        <w:tc>
          <w:tcPr>
            <w:tcW w:w="760" w:type="pct"/>
          </w:tcPr>
          <w:p w14:paraId="5221FD88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sz w:val="18"/>
              </w:rPr>
              <w:t>HQ-</w:t>
            </w:r>
            <w:r>
              <w:rPr>
                <w:rFonts w:ascii="Times New Roman"/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849" w:type="pct"/>
          </w:tcPr>
          <w:p w14:paraId="7D082C56" w14:textId="77777777" w:rsidR="00113A93" w:rsidRPr="00E2043F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w w:val="115"/>
                <w:sz w:val="18"/>
              </w:rPr>
            </w:pPr>
            <w:r w:rsidRPr="00E2043F">
              <w:rPr>
                <w:rFonts w:ascii="Times New Roman"/>
                <w:color w:val="211F1F"/>
                <w:w w:val="115"/>
                <w:sz w:val="18"/>
              </w:rPr>
              <w:t>au-</w:t>
            </w:r>
            <w:proofErr w:type="spellStart"/>
            <w:proofErr w:type="gramStart"/>
            <w:r w:rsidRPr="00E2043F">
              <w:rPr>
                <w:rFonts w:ascii="Times New Roman"/>
                <w:color w:val="211F1F"/>
                <w:spacing w:val="-2"/>
                <w:w w:val="115"/>
                <w:sz w:val="18"/>
              </w:rPr>
              <w:t>team.irpo</w:t>
            </w:r>
            <w:proofErr w:type="spellEnd"/>
            <w:proofErr w:type="gramEnd"/>
          </w:p>
        </w:tc>
        <w:tc>
          <w:tcPr>
            <w:tcW w:w="1186" w:type="pct"/>
          </w:tcPr>
          <w:p w14:paraId="3D99C898" w14:textId="77777777" w:rsidR="00113A93" w:rsidRPr="00E2043F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 w:rsidRPr="00E2043F">
              <w:rPr>
                <w:rFonts w:ascii="Times New Roman"/>
                <w:color w:val="211F1F"/>
                <w:w w:val="115"/>
                <w:sz w:val="18"/>
              </w:rPr>
              <w:t>hq-rtr.au-</w:t>
            </w:r>
            <w:proofErr w:type="spellStart"/>
            <w:proofErr w:type="gramStart"/>
            <w:r w:rsidRPr="00E2043F">
              <w:rPr>
                <w:rFonts w:ascii="Times New Roman"/>
                <w:color w:val="211F1F"/>
                <w:spacing w:val="-2"/>
                <w:w w:val="115"/>
                <w:sz w:val="18"/>
              </w:rPr>
              <w:t>team.irpo</w:t>
            </w:r>
            <w:proofErr w:type="spellEnd"/>
            <w:proofErr w:type="gramEnd"/>
          </w:p>
        </w:tc>
        <w:tc>
          <w:tcPr>
            <w:tcW w:w="593" w:type="pct"/>
          </w:tcPr>
          <w:p w14:paraId="4FB131AE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sz w:val="18"/>
              </w:rPr>
              <w:t>A</w:t>
            </w:r>
          </w:p>
        </w:tc>
        <w:tc>
          <w:tcPr>
            <w:tcW w:w="1612" w:type="pct"/>
          </w:tcPr>
          <w:p w14:paraId="5BCBBE78" w14:textId="77777777" w:rsidR="00113A93" w:rsidRP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sz w:val="18"/>
                <w:lang w:val="ru-RU"/>
              </w:rPr>
            </w:pPr>
            <w:r>
              <w:rPr>
                <w:rFonts w:ascii="Times New Roman"/>
                <w:color w:val="211F1F"/>
                <w:sz w:val="18"/>
                <w:lang w:val="ru-RU"/>
              </w:rPr>
              <w:t>192.168.100.62</w:t>
            </w:r>
          </w:p>
        </w:tc>
      </w:tr>
      <w:tr w:rsidR="00113A93" w14:paraId="2B9FC63C" w14:textId="77777777" w:rsidTr="00113A93">
        <w:trPr>
          <w:trHeight w:val="290"/>
        </w:trPr>
        <w:tc>
          <w:tcPr>
            <w:tcW w:w="760" w:type="pct"/>
          </w:tcPr>
          <w:p w14:paraId="4C12A1A1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spacing w:val="-8"/>
                <w:sz w:val="18"/>
              </w:rPr>
              <w:t>BR-</w:t>
            </w:r>
            <w:r>
              <w:rPr>
                <w:rFonts w:ascii="Times New Roman"/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849" w:type="pct"/>
          </w:tcPr>
          <w:p w14:paraId="01CF81D2" w14:textId="77777777" w:rsidR="00113A93" w:rsidRPr="00E2043F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spacing w:val="-2"/>
                <w:w w:val="115"/>
                <w:sz w:val="18"/>
              </w:rPr>
            </w:pPr>
            <w:r w:rsidRPr="00E2043F">
              <w:rPr>
                <w:rFonts w:ascii="Times New Roman"/>
                <w:color w:val="211F1F"/>
                <w:w w:val="115"/>
                <w:sz w:val="18"/>
              </w:rPr>
              <w:t>au-</w:t>
            </w:r>
            <w:proofErr w:type="spellStart"/>
            <w:proofErr w:type="gramStart"/>
            <w:r w:rsidRPr="00E2043F">
              <w:rPr>
                <w:rFonts w:ascii="Times New Roman"/>
                <w:color w:val="211F1F"/>
                <w:spacing w:val="-2"/>
                <w:w w:val="115"/>
                <w:sz w:val="18"/>
              </w:rPr>
              <w:t>team.irpo</w:t>
            </w:r>
            <w:proofErr w:type="spellEnd"/>
            <w:proofErr w:type="gramEnd"/>
          </w:p>
        </w:tc>
        <w:tc>
          <w:tcPr>
            <w:tcW w:w="1186" w:type="pct"/>
          </w:tcPr>
          <w:p w14:paraId="10B41116" w14:textId="77777777" w:rsidR="00113A93" w:rsidRPr="00E2043F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 w:rsidRPr="00E2043F">
              <w:rPr>
                <w:rFonts w:ascii="Times New Roman"/>
                <w:color w:val="211F1F"/>
                <w:spacing w:val="-2"/>
                <w:w w:val="115"/>
                <w:sz w:val="18"/>
              </w:rPr>
              <w:t>br-rtr.au-</w:t>
            </w:r>
            <w:proofErr w:type="spellStart"/>
            <w:proofErr w:type="gramStart"/>
            <w:r w:rsidRPr="00E2043F">
              <w:rPr>
                <w:rFonts w:ascii="Times New Roman"/>
                <w:color w:val="211F1F"/>
                <w:spacing w:val="-2"/>
                <w:w w:val="115"/>
                <w:sz w:val="18"/>
              </w:rPr>
              <w:t>team.irpo</w:t>
            </w:r>
            <w:proofErr w:type="spellEnd"/>
            <w:proofErr w:type="gramEnd"/>
          </w:p>
        </w:tc>
        <w:tc>
          <w:tcPr>
            <w:tcW w:w="593" w:type="pct"/>
          </w:tcPr>
          <w:p w14:paraId="67002A85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spacing w:val="-10"/>
                <w:sz w:val="18"/>
              </w:rPr>
              <w:t>A</w:t>
            </w:r>
          </w:p>
        </w:tc>
        <w:tc>
          <w:tcPr>
            <w:tcW w:w="1612" w:type="pct"/>
          </w:tcPr>
          <w:p w14:paraId="0C6C23A2" w14:textId="77777777" w:rsidR="00113A93" w:rsidRP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spacing w:val="-10"/>
                <w:sz w:val="18"/>
                <w:lang w:val="ru-RU"/>
              </w:rPr>
            </w:pPr>
            <w:r>
              <w:rPr>
                <w:rFonts w:ascii="Times New Roman"/>
                <w:color w:val="211F1F"/>
                <w:spacing w:val="-10"/>
                <w:sz w:val="18"/>
                <w:lang w:val="ru-RU"/>
              </w:rPr>
              <w:t>192.168.200.30</w:t>
            </w:r>
          </w:p>
        </w:tc>
      </w:tr>
      <w:tr w:rsidR="00113A93" w14:paraId="62C1049E" w14:textId="77777777" w:rsidTr="00113A93">
        <w:trPr>
          <w:trHeight w:val="290"/>
        </w:trPr>
        <w:tc>
          <w:tcPr>
            <w:tcW w:w="760" w:type="pct"/>
          </w:tcPr>
          <w:p w14:paraId="2B84B11B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sz w:val="18"/>
              </w:rPr>
              <w:t>HQ-</w:t>
            </w:r>
            <w:r>
              <w:rPr>
                <w:rFonts w:ascii="Times New Roman"/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849" w:type="pct"/>
          </w:tcPr>
          <w:p w14:paraId="1C8B3353" w14:textId="77777777" w:rsidR="00113A93" w:rsidRPr="00E2043F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w w:val="110"/>
                <w:sz w:val="18"/>
              </w:rPr>
            </w:pPr>
            <w:r w:rsidRPr="00E2043F">
              <w:rPr>
                <w:rFonts w:ascii="Times New Roman"/>
                <w:color w:val="211F1F"/>
                <w:w w:val="115"/>
                <w:sz w:val="18"/>
              </w:rPr>
              <w:t>au-</w:t>
            </w:r>
            <w:proofErr w:type="spellStart"/>
            <w:proofErr w:type="gramStart"/>
            <w:r w:rsidRPr="00E2043F">
              <w:rPr>
                <w:rFonts w:ascii="Times New Roman"/>
                <w:color w:val="211F1F"/>
                <w:spacing w:val="-2"/>
                <w:w w:val="115"/>
                <w:sz w:val="18"/>
              </w:rPr>
              <w:t>team.irpo</w:t>
            </w:r>
            <w:proofErr w:type="spellEnd"/>
            <w:proofErr w:type="gramEnd"/>
          </w:p>
        </w:tc>
        <w:tc>
          <w:tcPr>
            <w:tcW w:w="1186" w:type="pct"/>
          </w:tcPr>
          <w:p w14:paraId="233CBAD1" w14:textId="77777777" w:rsidR="00113A93" w:rsidRPr="00E2043F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 w:rsidRPr="00E2043F">
              <w:rPr>
                <w:rFonts w:ascii="Times New Roman"/>
                <w:color w:val="211F1F"/>
                <w:w w:val="110"/>
                <w:sz w:val="18"/>
              </w:rPr>
              <w:t>hq-srv.au-</w:t>
            </w:r>
            <w:proofErr w:type="spellStart"/>
            <w:proofErr w:type="gramStart"/>
            <w:r w:rsidRPr="00E2043F">
              <w:rPr>
                <w:rFonts w:ascii="Times New Roman"/>
                <w:color w:val="211F1F"/>
                <w:spacing w:val="-2"/>
                <w:w w:val="110"/>
                <w:sz w:val="18"/>
              </w:rPr>
              <w:t>team.irpo</w:t>
            </w:r>
            <w:proofErr w:type="spellEnd"/>
            <w:proofErr w:type="gramEnd"/>
          </w:p>
        </w:tc>
        <w:tc>
          <w:tcPr>
            <w:tcW w:w="593" w:type="pct"/>
          </w:tcPr>
          <w:p w14:paraId="6BD79839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sz w:val="18"/>
              </w:rPr>
              <w:t>A</w:t>
            </w:r>
          </w:p>
        </w:tc>
        <w:tc>
          <w:tcPr>
            <w:tcW w:w="1612" w:type="pct"/>
          </w:tcPr>
          <w:p w14:paraId="48F7BAAB" w14:textId="77777777" w:rsidR="00113A93" w:rsidRP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sz w:val="18"/>
                <w:lang w:val="ru-RU"/>
              </w:rPr>
            </w:pPr>
            <w:r>
              <w:rPr>
                <w:rFonts w:ascii="Times New Roman"/>
                <w:color w:val="211F1F"/>
                <w:sz w:val="18"/>
                <w:lang w:val="ru-RU"/>
              </w:rPr>
              <w:t>192.168.100.1</w:t>
            </w:r>
          </w:p>
        </w:tc>
      </w:tr>
      <w:tr w:rsidR="00113A93" w14:paraId="4B418422" w14:textId="77777777" w:rsidTr="00113A93">
        <w:trPr>
          <w:trHeight w:val="290"/>
        </w:trPr>
        <w:tc>
          <w:tcPr>
            <w:tcW w:w="760" w:type="pct"/>
          </w:tcPr>
          <w:p w14:paraId="21DAFAB7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sz w:val="18"/>
              </w:rPr>
              <w:t>HQ-</w:t>
            </w:r>
            <w:r>
              <w:rPr>
                <w:rFonts w:ascii="Times New Roman"/>
                <w:color w:val="211F1F"/>
                <w:spacing w:val="-5"/>
                <w:sz w:val="18"/>
              </w:rPr>
              <w:t>CLI</w:t>
            </w:r>
          </w:p>
        </w:tc>
        <w:tc>
          <w:tcPr>
            <w:tcW w:w="849" w:type="pct"/>
          </w:tcPr>
          <w:p w14:paraId="68D105BC" w14:textId="77777777" w:rsidR="00113A93" w:rsidRPr="00E2043F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w w:val="110"/>
                <w:sz w:val="18"/>
              </w:rPr>
            </w:pPr>
            <w:proofErr w:type="spellStart"/>
            <w:r>
              <w:rPr>
                <w:rFonts w:ascii="Times New Roman"/>
                <w:color w:val="211F1F"/>
                <w:w w:val="110"/>
                <w:sz w:val="18"/>
              </w:rPr>
              <w:t>ru</w:t>
            </w:r>
            <w:proofErr w:type="spellEnd"/>
          </w:p>
        </w:tc>
        <w:tc>
          <w:tcPr>
            <w:tcW w:w="1186" w:type="pct"/>
          </w:tcPr>
          <w:p w14:paraId="35D5F389" w14:textId="77777777" w:rsidR="00113A93" w:rsidRPr="009D565F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  <w:lang w:val="ru-RU"/>
              </w:rPr>
            </w:pPr>
            <w:r w:rsidRPr="00E2043F">
              <w:rPr>
                <w:rFonts w:ascii="Times New Roman"/>
                <w:color w:val="211F1F"/>
                <w:w w:val="110"/>
                <w:sz w:val="18"/>
              </w:rPr>
              <w:t>hq-cli.</w:t>
            </w:r>
            <w:r>
              <w:rPr>
                <w:rFonts w:ascii="Times New Roman"/>
                <w:color w:val="211F1F"/>
                <w:w w:val="110"/>
                <w:sz w:val="18"/>
              </w:rPr>
              <w:t>ru</w:t>
            </w:r>
          </w:p>
        </w:tc>
        <w:tc>
          <w:tcPr>
            <w:tcW w:w="593" w:type="pct"/>
          </w:tcPr>
          <w:p w14:paraId="6BEC9A5F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sz w:val="18"/>
              </w:rPr>
              <w:t>A</w:t>
            </w:r>
          </w:p>
        </w:tc>
        <w:tc>
          <w:tcPr>
            <w:tcW w:w="1612" w:type="pct"/>
          </w:tcPr>
          <w:p w14:paraId="6EEB12EA" w14:textId="77777777" w:rsidR="00113A93" w:rsidRP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sz w:val="18"/>
                <w:lang w:val="ru-RU"/>
              </w:rPr>
            </w:pPr>
            <w:r>
              <w:rPr>
                <w:rFonts w:ascii="Times New Roman"/>
                <w:color w:val="211F1F"/>
                <w:sz w:val="18"/>
                <w:lang w:val="ru-RU"/>
              </w:rPr>
              <w:t>172.16.0.1</w:t>
            </w:r>
          </w:p>
        </w:tc>
      </w:tr>
      <w:tr w:rsidR="00113A93" w14:paraId="31D423DB" w14:textId="77777777" w:rsidTr="00113A93">
        <w:trPr>
          <w:trHeight w:val="290"/>
        </w:trPr>
        <w:tc>
          <w:tcPr>
            <w:tcW w:w="760" w:type="pct"/>
          </w:tcPr>
          <w:p w14:paraId="2B76E033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w w:val="90"/>
                <w:sz w:val="18"/>
              </w:rPr>
              <w:t>BR-</w:t>
            </w:r>
            <w:r>
              <w:rPr>
                <w:rFonts w:ascii="Times New Roman"/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849" w:type="pct"/>
          </w:tcPr>
          <w:p w14:paraId="0A83C1D3" w14:textId="77777777" w:rsidR="00113A93" w:rsidRPr="00E2043F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w w:val="110"/>
                <w:sz w:val="18"/>
              </w:rPr>
            </w:pPr>
            <w:proofErr w:type="spellStart"/>
            <w:r>
              <w:rPr>
                <w:rFonts w:ascii="Times New Roman"/>
                <w:color w:val="211F1F"/>
                <w:w w:val="110"/>
                <w:sz w:val="18"/>
              </w:rPr>
              <w:t>ru</w:t>
            </w:r>
            <w:proofErr w:type="spellEnd"/>
            <w:r>
              <w:rPr>
                <w:rFonts w:ascii="Times New Roman"/>
                <w:color w:val="211F1F"/>
                <w:w w:val="110"/>
                <w:sz w:val="18"/>
              </w:rPr>
              <w:t xml:space="preserve"> </w:t>
            </w:r>
          </w:p>
        </w:tc>
        <w:tc>
          <w:tcPr>
            <w:tcW w:w="1186" w:type="pct"/>
          </w:tcPr>
          <w:p w14:paraId="7BAF5F17" w14:textId="77777777" w:rsidR="00113A93" w:rsidRPr="00E2043F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 w:rsidRPr="00E2043F">
              <w:rPr>
                <w:rFonts w:ascii="Times New Roman"/>
                <w:color w:val="211F1F"/>
                <w:w w:val="110"/>
                <w:sz w:val="18"/>
              </w:rPr>
              <w:t>br-srv.</w:t>
            </w:r>
            <w:r>
              <w:rPr>
                <w:rFonts w:ascii="Times New Roman"/>
                <w:color w:val="211F1F"/>
                <w:w w:val="110"/>
                <w:sz w:val="18"/>
              </w:rPr>
              <w:t>ru</w:t>
            </w:r>
          </w:p>
        </w:tc>
        <w:tc>
          <w:tcPr>
            <w:tcW w:w="593" w:type="pct"/>
          </w:tcPr>
          <w:p w14:paraId="11DFF257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spacing w:val="-10"/>
                <w:sz w:val="18"/>
              </w:rPr>
              <w:t>A</w:t>
            </w:r>
          </w:p>
        </w:tc>
        <w:tc>
          <w:tcPr>
            <w:tcW w:w="1612" w:type="pct"/>
          </w:tcPr>
          <w:p w14:paraId="5760A62E" w14:textId="77777777" w:rsidR="00113A93" w:rsidRP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spacing w:val="-10"/>
                <w:sz w:val="18"/>
                <w:lang w:val="ru-RU"/>
              </w:rPr>
            </w:pPr>
            <w:r>
              <w:rPr>
                <w:rFonts w:ascii="Times New Roman"/>
                <w:color w:val="211F1F"/>
                <w:spacing w:val="-10"/>
                <w:sz w:val="18"/>
                <w:lang w:val="ru-RU"/>
              </w:rPr>
              <w:t>159.159.159.159</w:t>
            </w:r>
          </w:p>
        </w:tc>
      </w:tr>
      <w:tr w:rsidR="00113A93" w:rsidRPr="00656F82" w14:paraId="3B3701CB" w14:textId="77777777" w:rsidTr="00113A93">
        <w:trPr>
          <w:trHeight w:val="290"/>
        </w:trPr>
        <w:tc>
          <w:tcPr>
            <w:tcW w:w="760" w:type="pct"/>
          </w:tcPr>
          <w:p w14:paraId="327046AD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sz w:val="18"/>
              </w:rPr>
              <w:t>HQ-</w:t>
            </w:r>
            <w:r>
              <w:rPr>
                <w:rFonts w:ascii="Times New Roman"/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849" w:type="pct"/>
          </w:tcPr>
          <w:p w14:paraId="18542494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w w:val="110"/>
                <w:sz w:val="18"/>
              </w:rPr>
            </w:pPr>
            <w:proofErr w:type="spellStart"/>
            <w:r>
              <w:rPr>
                <w:rFonts w:ascii="Times New Roman"/>
                <w:color w:val="211F1F"/>
                <w:w w:val="110"/>
                <w:sz w:val="18"/>
              </w:rPr>
              <w:t>ru</w:t>
            </w:r>
            <w:proofErr w:type="spellEnd"/>
          </w:p>
        </w:tc>
        <w:tc>
          <w:tcPr>
            <w:tcW w:w="1186" w:type="pct"/>
          </w:tcPr>
          <w:p w14:paraId="6F0C1169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w w:val="110"/>
                <w:sz w:val="18"/>
              </w:rPr>
              <w:t>moodle.ru</w:t>
            </w:r>
          </w:p>
        </w:tc>
        <w:tc>
          <w:tcPr>
            <w:tcW w:w="593" w:type="pct"/>
          </w:tcPr>
          <w:p w14:paraId="3D04EC92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211F1F"/>
                <w:spacing w:val="-2"/>
                <w:sz w:val="18"/>
              </w:rPr>
              <w:t>CNAME</w:t>
            </w:r>
          </w:p>
        </w:tc>
        <w:tc>
          <w:tcPr>
            <w:tcW w:w="1612" w:type="pct"/>
          </w:tcPr>
          <w:p w14:paraId="00F46799" w14:textId="77777777" w:rsidR="00113A93" w:rsidRDefault="00113A93" w:rsidP="00113A93">
            <w:pPr>
              <w:pStyle w:val="TableParagraph"/>
              <w:spacing w:before="0" w:line="360" w:lineRule="auto"/>
              <w:ind w:left="0"/>
              <w:rPr>
                <w:rFonts w:ascii="Times New Roman"/>
                <w:color w:val="211F1F"/>
                <w:spacing w:val="-2"/>
                <w:sz w:val="18"/>
              </w:rPr>
            </w:pPr>
            <w:r w:rsidRPr="00E2043F">
              <w:rPr>
                <w:rFonts w:ascii="Times New Roman"/>
                <w:color w:val="211F1F"/>
                <w:w w:val="115"/>
                <w:sz w:val="18"/>
              </w:rPr>
              <w:t>hq-rtr.au-</w:t>
            </w:r>
            <w:proofErr w:type="spellStart"/>
            <w:proofErr w:type="gramStart"/>
            <w:r w:rsidRPr="00E2043F">
              <w:rPr>
                <w:rFonts w:ascii="Times New Roman"/>
                <w:color w:val="211F1F"/>
                <w:spacing w:val="-2"/>
                <w:w w:val="115"/>
                <w:sz w:val="18"/>
              </w:rPr>
              <w:t>team.irpo</w:t>
            </w:r>
            <w:proofErr w:type="spellEnd"/>
            <w:proofErr w:type="gramEnd"/>
          </w:p>
        </w:tc>
      </w:tr>
    </w:tbl>
    <w:p w14:paraId="484C9ED7" w14:textId="77777777" w:rsidR="009D565F" w:rsidRPr="00113A93" w:rsidRDefault="009D565F" w:rsidP="00113A93">
      <w:pPr>
        <w:pStyle w:val="4"/>
        <w:spacing w:before="124"/>
        <w:ind w:left="0" w:firstLine="426"/>
        <w:rPr>
          <w:color w:val="211F1F"/>
          <w:w w:val="110"/>
          <w:lang w:val="en-US"/>
        </w:rPr>
      </w:pPr>
    </w:p>
    <w:p w14:paraId="3E767818" w14:textId="77777777" w:rsidR="009D565F" w:rsidRDefault="009D565F" w:rsidP="00113A93">
      <w:pPr>
        <w:pStyle w:val="4"/>
        <w:spacing w:before="124"/>
        <w:ind w:left="0" w:firstLine="426"/>
      </w:pPr>
      <w:r>
        <w:rPr>
          <w:color w:val="211F1F"/>
          <w:w w:val="105"/>
        </w:rPr>
        <w:t>Как</w:t>
      </w:r>
      <w:r>
        <w:rPr>
          <w:color w:val="211F1F"/>
          <w:spacing w:val="16"/>
          <w:w w:val="105"/>
        </w:rPr>
        <w:t xml:space="preserve"> </w:t>
      </w:r>
      <w:r>
        <w:rPr>
          <w:color w:val="211F1F"/>
          <w:spacing w:val="-2"/>
          <w:w w:val="105"/>
        </w:rPr>
        <w:t>делать?</w:t>
      </w:r>
    </w:p>
    <w:p w14:paraId="61EA1053" w14:textId="77777777" w:rsidR="009D565F" w:rsidRDefault="009D565F" w:rsidP="00113A93">
      <w:pPr>
        <w:pStyle w:val="a3"/>
        <w:spacing w:before="123" w:after="29" w:line="249" w:lineRule="auto"/>
        <w:ind w:right="423" w:firstLine="426"/>
        <w:jc w:val="both"/>
        <w:rPr>
          <w:color w:val="211F1F"/>
          <w:w w:val="110"/>
        </w:rPr>
      </w:pPr>
      <w:r>
        <w:rPr>
          <w:color w:val="211F1F"/>
          <w:w w:val="110"/>
        </w:rPr>
        <w:t>Для установки и дальнейшей настройки DNS-сервера необходимо выполнить установку пакета BIND, сделать это можно при помощи команды:</w:t>
      </w:r>
    </w:p>
    <w:p w14:paraId="6B8137A9" w14:textId="77777777" w:rsidR="009D565F" w:rsidRDefault="009D565F" w:rsidP="00113A93">
      <w:pPr>
        <w:pStyle w:val="a3"/>
        <w:spacing w:before="123" w:after="29" w:line="249" w:lineRule="auto"/>
        <w:ind w:right="423" w:firstLine="426"/>
        <w:jc w:val="both"/>
      </w:pPr>
    </w:p>
    <w:tbl>
      <w:tblPr>
        <w:tblStyle w:val="TableNormal"/>
        <w:tblW w:w="0" w:type="auto"/>
        <w:tblInd w:w="151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Look w:val="01E0" w:firstRow="1" w:lastRow="1" w:firstColumn="1" w:lastColumn="1" w:noHBand="0" w:noVBand="0"/>
      </w:tblPr>
      <w:tblGrid>
        <w:gridCol w:w="7350"/>
      </w:tblGrid>
      <w:tr w:rsidR="009D565F" w:rsidRPr="00656F82" w14:paraId="7DD04827" w14:textId="77777777" w:rsidTr="00517D1D">
        <w:trPr>
          <w:trHeight w:val="365"/>
        </w:trPr>
        <w:tc>
          <w:tcPr>
            <w:tcW w:w="7350" w:type="dxa"/>
          </w:tcPr>
          <w:p w14:paraId="574143BB" w14:textId="77777777" w:rsidR="009D565F" w:rsidRPr="00E2043F" w:rsidRDefault="009D565F" w:rsidP="00113A93">
            <w:pPr>
              <w:pStyle w:val="TableParagraph"/>
              <w:ind w:left="0" w:firstLine="426"/>
              <w:rPr>
                <w:sz w:val="20"/>
              </w:rPr>
            </w:pPr>
            <w:r w:rsidRPr="00E2043F">
              <w:rPr>
                <w:color w:val="211F1F"/>
                <w:sz w:val="20"/>
              </w:rPr>
              <w:t>apt-get</w:t>
            </w:r>
            <w:r w:rsidRPr="00E2043F">
              <w:rPr>
                <w:color w:val="211F1F"/>
                <w:spacing w:val="54"/>
                <w:sz w:val="20"/>
              </w:rPr>
              <w:t xml:space="preserve"> </w:t>
            </w:r>
            <w:r w:rsidRPr="00E2043F">
              <w:rPr>
                <w:color w:val="211F1F"/>
                <w:sz w:val="20"/>
              </w:rPr>
              <w:t>update</w:t>
            </w:r>
            <w:r w:rsidRPr="00E2043F">
              <w:rPr>
                <w:color w:val="211F1F"/>
                <w:spacing w:val="54"/>
                <w:sz w:val="20"/>
              </w:rPr>
              <w:t xml:space="preserve"> </w:t>
            </w:r>
            <w:r w:rsidRPr="00E2043F">
              <w:rPr>
                <w:color w:val="211F1F"/>
                <w:sz w:val="20"/>
              </w:rPr>
              <w:t>&amp;&amp;</w:t>
            </w:r>
            <w:r w:rsidRPr="00E2043F">
              <w:rPr>
                <w:color w:val="211F1F"/>
                <w:spacing w:val="54"/>
                <w:sz w:val="20"/>
              </w:rPr>
              <w:t xml:space="preserve"> </w:t>
            </w:r>
            <w:r w:rsidRPr="00E2043F">
              <w:rPr>
                <w:color w:val="211F1F"/>
                <w:sz w:val="20"/>
              </w:rPr>
              <w:t>apt-get</w:t>
            </w:r>
            <w:r w:rsidRPr="00E2043F">
              <w:rPr>
                <w:color w:val="211F1F"/>
                <w:spacing w:val="54"/>
                <w:sz w:val="20"/>
              </w:rPr>
              <w:t xml:space="preserve"> </w:t>
            </w:r>
            <w:r w:rsidRPr="00E2043F">
              <w:rPr>
                <w:color w:val="211F1F"/>
                <w:sz w:val="20"/>
              </w:rPr>
              <w:t>install</w:t>
            </w:r>
            <w:r w:rsidRPr="00E2043F">
              <w:rPr>
                <w:color w:val="211F1F"/>
                <w:spacing w:val="54"/>
                <w:sz w:val="20"/>
              </w:rPr>
              <w:t xml:space="preserve"> </w:t>
            </w:r>
            <w:r w:rsidRPr="00E2043F">
              <w:rPr>
                <w:color w:val="211F1F"/>
                <w:sz w:val="20"/>
              </w:rPr>
              <w:t>bind</w:t>
            </w:r>
            <w:r w:rsidRPr="00E2043F">
              <w:rPr>
                <w:color w:val="211F1F"/>
                <w:spacing w:val="54"/>
                <w:sz w:val="20"/>
              </w:rPr>
              <w:t xml:space="preserve"> </w:t>
            </w:r>
            <w:r w:rsidRPr="00E2043F">
              <w:rPr>
                <w:color w:val="211F1F"/>
                <w:sz w:val="20"/>
              </w:rPr>
              <w:t>-</w:t>
            </w:r>
            <w:r w:rsidRPr="00E2043F">
              <w:rPr>
                <w:color w:val="211F1F"/>
                <w:spacing w:val="-10"/>
                <w:sz w:val="20"/>
              </w:rPr>
              <w:t>y</w:t>
            </w:r>
          </w:p>
        </w:tc>
      </w:tr>
    </w:tbl>
    <w:p w14:paraId="3A6CFD99" w14:textId="77777777" w:rsidR="009D565F" w:rsidRPr="00656F82" w:rsidRDefault="009D565F" w:rsidP="00113A93">
      <w:pPr>
        <w:pStyle w:val="a3"/>
        <w:spacing w:before="87" w:line="242" w:lineRule="auto"/>
        <w:ind w:right="423" w:firstLine="426"/>
        <w:jc w:val="both"/>
        <w:rPr>
          <w:color w:val="211F1F"/>
          <w:w w:val="110"/>
          <w:lang w:val="en-US"/>
        </w:rPr>
      </w:pPr>
    </w:p>
    <w:p w14:paraId="0249B31F" w14:textId="77777777" w:rsidR="009D565F" w:rsidRDefault="009D565F" w:rsidP="00113A93">
      <w:pPr>
        <w:pStyle w:val="a3"/>
        <w:spacing w:before="87" w:line="242" w:lineRule="auto"/>
        <w:ind w:right="423" w:firstLine="426"/>
        <w:jc w:val="both"/>
        <w:rPr>
          <w:color w:val="211F1F"/>
          <w:w w:val="110"/>
        </w:rPr>
      </w:pPr>
      <w:r>
        <w:rPr>
          <w:color w:val="211F1F"/>
          <w:w w:val="110"/>
        </w:rPr>
        <w:t xml:space="preserve">Далее выполняется редактирование конфигурационного файла </w:t>
      </w:r>
    </w:p>
    <w:p w14:paraId="60696C40" w14:textId="77777777" w:rsidR="009D565F" w:rsidRPr="00656F82" w:rsidRDefault="009D565F" w:rsidP="00113A93">
      <w:pPr>
        <w:pStyle w:val="a3"/>
        <w:spacing w:before="87" w:line="242" w:lineRule="auto"/>
        <w:ind w:right="423" w:firstLine="426"/>
        <w:jc w:val="both"/>
        <w:rPr>
          <w:color w:val="211F1F"/>
          <w:spacing w:val="-2"/>
          <w:w w:val="110"/>
        </w:rPr>
      </w:pPr>
      <w:r w:rsidRPr="00656F82">
        <w:rPr>
          <w:rFonts w:ascii="Consolas" w:hAnsi="Consolas"/>
          <w:color w:val="211F1F"/>
          <w:w w:val="110"/>
        </w:rPr>
        <w:t>/</w:t>
      </w:r>
      <w:r w:rsidRPr="009D565F">
        <w:rPr>
          <w:rFonts w:ascii="Consolas" w:hAnsi="Consolas"/>
          <w:color w:val="211F1F"/>
          <w:w w:val="110"/>
          <w:lang w:val="en-US"/>
        </w:rPr>
        <w:t>var</w:t>
      </w:r>
      <w:r w:rsidRPr="00656F82">
        <w:rPr>
          <w:rFonts w:ascii="Consolas" w:hAnsi="Consolas"/>
          <w:color w:val="211F1F"/>
          <w:w w:val="110"/>
        </w:rPr>
        <w:t>/</w:t>
      </w:r>
      <w:r w:rsidRPr="009D565F">
        <w:rPr>
          <w:rFonts w:ascii="Consolas" w:hAnsi="Consolas"/>
          <w:color w:val="211F1F"/>
          <w:spacing w:val="-2"/>
          <w:w w:val="110"/>
          <w:lang w:val="en-US"/>
        </w:rPr>
        <w:t>lib</w:t>
      </w:r>
      <w:r w:rsidRPr="00656F82">
        <w:rPr>
          <w:rFonts w:ascii="Consolas" w:hAnsi="Consolas"/>
          <w:color w:val="211F1F"/>
          <w:spacing w:val="-2"/>
          <w:w w:val="110"/>
        </w:rPr>
        <w:t>/</w:t>
      </w:r>
      <w:r w:rsidRPr="009D565F">
        <w:rPr>
          <w:rFonts w:ascii="Consolas" w:hAnsi="Consolas"/>
          <w:color w:val="211F1F"/>
          <w:spacing w:val="-2"/>
          <w:w w:val="110"/>
          <w:lang w:val="en-US"/>
        </w:rPr>
        <w:t>bind</w:t>
      </w:r>
      <w:r w:rsidRPr="00656F82">
        <w:rPr>
          <w:rFonts w:ascii="Consolas" w:hAnsi="Consolas"/>
          <w:color w:val="211F1F"/>
          <w:spacing w:val="-2"/>
          <w:w w:val="110"/>
        </w:rPr>
        <w:t>/</w:t>
      </w:r>
      <w:proofErr w:type="spellStart"/>
      <w:r w:rsidRPr="009D565F">
        <w:rPr>
          <w:rFonts w:ascii="Consolas" w:hAnsi="Consolas"/>
          <w:color w:val="211F1F"/>
          <w:spacing w:val="-2"/>
          <w:w w:val="110"/>
          <w:lang w:val="en-US"/>
        </w:rPr>
        <w:t>etc</w:t>
      </w:r>
      <w:proofErr w:type="spellEnd"/>
      <w:r w:rsidRPr="00656F82">
        <w:rPr>
          <w:rFonts w:ascii="Consolas" w:hAnsi="Consolas"/>
          <w:color w:val="211F1F"/>
          <w:spacing w:val="-2"/>
          <w:w w:val="110"/>
        </w:rPr>
        <w:t>/</w:t>
      </w:r>
      <w:r w:rsidRPr="009D565F">
        <w:rPr>
          <w:rFonts w:ascii="Consolas" w:hAnsi="Consolas"/>
          <w:color w:val="211F1F"/>
          <w:spacing w:val="-2"/>
          <w:w w:val="110"/>
          <w:lang w:val="en-US"/>
        </w:rPr>
        <w:t>options</w:t>
      </w:r>
      <w:r w:rsidRPr="00656F82">
        <w:rPr>
          <w:rFonts w:ascii="Consolas" w:hAnsi="Consolas"/>
          <w:color w:val="211F1F"/>
          <w:spacing w:val="-2"/>
          <w:w w:val="110"/>
        </w:rPr>
        <w:t>.</w:t>
      </w:r>
      <w:r w:rsidRPr="009D565F">
        <w:rPr>
          <w:rFonts w:ascii="Consolas" w:hAnsi="Consolas"/>
          <w:color w:val="211F1F"/>
          <w:spacing w:val="-2"/>
          <w:w w:val="110"/>
          <w:lang w:val="en-US"/>
        </w:rPr>
        <w:t>conf</w:t>
      </w:r>
      <w:r w:rsidRPr="00656F82">
        <w:rPr>
          <w:color w:val="211F1F"/>
          <w:spacing w:val="-2"/>
          <w:w w:val="110"/>
        </w:rPr>
        <w:t xml:space="preserve"> </w:t>
      </w:r>
    </w:p>
    <w:p w14:paraId="476AB1BD" w14:textId="77777777" w:rsidR="009D565F" w:rsidRDefault="009D565F" w:rsidP="00113A93">
      <w:pPr>
        <w:pStyle w:val="a3"/>
        <w:spacing w:before="87" w:line="242" w:lineRule="auto"/>
        <w:ind w:right="423" w:firstLine="426"/>
        <w:jc w:val="both"/>
        <w:rPr>
          <w:color w:val="211F1F"/>
          <w:w w:val="110"/>
        </w:rPr>
      </w:pPr>
      <w:r>
        <w:rPr>
          <w:color w:val="211F1F"/>
          <w:spacing w:val="-2"/>
          <w:w w:val="110"/>
        </w:rPr>
        <w:t>согласно скриншоту с использованием тексто</w:t>
      </w:r>
      <w:r>
        <w:rPr>
          <w:color w:val="211F1F"/>
          <w:w w:val="110"/>
        </w:rPr>
        <w:t xml:space="preserve">вого редактора </w:t>
      </w:r>
      <w:proofErr w:type="spellStart"/>
      <w:r>
        <w:rPr>
          <w:rFonts w:ascii="Consolas" w:hAnsi="Consolas"/>
          <w:color w:val="211F1F"/>
          <w:w w:val="110"/>
        </w:rPr>
        <w:t>vim</w:t>
      </w:r>
      <w:proofErr w:type="spellEnd"/>
      <w:r>
        <w:rPr>
          <w:color w:val="211F1F"/>
          <w:w w:val="110"/>
        </w:rPr>
        <w:t>:</w:t>
      </w:r>
    </w:p>
    <w:p w14:paraId="63316C03" w14:textId="77777777" w:rsidR="009D565F" w:rsidRDefault="009D565F" w:rsidP="00113A93">
      <w:pPr>
        <w:pStyle w:val="a3"/>
        <w:spacing w:before="87" w:line="242" w:lineRule="auto"/>
        <w:ind w:right="423" w:firstLine="426"/>
        <w:jc w:val="both"/>
      </w:pPr>
    </w:p>
    <w:p w14:paraId="7A098C73" w14:textId="77777777" w:rsidR="009D565F" w:rsidRDefault="009D565F" w:rsidP="00113A93">
      <w:pPr>
        <w:pStyle w:val="a3"/>
        <w:spacing w:line="242" w:lineRule="auto"/>
        <w:ind w:firstLine="426"/>
        <w:jc w:val="both"/>
        <w:sectPr w:rsidR="009D565F" w:rsidSect="00113A93">
          <w:pgSz w:w="9930" w:h="13890"/>
          <w:pgMar w:top="142" w:right="992" w:bottom="280" w:left="992" w:header="910" w:footer="0" w:gutter="0"/>
          <w:cols w:space="720"/>
        </w:sectPr>
      </w:pPr>
      <w:r>
        <w:rPr>
          <w:noProof/>
        </w:rPr>
        <w:drawing>
          <wp:inline distT="0" distB="0" distL="0" distR="0" wp14:anchorId="5E63D645" wp14:editId="37200995">
            <wp:extent cx="3958360" cy="2403538"/>
            <wp:effectExtent l="0" t="0" r="4445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360" cy="240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FE0E" w14:textId="77777777" w:rsidR="009D565F" w:rsidRDefault="009D565F" w:rsidP="00113A93">
      <w:pPr>
        <w:ind w:firstLine="426"/>
        <w:rPr>
          <w:sz w:val="20"/>
        </w:rPr>
      </w:pPr>
    </w:p>
    <w:p w14:paraId="3FE836AD" w14:textId="77777777" w:rsidR="009D565F" w:rsidRDefault="009D565F" w:rsidP="00113A93">
      <w:pPr>
        <w:pStyle w:val="a3"/>
        <w:spacing w:before="191" w:line="242" w:lineRule="auto"/>
        <w:ind w:firstLine="426"/>
        <w:rPr>
          <w:color w:val="211F1F"/>
          <w:w w:val="110"/>
          <w:u w:val="single"/>
        </w:rPr>
      </w:pPr>
      <w:proofErr w:type="spellStart"/>
      <w:r>
        <w:rPr>
          <w:rFonts w:ascii="Consolas" w:hAnsi="Consolas"/>
          <w:color w:val="211F1F"/>
          <w:w w:val="110"/>
        </w:rPr>
        <w:t>listen-on</w:t>
      </w:r>
      <w:proofErr w:type="spellEnd"/>
      <w:r>
        <w:rPr>
          <w:color w:val="211F1F"/>
          <w:w w:val="110"/>
        </w:rPr>
        <w:t xml:space="preserve"> параметр определяет адреса и порты, на которых DNS-сервер будет слушать запросы</w:t>
      </w:r>
      <w:r w:rsidRPr="009D565F">
        <w:rPr>
          <w:color w:val="211F1F"/>
          <w:w w:val="110"/>
        </w:rPr>
        <w:t xml:space="preserve"> </w:t>
      </w:r>
      <w:r w:rsidRPr="009D565F">
        <w:rPr>
          <w:color w:val="211F1F"/>
          <w:w w:val="110"/>
          <w:highlight w:val="yellow"/>
          <w:u w:val="single"/>
        </w:rPr>
        <w:t xml:space="preserve">(УКАЗЫВАЕМ СВОЙ </w:t>
      </w:r>
      <w:proofErr w:type="gramStart"/>
      <w:r w:rsidRPr="009D565F">
        <w:rPr>
          <w:color w:val="211F1F"/>
          <w:w w:val="110"/>
          <w:highlight w:val="yellow"/>
          <w:u w:val="single"/>
          <w:lang w:val="en-US"/>
        </w:rPr>
        <w:t>IP</w:t>
      </w:r>
      <w:r w:rsidRPr="009D565F">
        <w:rPr>
          <w:color w:val="211F1F"/>
          <w:w w:val="110"/>
          <w:highlight w:val="yellow"/>
          <w:u w:val="single"/>
        </w:rPr>
        <w:t>-АДРЕС</w:t>
      </w:r>
      <w:proofErr w:type="gramEnd"/>
      <w:r w:rsidRPr="009D565F">
        <w:rPr>
          <w:color w:val="211F1F"/>
          <w:w w:val="110"/>
          <w:highlight w:val="yellow"/>
          <w:u w:val="single"/>
        </w:rPr>
        <w:t xml:space="preserve"> СМОТРЯЩИЙ ВО ВНУТРЕННЮЮ СЕТЬ).</w:t>
      </w:r>
    </w:p>
    <w:p w14:paraId="4A8671A6" w14:textId="77777777" w:rsidR="009D565F" w:rsidRDefault="009D565F" w:rsidP="00113A93">
      <w:pPr>
        <w:pStyle w:val="a3"/>
        <w:spacing w:before="191" w:line="242" w:lineRule="auto"/>
        <w:ind w:firstLine="426"/>
      </w:pPr>
    </w:p>
    <w:p w14:paraId="22C2CF3D" w14:textId="77777777" w:rsidR="009D565F" w:rsidRDefault="009D565F" w:rsidP="00113A93">
      <w:pPr>
        <w:pStyle w:val="a3"/>
        <w:spacing w:before="8" w:line="242" w:lineRule="auto"/>
        <w:ind w:firstLine="426"/>
        <w:rPr>
          <w:color w:val="211F1F"/>
          <w:w w:val="110"/>
        </w:rPr>
      </w:pPr>
      <w:r>
        <w:rPr>
          <w:color w:val="211F1F"/>
          <w:w w:val="110"/>
        </w:rPr>
        <w:t>В</w:t>
      </w:r>
      <w:r>
        <w:rPr>
          <w:color w:val="211F1F"/>
          <w:spacing w:val="39"/>
          <w:w w:val="110"/>
        </w:rPr>
        <w:t xml:space="preserve"> </w:t>
      </w:r>
      <w:r>
        <w:rPr>
          <w:color w:val="211F1F"/>
          <w:w w:val="110"/>
        </w:rPr>
        <w:t>параметре</w:t>
      </w:r>
      <w:r>
        <w:rPr>
          <w:color w:val="211F1F"/>
          <w:spacing w:val="39"/>
          <w:w w:val="110"/>
        </w:rPr>
        <w:t xml:space="preserve"> </w:t>
      </w:r>
      <w:proofErr w:type="spellStart"/>
      <w:r>
        <w:rPr>
          <w:rFonts w:ascii="Consolas" w:hAnsi="Consolas"/>
          <w:color w:val="211F1F"/>
          <w:w w:val="110"/>
        </w:rPr>
        <w:t>forwarders</w:t>
      </w:r>
      <w:proofErr w:type="spellEnd"/>
      <w:r>
        <w:rPr>
          <w:color w:val="211F1F"/>
          <w:spacing w:val="39"/>
          <w:w w:val="110"/>
        </w:rPr>
        <w:t xml:space="preserve"> </w:t>
      </w:r>
      <w:r>
        <w:rPr>
          <w:color w:val="211F1F"/>
          <w:w w:val="110"/>
        </w:rPr>
        <w:t>указываются</w:t>
      </w:r>
      <w:r>
        <w:rPr>
          <w:color w:val="211F1F"/>
          <w:spacing w:val="39"/>
          <w:w w:val="110"/>
        </w:rPr>
        <w:t xml:space="preserve"> </w:t>
      </w:r>
      <w:r>
        <w:rPr>
          <w:color w:val="211F1F"/>
          <w:w w:val="110"/>
        </w:rPr>
        <w:t>сервера,</w:t>
      </w:r>
      <w:r>
        <w:rPr>
          <w:color w:val="211F1F"/>
          <w:spacing w:val="32"/>
          <w:w w:val="110"/>
        </w:rPr>
        <w:t xml:space="preserve"> </w:t>
      </w:r>
      <w:r>
        <w:rPr>
          <w:color w:val="211F1F"/>
          <w:w w:val="110"/>
        </w:rPr>
        <w:t>куда</w:t>
      </w:r>
      <w:r>
        <w:rPr>
          <w:color w:val="211F1F"/>
          <w:spacing w:val="39"/>
          <w:w w:val="110"/>
        </w:rPr>
        <w:t xml:space="preserve"> </w:t>
      </w:r>
      <w:r>
        <w:rPr>
          <w:color w:val="211F1F"/>
          <w:w w:val="110"/>
        </w:rPr>
        <w:t>будут</w:t>
      </w:r>
      <w:r>
        <w:rPr>
          <w:color w:val="211F1F"/>
          <w:spacing w:val="36"/>
          <w:w w:val="110"/>
        </w:rPr>
        <w:t xml:space="preserve"> </w:t>
      </w:r>
      <w:r>
        <w:rPr>
          <w:color w:val="211F1F"/>
          <w:w w:val="110"/>
        </w:rPr>
        <w:t>перенаправляться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запросы, о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которых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нет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информации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в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локальной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зоне.</w:t>
      </w:r>
    </w:p>
    <w:p w14:paraId="26951A26" w14:textId="77777777" w:rsidR="009D565F" w:rsidRDefault="009D565F" w:rsidP="00113A93">
      <w:pPr>
        <w:pStyle w:val="a3"/>
        <w:spacing w:before="8" w:line="242" w:lineRule="auto"/>
        <w:ind w:firstLine="426"/>
      </w:pPr>
    </w:p>
    <w:p w14:paraId="4118E61E" w14:textId="77777777" w:rsidR="009D565F" w:rsidRDefault="009D565F" w:rsidP="00113A93">
      <w:pPr>
        <w:pStyle w:val="a3"/>
        <w:spacing w:before="9" w:line="242" w:lineRule="auto"/>
        <w:ind w:firstLine="426"/>
        <w:rPr>
          <w:color w:val="211F1F"/>
          <w:spacing w:val="-2"/>
          <w:w w:val="105"/>
        </w:rPr>
      </w:pPr>
      <w:proofErr w:type="spellStart"/>
      <w:r>
        <w:rPr>
          <w:rFonts w:ascii="Consolas" w:hAnsi="Consolas"/>
          <w:color w:val="211F1F"/>
          <w:w w:val="105"/>
        </w:rPr>
        <w:t>allow-query</w:t>
      </w:r>
      <w:proofErr w:type="spellEnd"/>
      <w:r>
        <w:rPr>
          <w:rFonts w:ascii="Consolas" w:hAnsi="Consolas"/>
          <w:color w:val="211F1F"/>
          <w:spacing w:val="-41"/>
          <w:w w:val="105"/>
        </w:rPr>
        <w:t xml:space="preserve"> </w:t>
      </w:r>
      <w:r>
        <w:rPr>
          <w:color w:val="211F1F"/>
          <w:w w:val="105"/>
        </w:rPr>
        <w:t>—</w:t>
      </w:r>
      <w:r>
        <w:rPr>
          <w:color w:val="211F1F"/>
          <w:spacing w:val="23"/>
          <w:w w:val="105"/>
        </w:rPr>
        <w:t xml:space="preserve"> </w:t>
      </w:r>
      <w:r>
        <w:rPr>
          <w:color w:val="211F1F"/>
          <w:w w:val="105"/>
        </w:rPr>
        <w:t>IP-адреса</w:t>
      </w:r>
      <w:r>
        <w:rPr>
          <w:color w:val="211F1F"/>
          <w:spacing w:val="33"/>
          <w:w w:val="105"/>
        </w:rPr>
        <w:t xml:space="preserve"> </w:t>
      </w:r>
      <w:r>
        <w:rPr>
          <w:color w:val="211F1F"/>
          <w:w w:val="105"/>
        </w:rPr>
        <w:t>и</w:t>
      </w:r>
      <w:r>
        <w:rPr>
          <w:color w:val="211F1F"/>
          <w:spacing w:val="33"/>
          <w:w w:val="105"/>
        </w:rPr>
        <w:t xml:space="preserve"> </w:t>
      </w:r>
      <w:r>
        <w:rPr>
          <w:color w:val="211F1F"/>
          <w:w w:val="105"/>
        </w:rPr>
        <w:t>подсети,</w:t>
      </w:r>
      <w:r>
        <w:rPr>
          <w:color w:val="211F1F"/>
          <w:spacing w:val="23"/>
          <w:w w:val="105"/>
        </w:rPr>
        <w:t xml:space="preserve"> </w:t>
      </w:r>
      <w:r>
        <w:rPr>
          <w:color w:val="211F1F"/>
          <w:w w:val="105"/>
        </w:rPr>
        <w:t>от</w:t>
      </w:r>
      <w:r>
        <w:rPr>
          <w:color w:val="211F1F"/>
          <w:spacing w:val="27"/>
          <w:w w:val="105"/>
        </w:rPr>
        <w:t xml:space="preserve"> </w:t>
      </w:r>
      <w:r>
        <w:rPr>
          <w:color w:val="211F1F"/>
          <w:w w:val="105"/>
        </w:rPr>
        <w:t>которых</w:t>
      </w:r>
      <w:r>
        <w:rPr>
          <w:color w:val="211F1F"/>
          <w:spacing w:val="33"/>
          <w:w w:val="105"/>
        </w:rPr>
        <w:t xml:space="preserve"> </w:t>
      </w:r>
      <w:r>
        <w:rPr>
          <w:color w:val="211F1F"/>
          <w:w w:val="105"/>
        </w:rPr>
        <w:t>будут</w:t>
      </w:r>
      <w:r>
        <w:rPr>
          <w:color w:val="211F1F"/>
          <w:spacing w:val="27"/>
          <w:w w:val="105"/>
        </w:rPr>
        <w:t xml:space="preserve"> </w:t>
      </w:r>
      <w:r>
        <w:rPr>
          <w:color w:val="211F1F"/>
          <w:w w:val="105"/>
        </w:rPr>
        <w:t>обрабатываться</w:t>
      </w:r>
      <w:r>
        <w:rPr>
          <w:color w:val="211F1F"/>
          <w:spacing w:val="33"/>
          <w:w w:val="105"/>
        </w:rPr>
        <w:t xml:space="preserve"> </w:t>
      </w:r>
      <w:r>
        <w:rPr>
          <w:color w:val="211F1F"/>
          <w:w w:val="105"/>
        </w:rPr>
        <w:t>за</w:t>
      </w:r>
      <w:r>
        <w:rPr>
          <w:color w:val="211F1F"/>
          <w:spacing w:val="-2"/>
          <w:w w:val="105"/>
        </w:rPr>
        <w:t>просы.</w:t>
      </w:r>
    </w:p>
    <w:p w14:paraId="7340DD38" w14:textId="77777777" w:rsidR="009D565F" w:rsidRDefault="009D565F" w:rsidP="00113A93">
      <w:pPr>
        <w:pStyle w:val="a3"/>
        <w:spacing w:before="9" w:line="242" w:lineRule="auto"/>
        <w:ind w:firstLine="426"/>
      </w:pPr>
    </w:p>
    <w:p w14:paraId="1A73A2C2" w14:textId="77777777" w:rsidR="009D565F" w:rsidRDefault="009D565F" w:rsidP="00113A93">
      <w:pPr>
        <w:pStyle w:val="a3"/>
        <w:spacing w:before="8"/>
        <w:ind w:firstLine="426"/>
      </w:pPr>
      <w:r>
        <w:rPr>
          <w:color w:val="211F1F"/>
          <w:w w:val="110"/>
        </w:rPr>
        <w:t>Далее</w:t>
      </w:r>
      <w:r>
        <w:rPr>
          <w:color w:val="211F1F"/>
          <w:spacing w:val="16"/>
          <w:w w:val="110"/>
        </w:rPr>
        <w:t xml:space="preserve"> </w:t>
      </w:r>
      <w:r>
        <w:rPr>
          <w:color w:val="211F1F"/>
          <w:w w:val="110"/>
        </w:rPr>
        <w:t>необходимо</w:t>
      </w:r>
      <w:r>
        <w:rPr>
          <w:color w:val="211F1F"/>
          <w:spacing w:val="12"/>
          <w:w w:val="110"/>
        </w:rPr>
        <w:t xml:space="preserve"> </w:t>
      </w:r>
      <w:r>
        <w:rPr>
          <w:color w:val="211F1F"/>
          <w:w w:val="110"/>
        </w:rPr>
        <w:t>добавить</w:t>
      </w:r>
      <w:r>
        <w:rPr>
          <w:color w:val="211F1F"/>
          <w:spacing w:val="13"/>
          <w:w w:val="110"/>
        </w:rPr>
        <w:t xml:space="preserve"> </w:t>
      </w:r>
      <w:r>
        <w:rPr>
          <w:color w:val="211F1F"/>
          <w:w w:val="110"/>
        </w:rPr>
        <w:t>зоны</w:t>
      </w:r>
      <w:r>
        <w:rPr>
          <w:color w:val="211F1F"/>
          <w:spacing w:val="17"/>
          <w:w w:val="110"/>
        </w:rPr>
        <w:t xml:space="preserve"> </w:t>
      </w:r>
      <w:r>
        <w:rPr>
          <w:color w:val="211F1F"/>
          <w:w w:val="110"/>
        </w:rPr>
        <w:t>прямого</w:t>
      </w:r>
      <w:r>
        <w:rPr>
          <w:color w:val="211F1F"/>
          <w:spacing w:val="16"/>
          <w:w w:val="110"/>
        </w:rPr>
        <w:t xml:space="preserve"> </w:t>
      </w:r>
      <w:r>
        <w:rPr>
          <w:color w:val="211F1F"/>
          <w:w w:val="110"/>
        </w:rPr>
        <w:t>просмотра</w:t>
      </w:r>
      <w:r>
        <w:rPr>
          <w:color w:val="211F1F"/>
          <w:spacing w:val="16"/>
          <w:w w:val="110"/>
        </w:rPr>
        <w:t xml:space="preserve"> </w:t>
      </w:r>
      <w:r>
        <w:rPr>
          <w:color w:val="211F1F"/>
          <w:w w:val="110"/>
        </w:rPr>
        <w:t>в</w:t>
      </w:r>
      <w:r>
        <w:rPr>
          <w:color w:val="211F1F"/>
          <w:spacing w:val="16"/>
          <w:w w:val="110"/>
        </w:rPr>
        <w:t xml:space="preserve"> </w:t>
      </w:r>
      <w:r>
        <w:rPr>
          <w:color w:val="211F1F"/>
          <w:spacing w:val="-4"/>
          <w:w w:val="110"/>
        </w:rPr>
        <w:t>файл</w:t>
      </w:r>
    </w:p>
    <w:p w14:paraId="6137B83A" w14:textId="77777777" w:rsidR="009D565F" w:rsidRDefault="009D565F" w:rsidP="00113A93">
      <w:pPr>
        <w:pStyle w:val="a3"/>
        <w:ind w:firstLine="426"/>
        <w:rPr>
          <w:color w:val="211F1F"/>
          <w:spacing w:val="-2"/>
          <w:w w:val="105"/>
        </w:rPr>
      </w:pPr>
      <w:r>
        <w:rPr>
          <w:rFonts w:ascii="Consolas" w:hAnsi="Consolas"/>
          <w:color w:val="211F1F"/>
        </w:rPr>
        <w:t>/</w:t>
      </w:r>
      <w:proofErr w:type="spellStart"/>
      <w:r>
        <w:rPr>
          <w:rFonts w:ascii="Consolas" w:hAnsi="Consolas"/>
          <w:color w:val="211F1F"/>
        </w:rPr>
        <w:t>var</w:t>
      </w:r>
      <w:proofErr w:type="spellEnd"/>
      <w:r>
        <w:rPr>
          <w:rFonts w:ascii="Consolas" w:hAnsi="Consolas"/>
          <w:color w:val="211F1F"/>
        </w:rPr>
        <w:t>/</w:t>
      </w:r>
      <w:proofErr w:type="spellStart"/>
      <w:r>
        <w:rPr>
          <w:rFonts w:ascii="Consolas" w:hAnsi="Consolas"/>
          <w:color w:val="211F1F"/>
        </w:rPr>
        <w:t>lib</w:t>
      </w:r>
      <w:proofErr w:type="spellEnd"/>
      <w:r>
        <w:rPr>
          <w:rFonts w:ascii="Consolas" w:hAnsi="Consolas"/>
          <w:color w:val="211F1F"/>
        </w:rPr>
        <w:t>/</w:t>
      </w:r>
      <w:proofErr w:type="spellStart"/>
      <w:r>
        <w:rPr>
          <w:rFonts w:ascii="Consolas" w:hAnsi="Consolas"/>
          <w:color w:val="211F1F"/>
        </w:rPr>
        <w:t>bind</w:t>
      </w:r>
      <w:proofErr w:type="spellEnd"/>
      <w:r>
        <w:rPr>
          <w:rFonts w:ascii="Consolas" w:hAnsi="Consolas"/>
          <w:color w:val="211F1F"/>
        </w:rPr>
        <w:t>/</w:t>
      </w:r>
      <w:proofErr w:type="spellStart"/>
      <w:r>
        <w:rPr>
          <w:rFonts w:ascii="Consolas" w:hAnsi="Consolas"/>
          <w:color w:val="211F1F"/>
        </w:rPr>
        <w:t>etc</w:t>
      </w:r>
      <w:proofErr w:type="spellEnd"/>
      <w:r>
        <w:rPr>
          <w:rFonts w:ascii="Consolas" w:hAnsi="Consolas"/>
          <w:color w:val="211F1F"/>
        </w:rPr>
        <w:t>/rfc1912.conf</w:t>
      </w:r>
      <w:r>
        <w:rPr>
          <w:color w:val="211F1F"/>
        </w:rPr>
        <w:t>,</w:t>
      </w:r>
      <w:r>
        <w:rPr>
          <w:color w:val="211F1F"/>
          <w:spacing w:val="77"/>
          <w:w w:val="150"/>
        </w:rPr>
        <w:t xml:space="preserve"> </w:t>
      </w:r>
      <w:r>
        <w:rPr>
          <w:color w:val="211F1F"/>
        </w:rPr>
        <w:t>используя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текстовый редактор</w:t>
      </w:r>
      <w:r>
        <w:rPr>
          <w:color w:val="211F1F"/>
          <w:spacing w:val="-2"/>
          <w:w w:val="105"/>
        </w:rPr>
        <w:t>:</w:t>
      </w:r>
    </w:p>
    <w:p w14:paraId="31A37B69" w14:textId="77777777" w:rsidR="009D565F" w:rsidRPr="009D565F" w:rsidRDefault="009D565F" w:rsidP="00113A93">
      <w:pPr>
        <w:pStyle w:val="a3"/>
        <w:ind w:firstLine="426"/>
        <w:rPr>
          <w:color w:val="211F1F"/>
          <w:spacing w:val="-2"/>
          <w:w w:val="105"/>
        </w:rPr>
      </w:pPr>
    </w:p>
    <w:p w14:paraId="67C24C06" w14:textId="77777777" w:rsidR="009D565F" w:rsidRDefault="009D565F" w:rsidP="00113A93">
      <w:pPr>
        <w:ind w:firstLine="426"/>
        <w:rPr>
          <w:sz w:val="20"/>
        </w:rPr>
      </w:pPr>
      <w:r>
        <w:rPr>
          <w:noProof/>
          <w:sz w:val="20"/>
        </w:rPr>
        <w:drawing>
          <wp:inline distT="0" distB="0" distL="0" distR="0" wp14:anchorId="631C5DE9" wp14:editId="524BAA1B">
            <wp:extent cx="2646045" cy="621792"/>
            <wp:effectExtent l="0" t="0" r="1905" b="6985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 rotWithShape="1">
                    <a:blip r:embed="rId6" cstate="print"/>
                    <a:srcRect b="50215"/>
                    <a:stretch/>
                  </pic:blipFill>
                  <pic:spPr bwMode="auto">
                    <a:xfrm>
                      <a:off x="0" y="0"/>
                      <a:ext cx="2646355" cy="621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B7D10" w14:textId="77777777" w:rsidR="009D565F" w:rsidRDefault="009D565F" w:rsidP="00113A93">
      <w:pPr>
        <w:ind w:firstLine="426"/>
        <w:rPr>
          <w:sz w:val="20"/>
        </w:rPr>
      </w:pPr>
    </w:p>
    <w:p w14:paraId="1C29A475" w14:textId="77777777" w:rsidR="009D565F" w:rsidRPr="009D565F" w:rsidRDefault="009D565F" w:rsidP="00113A93">
      <w:pPr>
        <w:ind w:firstLine="426"/>
        <w:rPr>
          <w:sz w:val="20"/>
          <w:u w:val="single"/>
        </w:rPr>
      </w:pPr>
      <w:r w:rsidRPr="009D565F">
        <w:rPr>
          <w:sz w:val="20"/>
          <w:highlight w:val="yellow"/>
          <w:u w:val="single"/>
        </w:rPr>
        <w:t xml:space="preserve">АНАЛОГИЧНО ДОБАВИТЬ ЗОНУ </w:t>
      </w:r>
      <w:r w:rsidRPr="009D565F">
        <w:rPr>
          <w:sz w:val="20"/>
          <w:highlight w:val="yellow"/>
          <w:u w:val="single"/>
          <w:lang w:val="en-US"/>
        </w:rPr>
        <w:t>RU</w:t>
      </w:r>
    </w:p>
    <w:p w14:paraId="0496E796" w14:textId="77777777" w:rsidR="009D565F" w:rsidRDefault="009D565F" w:rsidP="00113A93">
      <w:pPr>
        <w:pStyle w:val="a3"/>
        <w:spacing w:before="173" w:line="242" w:lineRule="auto"/>
        <w:ind w:firstLine="426"/>
        <w:rPr>
          <w:color w:val="211F1F"/>
          <w:w w:val="110"/>
        </w:rPr>
      </w:pPr>
      <w:r>
        <w:rPr>
          <w:color w:val="211F1F"/>
        </w:rPr>
        <w:t>Необходимо</w:t>
      </w:r>
      <w:r>
        <w:rPr>
          <w:color w:val="211F1F"/>
          <w:spacing w:val="75"/>
        </w:rPr>
        <w:t xml:space="preserve"> </w:t>
      </w:r>
      <w:r>
        <w:rPr>
          <w:color w:val="211F1F"/>
        </w:rPr>
        <w:t>перейти</w:t>
      </w:r>
      <w:r>
        <w:rPr>
          <w:color w:val="211F1F"/>
          <w:spacing w:val="75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69"/>
        </w:rPr>
        <w:t xml:space="preserve"> </w:t>
      </w:r>
      <w:r>
        <w:rPr>
          <w:color w:val="211F1F"/>
        </w:rPr>
        <w:t>директорию</w:t>
      </w:r>
      <w:r>
        <w:rPr>
          <w:color w:val="211F1F"/>
          <w:spacing w:val="75"/>
        </w:rPr>
        <w:t xml:space="preserve"> </w:t>
      </w:r>
      <w:r>
        <w:rPr>
          <w:rFonts w:ascii="Consolas" w:hAnsi="Consolas"/>
          <w:color w:val="211F1F"/>
        </w:rPr>
        <w:t>/</w:t>
      </w:r>
      <w:proofErr w:type="spellStart"/>
      <w:r>
        <w:rPr>
          <w:rFonts w:ascii="Consolas" w:hAnsi="Consolas"/>
          <w:color w:val="211F1F"/>
        </w:rPr>
        <w:t>var</w:t>
      </w:r>
      <w:proofErr w:type="spellEnd"/>
      <w:r>
        <w:rPr>
          <w:rFonts w:ascii="Consolas" w:hAnsi="Consolas"/>
          <w:color w:val="211F1F"/>
        </w:rPr>
        <w:t>/</w:t>
      </w:r>
      <w:proofErr w:type="spellStart"/>
      <w:r>
        <w:rPr>
          <w:rFonts w:ascii="Consolas" w:hAnsi="Consolas"/>
          <w:color w:val="211F1F"/>
        </w:rPr>
        <w:t>lib</w:t>
      </w:r>
      <w:proofErr w:type="spellEnd"/>
      <w:r>
        <w:rPr>
          <w:rFonts w:ascii="Consolas" w:hAnsi="Consolas"/>
          <w:color w:val="211F1F"/>
        </w:rPr>
        <w:t>/</w:t>
      </w:r>
      <w:proofErr w:type="spellStart"/>
      <w:r>
        <w:rPr>
          <w:rFonts w:ascii="Consolas" w:hAnsi="Consolas"/>
          <w:color w:val="211F1F"/>
        </w:rPr>
        <w:t>bind</w:t>
      </w:r>
      <w:proofErr w:type="spellEnd"/>
      <w:r>
        <w:rPr>
          <w:rFonts w:ascii="Consolas" w:hAnsi="Consolas"/>
          <w:color w:val="211F1F"/>
        </w:rPr>
        <w:t>/</w:t>
      </w:r>
      <w:proofErr w:type="spellStart"/>
      <w:r>
        <w:rPr>
          <w:rFonts w:ascii="Consolas" w:hAnsi="Consolas"/>
          <w:color w:val="211F1F"/>
        </w:rPr>
        <w:t>etc</w:t>
      </w:r>
      <w:proofErr w:type="spellEnd"/>
      <w:r>
        <w:rPr>
          <w:rFonts w:ascii="Consolas" w:hAnsi="Consolas"/>
          <w:color w:val="211F1F"/>
        </w:rPr>
        <w:t>/</w:t>
      </w:r>
      <w:proofErr w:type="spellStart"/>
      <w:r>
        <w:rPr>
          <w:rFonts w:ascii="Consolas" w:hAnsi="Consolas"/>
          <w:color w:val="211F1F"/>
        </w:rPr>
        <w:t>zone</w:t>
      </w:r>
      <w:proofErr w:type="spellEnd"/>
      <w:r>
        <w:rPr>
          <w:rFonts w:ascii="Consolas" w:hAnsi="Consolas"/>
          <w:color w:val="211F1F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75"/>
        </w:rPr>
        <w:t xml:space="preserve"> </w:t>
      </w:r>
      <w:r>
        <w:rPr>
          <w:color w:val="211F1F"/>
        </w:rPr>
        <w:t>путем</w:t>
      </w:r>
      <w:r>
        <w:rPr>
          <w:color w:val="211F1F"/>
          <w:spacing w:val="75"/>
        </w:rPr>
        <w:t xml:space="preserve"> </w:t>
      </w:r>
      <w:r>
        <w:rPr>
          <w:color w:val="211F1F"/>
        </w:rPr>
        <w:t>ко</w:t>
      </w:r>
      <w:r>
        <w:rPr>
          <w:color w:val="211F1F"/>
          <w:w w:val="110"/>
        </w:rPr>
        <w:t>пирования создать файлы зон:</w:t>
      </w:r>
    </w:p>
    <w:p w14:paraId="2C3F191F" w14:textId="77777777" w:rsidR="009D565F" w:rsidRDefault="009D565F" w:rsidP="00113A93">
      <w:pPr>
        <w:pStyle w:val="a3"/>
        <w:spacing w:before="173" w:line="242" w:lineRule="auto"/>
        <w:ind w:firstLine="426"/>
      </w:pPr>
    </w:p>
    <w:p w14:paraId="0BB37383" w14:textId="77777777" w:rsidR="009D565F" w:rsidRDefault="009D565F" w:rsidP="00113A93">
      <w:pPr>
        <w:pStyle w:val="a3"/>
        <w:spacing w:before="4"/>
        <w:ind w:firstLine="426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660288" behindDoc="1" locked="0" layoutInCell="1" allowOverlap="1" wp14:anchorId="3BC9AE51" wp14:editId="43313177">
            <wp:simplePos x="0" y="0"/>
            <wp:positionH relativeFrom="page">
              <wp:posOffset>1616075</wp:posOffset>
            </wp:positionH>
            <wp:positionV relativeFrom="paragraph">
              <wp:posOffset>69215</wp:posOffset>
            </wp:positionV>
            <wp:extent cx="3230880" cy="255905"/>
            <wp:effectExtent l="0" t="0" r="762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 rotWithShape="1">
                    <a:blip r:embed="rId7" cstate="print"/>
                    <a:srcRect b="47363"/>
                    <a:stretch/>
                  </pic:blipFill>
                  <pic:spPr bwMode="auto">
                    <a:xfrm>
                      <a:off x="0" y="0"/>
                      <a:ext cx="3230880" cy="25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63135F" w14:textId="77777777" w:rsidR="009D565F" w:rsidRDefault="009D565F" w:rsidP="00113A93">
      <w:pPr>
        <w:pStyle w:val="a3"/>
        <w:spacing w:before="64"/>
        <w:ind w:firstLine="426"/>
      </w:pPr>
    </w:p>
    <w:p w14:paraId="39EB18DA" w14:textId="77777777" w:rsidR="009D565F" w:rsidRDefault="009D565F" w:rsidP="00113A93">
      <w:pPr>
        <w:pStyle w:val="a3"/>
        <w:spacing w:before="1" w:line="242" w:lineRule="auto"/>
        <w:ind w:firstLine="426"/>
      </w:pPr>
      <w:r>
        <w:rPr>
          <w:color w:val="211F1F"/>
          <w:w w:val="110"/>
        </w:rPr>
        <w:t>Необходимо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сконфигурировать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файл</w:t>
      </w:r>
      <w:r>
        <w:rPr>
          <w:color w:val="211F1F"/>
          <w:spacing w:val="40"/>
          <w:w w:val="110"/>
        </w:rPr>
        <w:t xml:space="preserve"> </w:t>
      </w:r>
      <w:proofErr w:type="spellStart"/>
      <w:r>
        <w:rPr>
          <w:rFonts w:ascii="Consolas" w:hAnsi="Consolas"/>
          <w:color w:val="211F1F"/>
          <w:w w:val="110"/>
        </w:rPr>
        <w:t>au-</w:t>
      </w:r>
      <w:proofErr w:type="gramStart"/>
      <w:r>
        <w:rPr>
          <w:rFonts w:ascii="Consolas" w:hAnsi="Consolas"/>
          <w:color w:val="211F1F"/>
          <w:w w:val="110"/>
        </w:rPr>
        <w:t>team.irpo</w:t>
      </w:r>
      <w:proofErr w:type="spellEnd"/>
      <w:proofErr w:type="gramEnd"/>
      <w:r>
        <w:rPr>
          <w:color w:val="211F1F"/>
          <w:w w:val="110"/>
        </w:rPr>
        <w:t>,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который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является прямой зоной, следующим образом:</w:t>
      </w:r>
    </w:p>
    <w:p w14:paraId="0B25280F" w14:textId="77777777" w:rsidR="009D565F" w:rsidRDefault="009D565F" w:rsidP="00113A93">
      <w:pPr>
        <w:pStyle w:val="a3"/>
        <w:spacing w:line="242" w:lineRule="auto"/>
        <w:ind w:firstLine="426"/>
        <w:sectPr w:rsidR="009D565F">
          <w:pgSz w:w="9930" w:h="13890"/>
          <w:pgMar w:top="1200" w:right="992" w:bottom="280" w:left="992" w:header="910" w:footer="0" w:gutter="0"/>
          <w:cols w:space="720"/>
        </w:sectPr>
      </w:pPr>
    </w:p>
    <w:p w14:paraId="2B7E7827" w14:textId="77777777" w:rsidR="009D565F" w:rsidRDefault="009D565F" w:rsidP="00113A93">
      <w:pPr>
        <w:pStyle w:val="a3"/>
        <w:spacing w:before="119"/>
        <w:ind w:firstLine="426"/>
      </w:pPr>
    </w:p>
    <w:p w14:paraId="2DD44C8E" w14:textId="77777777" w:rsidR="009D565F" w:rsidRDefault="009D565F" w:rsidP="00113A93">
      <w:pPr>
        <w:ind w:firstLine="426"/>
        <w:rPr>
          <w:sz w:val="20"/>
        </w:rPr>
      </w:pPr>
      <w:r>
        <w:rPr>
          <w:noProof/>
          <w:sz w:val="20"/>
        </w:rPr>
        <w:drawing>
          <wp:inline distT="0" distB="0" distL="0" distR="0" wp14:anchorId="51438C7A" wp14:editId="277113E4">
            <wp:extent cx="2927864" cy="2150669"/>
            <wp:effectExtent l="0" t="0" r="6350" b="254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 rotWithShape="1">
                    <a:blip r:embed="rId8" cstate="print"/>
                    <a:srcRect b="15854"/>
                    <a:stretch/>
                  </pic:blipFill>
                  <pic:spPr bwMode="auto">
                    <a:xfrm>
                      <a:off x="0" y="0"/>
                      <a:ext cx="2928373" cy="2151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9BC00" w14:textId="77777777" w:rsidR="00113A93" w:rsidRDefault="00113A93" w:rsidP="00113A93">
      <w:pPr>
        <w:ind w:firstLine="426"/>
        <w:rPr>
          <w:sz w:val="20"/>
        </w:rPr>
      </w:pPr>
    </w:p>
    <w:p w14:paraId="72FE32B9" w14:textId="77777777" w:rsidR="00113A93" w:rsidRDefault="00113A93" w:rsidP="00113A93">
      <w:pPr>
        <w:ind w:firstLine="426"/>
        <w:rPr>
          <w:sz w:val="20"/>
          <w:highlight w:val="yellow"/>
          <w:u w:val="single"/>
        </w:rPr>
      </w:pPr>
    </w:p>
    <w:p w14:paraId="1CECE489" w14:textId="77777777" w:rsidR="00113A93" w:rsidRPr="009D565F" w:rsidRDefault="00113A93" w:rsidP="00113A93">
      <w:pPr>
        <w:ind w:firstLine="426"/>
        <w:rPr>
          <w:sz w:val="20"/>
          <w:u w:val="single"/>
        </w:rPr>
      </w:pPr>
      <w:r w:rsidRPr="009D565F">
        <w:rPr>
          <w:sz w:val="20"/>
          <w:highlight w:val="yellow"/>
          <w:u w:val="single"/>
        </w:rPr>
        <w:t xml:space="preserve">АНАЛОГИЧНО </w:t>
      </w:r>
      <w:r>
        <w:rPr>
          <w:sz w:val="20"/>
          <w:highlight w:val="yellow"/>
          <w:u w:val="single"/>
        </w:rPr>
        <w:t>ЗАПОЛНИТЬ</w:t>
      </w:r>
      <w:r w:rsidRPr="009D565F">
        <w:rPr>
          <w:sz w:val="20"/>
          <w:highlight w:val="yellow"/>
          <w:u w:val="single"/>
        </w:rPr>
        <w:t xml:space="preserve"> ЗОНУ </w:t>
      </w:r>
      <w:r w:rsidRPr="009D565F">
        <w:rPr>
          <w:sz w:val="20"/>
          <w:highlight w:val="yellow"/>
          <w:u w:val="single"/>
          <w:lang w:val="en-US"/>
        </w:rPr>
        <w:t>RU</w:t>
      </w:r>
    </w:p>
    <w:p w14:paraId="47082307" w14:textId="77777777" w:rsidR="00113A93" w:rsidRDefault="00113A93" w:rsidP="00113A93">
      <w:pPr>
        <w:ind w:firstLine="426"/>
        <w:rPr>
          <w:sz w:val="20"/>
        </w:rPr>
      </w:pPr>
    </w:p>
    <w:p w14:paraId="1E34936B" w14:textId="77777777" w:rsidR="009D565F" w:rsidRDefault="009D565F" w:rsidP="00113A93">
      <w:pPr>
        <w:pStyle w:val="a3"/>
        <w:spacing w:before="186" w:line="249" w:lineRule="auto"/>
        <w:ind w:right="415" w:firstLine="426"/>
        <w:jc w:val="both"/>
      </w:pPr>
      <w:r>
        <w:rPr>
          <w:color w:val="211F1F"/>
          <w:w w:val="110"/>
        </w:rPr>
        <w:t xml:space="preserve">Для DNS-сервера важно обеспечить непрерывный </w:t>
      </w:r>
      <w:proofErr w:type="spellStart"/>
      <w:r>
        <w:rPr>
          <w:color w:val="211F1F"/>
          <w:w w:val="110"/>
        </w:rPr>
        <w:t>аптайм</w:t>
      </w:r>
      <w:proofErr w:type="spellEnd"/>
      <w:r>
        <w:rPr>
          <w:color w:val="211F1F"/>
          <w:w w:val="110"/>
        </w:rPr>
        <w:t>, не допуская даже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минутных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простоев.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Если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вы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попытаетесь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>перезапустить</w:t>
      </w:r>
      <w:r>
        <w:rPr>
          <w:color w:val="211F1F"/>
          <w:spacing w:val="40"/>
          <w:w w:val="110"/>
        </w:rPr>
        <w:t xml:space="preserve"> </w:t>
      </w:r>
      <w:proofErr w:type="spellStart"/>
      <w:r>
        <w:rPr>
          <w:color w:val="211F1F"/>
          <w:w w:val="110"/>
        </w:rPr>
        <w:t>systemd</w:t>
      </w:r>
      <w:proofErr w:type="spellEnd"/>
      <w:r>
        <w:rPr>
          <w:color w:val="211F1F"/>
          <w:w w:val="110"/>
        </w:rPr>
        <w:t>-ю-</w:t>
      </w:r>
      <w:proofErr w:type="spellStart"/>
      <w:r>
        <w:rPr>
          <w:color w:val="211F1F"/>
          <w:w w:val="110"/>
        </w:rPr>
        <w:t>нит</w:t>
      </w:r>
      <w:proofErr w:type="spellEnd"/>
      <w:r>
        <w:rPr>
          <w:color w:val="211F1F"/>
          <w:w w:val="110"/>
        </w:rPr>
        <w:t xml:space="preserve"> обычной командой </w:t>
      </w:r>
      <w:proofErr w:type="spellStart"/>
      <w:r>
        <w:rPr>
          <w:color w:val="211F1F"/>
          <w:w w:val="110"/>
        </w:rPr>
        <w:t>systemctl</w:t>
      </w:r>
      <w:proofErr w:type="spellEnd"/>
      <w:r>
        <w:rPr>
          <w:color w:val="211F1F"/>
          <w:w w:val="110"/>
        </w:rPr>
        <w:t>, а в конфигурации будут ошибки, то BIND</w:t>
      </w:r>
      <w:r>
        <w:rPr>
          <w:color w:val="211F1F"/>
          <w:spacing w:val="40"/>
          <w:w w:val="110"/>
        </w:rPr>
        <w:t xml:space="preserve"> </w:t>
      </w:r>
      <w:r>
        <w:rPr>
          <w:color w:val="211F1F"/>
          <w:w w:val="110"/>
        </w:rPr>
        <w:t xml:space="preserve">не запустится. Чтобы избежать столь неприятных последствий, надо </w:t>
      </w:r>
      <w:proofErr w:type="spellStart"/>
      <w:proofErr w:type="gramStart"/>
      <w:r>
        <w:rPr>
          <w:color w:val="211F1F"/>
          <w:w w:val="110"/>
        </w:rPr>
        <w:t>пра-вильно</w:t>
      </w:r>
      <w:proofErr w:type="spellEnd"/>
      <w:proofErr w:type="gramEnd"/>
      <w:r>
        <w:rPr>
          <w:color w:val="211F1F"/>
          <w:w w:val="110"/>
        </w:rPr>
        <w:t xml:space="preserve"> настроить утилиту </w:t>
      </w:r>
      <w:proofErr w:type="spellStart"/>
      <w:r>
        <w:rPr>
          <w:color w:val="211F1F"/>
          <w:w w:val="110"/>
        </w:rPr>
        <w:t>rndc</w:t>
      </w:r>
      <w:proofErr w:type="spellEnd"/>
      <w:r>
        <w:rPr>
          <w:color w:val="211F1F"/>
          <w:w w:val="110"/>
        </w:rPr>
        <w:t xml:space="preserve">, которая позволяет обойти эти сложности. После того как конфигурация зон будет завершена, для корректной работы службы </w:t>
      </w:r>
      <w:proofErr w:type="spellStart"/>
      <w:r>
        <w:rPr>
          <w:color w:val="211F1F"/>
          <w:w w:val="110"/>
        </w:rPr>
        <w:t>bind</w:t>
      </w:r>
      <w:proofErr w:type="spellEnd"/>
      <w:r>
        <w:rPr>
          <w:color w:val="211F1F"/>
          <w:w w:val="110"/>
        </w:rPr>
        <w:t xml:space="preserve"> необходимо выполнить команду:</w:t>
      </w:r>
    </w:p>
    <w:p w14:paraId="62083B79" w14:textId="77777777" w:rsidR="009D565F" w:rsidRDefault="009D565F" w:rsidP="00113A93">
      <w:pPr>
        <w:pStyle w:val="a3"/>
        <w:spacing w:before="7" w:after="1"/>
        <w:ind w:firstLine="426"/>
        <w:rPr>
          <w:sz w:val="12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Look w:val="01E0" w:firstRow="1" w:lastRow="1" w:firstColumn="1" w:lastColumn="1" w:noHBand="0" w:noVBand="0"/>
      </w:tblPr>
      <w:tblGrid>
        <w:gridCol w:w="7350"/>
      </w:tblGrid>
      <w:tr w:rsidR="009D565F" w:rsidRPr="00656F82" w14:paraId="2149338C" w14:textId="77777777" w:rsidTr="00517D1D">
        <w:trPr>
          <w:trHeight w:val="365"/>
        </w:trPr>
        <w:tc>
          <w:tcPr>
            <w:tcW w:w="7350" w:type="dxa"/>
          </w:tcPr>
          <w:p w14:paraId="70DE755C" w14:textId="77777777" w:rsidR="009D565F" w:rsidRPr="00E2043F" w:rsidRDefault="009D565F" w:rsidP="00113A93">
            <w:pPr>
              <w:pStyle w:val="TableParagraph"/>
              <w:ind w:left="0" w:firstLine="426"/>
              <w:rPr>
                <w:sz w:val="20"/>
              </w:rPr>
            </w:pPr>
            <w:proofErr w:type="spellStart"/>
            <w:r w:rsidRPr="00E2043F">
              <w:rPr>
                <w:color w:val="211F1F"/>
                <w:sz w:val="20"/>
              </w:rPr>
              <w:t>rndc-confgen</w:t>
            </w:r>
            <w:proofErr w:type="spellEnd"/>
            <w:r w:rsidRPr="00E2043F">
              <w:rPr>
                <w:color w:val="211F1F"/>
                <w:spacing w:val="54"/>
                <w:sz w:val="20"/>
              </w:rPr>
              <w:t xml:space="preserve"> </w:t>
            </w:r>
            <w:r w:rsidRPr="00E2043F">
              <w:rPr>
                <w:color w:val="211F1F"/>
                <w:sz w:val="20"/>
              </w:rPr>
              <w:t>&gt;</w:t>
            </w:r>
            <w:r w:rsidRPr="00E2043F">
              <w:rPr>
                <w:color w:val="211F1F"/>
                <w:spacing w:val="54"/>
                <w:sz w:val="20"/>
              </w:rPr>
              <w:t xml:space="preserve"> </w:t>
            </w:r>
            <w:r w:rsidRPr="00E2043F">
              <w:rPr>
                <w:color w:val="211F1F"/>
                <w:spacing w:val="-2"/>
                <w:sz w:val="20"/>
              </w:rPr>
              <w:t>/</w:t>
            </w:r>
            <w:proofErr w:type="spellStart"/>
            <w:r w:rsidRPr="00E2043F">
              <w:rPr>
                <w:color w:val="211F1F"/>
                <w:spacing w:val="-2"/>
                <w:sz w:val="20"/>
              </w:rPr>
              <w:t>etc</w:t>
            </w:r>
            <w:proofErr w:type="spellEnd"/>
            <w:r w:rsidRPr="00E2043F">
              <w:rPr>
                <w:color w:val="211F1F"/>
                <w:spacing w:val="-2"/>
                <w:sz w:val="20"/>
              </w:rPr>
              <w:t>/bind/</w:t>
            </w:r>
            <w:proofErr w:type="spellStart"/>
            <w:r w:rsidRPr="00E2043F">
              <w:rPr>
                <w:color w:val="211F1F"/>
                <w:spacing w:val="-2"/>
                <w:sz w:val="20"/>
              </w:rPr>
              <w:t>rndc.key</w:t>
            </w:r>
            <w:proofErr w:type="spellEnd"/>
          </w:p>
        </w:tc>
      </w:tr>
    </w:tbl>
    <w:p w14:paraId="104B55B5" w14:textId="77777777" w:rsidR="009D565F" w:rsidRDefault="009D565F" w:rsidP="00113A93">
      <w:pPr>
        <w:pStyle w:val="a3"/>
        <w:spacing w:before="87"/>
        <w:ind w:firstLine="426"/>
      </w:pPr>
      <w:r>
        <w:rPr>
          <w:color w:val="211F1F"/>
          <w:w w:val="110"/>
        </w:rPr>
        <w:t>Затем</w:t>
      </w:r>
      <w:r>
        <w:rPr>
          <w:color w:val="211F1F"/>
          <w:spacing w:val="28"/>
          <w:w w:val="110"/>
        </w:rPr>
        <w:t xml:space="preserve"> </w:t>
      </w:r>
      <w:r>
        <w:rPr>
          <w:color w:val="211F1F"/>
          <w:w w:val="110"/>
        </w:rPr>
        <w:t>выполнить</w:t>
      </w:r>
      <w:r>
        <w:rPr>
          <w:color w:val="211F1F"/>
          <w:spacing w:val="25"/>
          <w:w w:val="110"/>
        </w:rPr>
        <w:t xml:space="preserve"> </w:t>
      </w:r>
      <w:r>
        <w:rPr>
          <w:color w:val="211F1F"/>
          <w:spacing w:val="-2"/>
          <w:w w:val="110"/>
        </w:rPr>
        <w:t>команду:</w:t>
      </w:r>
    </w:p>
    <w:p w14:paraId="3523BE0C" w14:textId="77777777" w:rsidR="009D565F" w:rsidRDefault="009D565F" w:rsidP="00113A93">
      <w:pPr>
        <w:pStyle w:val="a3"/>
        <w:spacing w:before="0"/>
        <w:ind w:firstLine="426"/>
        <w:rPr>
          <w:sz w:val="13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Look w:val="01E0" w:firstRow="1" w:lastRow="1" w:firstColumn="1" w:lastColumn="1" w:noHBand="0" w:noVBand="0"/>
      </w:tblPr>
      <w:tblGrid>
        <w:gridCol w:w="7350"/>
      </w:tblGrid>
      <w:tr w:rsidR="009D565F" w:rsidRPr="00656F82" w14:paraId="77F9CDDF" w14:textId="77777777" w:rsidTr="00517D1D">
        <w:trPr>
          <w:trHeight w:val="365"/>
        </w:trPr>
        <w:tc>
          <w:tcPr>
            <w:tcW w:w="7350" w:type="dxa"/>
          </w:tcPr>
          <w:p w14:paraId="373E9C2A" w14:textId="77777777" w:rsidR="009D565F" w:rsidRPr="00E2043F" w:rsidRDefault="009D565F" w:rsidP="00113A93">
            <w:pPr>
              <w:pStyle w:val="TableParagraph"/>
              <w:ind w:left="0" w:firstLine="426"/>
              <w:rPr>
                <w:sz w:val="20"/>
              </w:rPr>
            </w:pPr>
            <w:r w:rsidRPr="00E2043F">
              <w:rPr>
                <w:color w:val="211F1F"/>
                <w:sz w:val="20"/>
              </w:rPr>
              <w:t>sed</w:t>
            </w:r>
            <w:r w:rsidRPr="00E2043F">
              <w:rPr>
                <w:color w:val="211F1F"/>
                <w:spacing w:val="54"/>
                <w:sz w:val="20"/>
              </w:rPr>
              <w:t xml:space="preserve"> </w:t>
            </w:r>
            <w:r w:rsidRPr="00E2043F">
              <w:rPr>
                <w:color w:val="211F1F"/>
                <w:sz w:val="20"/>
              </w:rPr>
              <w:t>-</w:t>
            </w:r>
            <w:proofErr w:type="spellStart"/>
            <w:r w:rsidRPr="00E2043F">
              <w:rPr>
                <w:color w:val="211F1F"/>
                <w:sz w:val="20"/>
              </w:rPr>
              <w:t>i</w:t>
            </w:r>
            <w:proofErr w:type="spellEnd"/>
            <w:r w:rsidRPr="00E2043F">
              <w:rPr>
                <w:color w:val="211F1F"/>
                <w:spacing w:val="54"/>
                <w:sz w:val="20"/>
              </w:rPr>
              <w:t xml:space="preserve"> </w:t>
            </w:r>
            <w:r w:rsidRPr="00E2043F">
              <w:rPr>
                <w:color w:val="211F1F"/>
                <w:sz w:val="20"/>
              </w:rPr>
              <w:t>‘</w:t>
            </w:r>
            <w:proofErr w:type="gramStart"/>
            <w:r w:rsidRPr="00E2043F">
              <w:rPr>
                <w:color w:val="211F1F"/>
                <w:sz w:val="20"/>
              </w:rPr>
              <w:t>6,$</w:t>
            </w:r>
            <w:proofErr w:type="gramEnd"/>
            <w:r w:rsidRPr="00E2043F">
              <w:rPr>
                <w:color w:val="211F1F"/>
                <w:sz w:val="20"/>
              </w:rPr>
              <w:t>d’</w:t>
            </w:r>
            <w:r w:rsidRPr="00E2043F">
              <w:rPr>
                <w:color w:val="211F1F"/>
                <w:spacing w:val="54"/>
                <w:sz w:val="20"/>
              </w:rPr>
              <w:t xml:space="preserve"> </w:t>
            </w:r>
            <w:proofErr w:type="spellStart"/>
            <w:r w:rsidRPr="00E2043F">
              <w:rPr>
                <w:color w:val="211F1F"/>
                <w:spacing w:val="-2"/>
                <w:sz w:val="20"/>
              </w:rPr>
              <w:t>rndc.key</w:t>
            </w:r>
            <w:proofErr w:type="spellEnd"/>
          </w:p>
        </w:tc>
      </w:tr>
    </w:tbl>
    <w:p w14:paraId="455BE351" w14:textId="77777777" w:rsidR="009D565F" w:rsidRPr="00E2043F" w:rsidRDefault="009D565F" w:rsidP="00113A93">
      <w:pPr>
        <w:pStyle w:val="TableParagraph"/>
        <w:ind w:left="0" w:firstLine="426"/>
        <w:rPr>
          <w:sz w:val="20"/>
          <w:lang w:val="en-US"/>
        </w:rPr>
        <w:sectPr w:rsidR="009D565F" w:rsidRPr="00E2043F">
          <w:pgSz w:w="9930" w:h="13890"/>
          <w:pgMar w:top="1200" w:right="992" w:bottom="280" w:left="992" w:header="910" w:footer="0" w:gutter="0"/>
          <w:cols w:space="720"/>
        </w:sectPr>
      </w:pPr>
    </w:p>
    <w:p w14:paraId="712C6547" w14:textId="77777777" w:rsidR="009D565F" w:rsidRPr="00E2043F" w:rsidRDefault="009D565F" w:rsidP="00113A93">
      <w:pPr>
        <w:pStyle w:val="a3"/>
        <w:spacing w:before="119"/>
        <w:ind w:firstLine="426"/>
        <w:rPr>
          <w:lang w:val="en-US"/>
        </w:rPr>
      </w:pPr>
    </w:p>
    <w:p w14:paraId="4F36403D" w14:textId="77777777" w:rsidR="009D565F" w:rsidRDefault="009D565F" w:rsidP="00113A93">
      <w:pPr>
        <w:ind w:firstLine="426"/>
        <w:rPr>
          <w:sz w:val="20"/>
        </w:rPr>
      </w:pPr>
      <w:r>
        <w:rPr>
          <w:noProof/>
          <w:sz w:val="20"/>
        </w:rPr>
        <w:drawing>
          <wp:inline distT="0" distB="0" distL="0" distR="0" wp14:anchorId="3814D710" wp14:editId="128B545C">
            <wp:extent cx="3174415" cy="978122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415" cy="97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5047" w14:textId="77777777" w:rsidR="00113A93" w:rsidRDefault="009D565F" w:rsidP="00113A93">
      <w:pPr>
        <w:pStyle w:val="a3"/>
        <w:spacing w:before="175" w:line="247" w:lineRule="auto"/>
        <w:ind w:right="139" w:firstLine="426"/>
        <w:jc w:val="both"/>
        <w:rPr>
          <w:color w:val="211F1F"/>
          <w:spacing w:val="-5"/>
          <w:w w:val="110"/>
        </w:rPr>
      </w:pPr>
      <w:r>
        <w:rPr>
          <w:color w:val="211F1F"/>
          <w:w w:val="110"/>
        </w:rPr>
        <w:t>Перед запуском службы остается поменять группу у файлов зон, которые были</w:t>
      </w:r>
      <w:r>
        <w:rPr>
          <w:color w:val="211F1F"/>
          <w:spacing w:val="35"/>
          <w:w w:val="110"/>
        </w:rPr>
        <w:t xml:space="preserve"> </w:t>
      </w:r>
      <w:r>
        <w:rPr>
          <w:color w:val="211F1F"/>
          <w:w w:val="110"/>
        </w:rPr>
        <w:t>созданы</w:t>
      </w:r>
      <w:r>
        <w:rPr>
          <w:color w:val="211F1F"/>
          <w:spacing w:val="35"/>
          <w:w w:val="110"/>
        </w:rPr>
        <w:t xml:space="preserve"> </w:t>
      </w:r>
      <w:r>
        <w:rPr>
          <w:color w:val="211F1F"/>
          <w:w w:val="110"/>
        </w:rPr>
        <w:t>ранее,</w:t>
      </w:r>
      <w:r>
        <w:rPr>
          <w:color w:val="211F1F"/>
          <w:spacing w:val="25"/>
          <w:w w:val="110"/>
        </w:rPr>
        <w:t xml:space="preserve"> </w:t>
      </w:r>
      <w:r>
        <w:rPr>
          <w:color w:val="211F1F"/>
          <w:w w:val="110"/>
        </w:rPr>
        <w:t>на</w:t>
      </w:r>
      <w:r>
        <w:rPr>
          <w:color w:val="211F1F"/>
          <w:spacing w:val="35"/>
          <w:w w:val="110"/>
        </w:rPr>
        <w:t xml:space="preserve"> </w:t>
      </w:r>
      <w:proofErr w:type="spellStart"/>
      <w:r>
        <w:rPr>
          <w:color w:val="211F1F"/>
          <w:w w:val="110"/>
        </w:rPr>
        <w:t>named</w:t>
      </w:r>
      <w:proofErr w:type="spellEnd"/>
      <w:r>
        <w:rPr>
          <w:color w:val="211F1F"/>
          <w:w w:val="110"/>
        </w:rPr>
        <w:t>,</w:t>
      </w:r>
      <w:r>
        <w:rPr>
          <w:color w:val="211F1F"/>
          <w:spacing w:val="25"/>
          <w:w w:val="110"/>
        </w:rPr>
        <w:t xml:space="preserve"> </w:t>
      </w:r>
      <w:r>
        <w:rPr>
          <w:color w:val="211F1F"/>
          <w:w w:val="110"/>
        </w:rPr>
        <w:t>а</w:t>
      </w:r>
      <w:r>
        <w:rPr>
          <w:color w:val="211F1F"/>
          <w:spacing w:val="28"/>
          <w:w w:val="110"/>
        </w:rPr>
        <w:t xml:space="preserve"> </w:t>
      </w:r>
      <w:r>
        <w:rPr>
          <w:color w:val="211F1F"/>
          <w:w w:val="110"/>
        </w:rPr>
        <w:t>также</w:t>
      </w:r>
      <w:r>
        <w:rPr>
          <w:color w:val="211F1F"/>
          <w:spacing w:val="35"/>
          <w:w w:val="110"/>
        </w:rPr>
        <w:t xml:space="preserve"> </w:t>
      </w:r>
      <w:r>
        <w:rPr>
          <w:color w:val="211F1F"/>
          <w:w w:val="110"/>
        </w:rPr>
        <w:t>проверить</w:t>
      </w:r>
      <w:r>
        <w:rPr>
          <w:color w:val="211F1F"/>
          <w:spacing w:val="30"/>
          <w:w w:val="110"/>
        </w:rPr>
        <w:t xml:space="preserve"> </w:t>
      </w:r>
      <w:r>
        <w:rPr>
          <w:color w:val="211F1F"/>
          <w:w w:val="110"/>
        </w:rPr>
        <w:t>конфигурационные</w:t>
      </w:r>
      <w:r>
        <w:rPr>
          <w:color w:val="211F1F"/>
          <w:spacing w:val="35"/>
          <w:w w:val="110"/>
        </w:rPr>
        <w:t xml:space="preserve"> </w:t>
      </w:r>
      <w:r>
        <w:rPr>
          <w:color w:val="211F1F"/>
          <w:w w:val="110"/>
        </w:rPr>
        <w:t>файлы</w:t>
      </w:r>
      <w:r>
        <w:rPr>
          <w:color w:val="211F1F"/>
          <w:spacing w:val="-14"/>
          <w:w w:val="110"/>
        </w:rPr>
        <w:t xml:space="preserve"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 xml:space="preserve"> </w:t>
      </w:r>
      <w:r>
        <w:rPr>
          <w:color w:val="211F1F"/>
          <w:w w:val="110"/>
        </w:rPr>
        <w:t>файлы</w:t>
      </w:r>
      <w:r>
        <w:rPr>
          <w:color w:val="211F1F"/>
          <w:spacing w:val="-14"/>
          <w:w w:val="110"/>
        </w:rPr>
        <w:t xml:space="preserve"> </w:t>
      </w:r>
      <w:r>
        <w:rPr>
          <w:color w:val="211F1F"/>
          <w:w w:val="110"/>
        </w:rPr>
        <w:t>зон</w:t>
      </w:r>
      <w:r>
        <w:rPr>
          <w:color w:val="211F1F"/>
          <w:spacing w:val="-13"/>
          <w:w w:val="110"/>
        </w:rPr>
        <w:t xml:space="preserve"> </w:t>
      </w:r>
      <w:r>
        <w:rPr>
          <w:color w:val="211F1F"/>
          <w:w w:val="110"/>
        </w:rPr>
        <w:t>командами</w:t>
      </w:r>
      <w:r>
        <w:rPr>
          <w:color w:val="211F1F"/>
          <w:spacing w:val="-5"/>
          <w:w w:val="110"/>
        </w:rPr>
        <w:t xml:space="preserve"> </w:t>
      </w:r>
    </w:p>
    <w:p w14:paraId="3753B81E" w14:textId="77777777" w:rsidR="00113A93" w:rsidRPr="00656F82" w:rsidRDefault="009D565F" w:rsidP="00113A93">
      <w:pPr>
        <w:pStyle w:val="a3"/>
        <w:spacing w:before="175" w:line="247" w:lineRule="auto"/>
        <w:ind w:right="139" w:firstLine="426"/>
        <w:jc w:val="both"/>
        <w:rPr>
          <w:color w:val="211F1F"/>
          <w:spacing w:val="-5"/>
          <w:w w:val="110"/>
        </w:rPr>
      </w:pPr>
      <w:r w:rsidRPr="00113A93">
        <w:rPr>
          <w:rFonts w:ascii="Consolas" w:hAnsi="Consolas"/>
          <w:color w:val="211F1F"/>
          <w:w w:val="110"/>
          <w:lang w:val="en-US"/>
        </w:rPr>
        <w:t>named</w:t>
      </w:r>
      <w:r w:rsidRPr="00656F82">
        <w:rPr>
          <w:rFonts w:ascii="Consolas" w:hAnsi="Consolas"/>
          <w:color w:val="211F1F"/>
          <w:w w:val="110"/>
        </w:rPr>
        <w:t>-</w:t>
      </w:r>
      <w:proofErr w:type="spellStart"/>
      <w:r w:rsidRPr="00113A93">
        <w:rPr>
          <w:rFonts w:ascii="Consolas" w:hAnsi="Consolas"/>
          <w:color w:val="211F1F"/>
          <w:w w:val="110"/>
          <w:lang w:val="en-US"/>
        </w:rPr>
        <w:t>checkconf</w:t>
      </w:r>
      <w:proofErr w:type="spellEnd"/>
      <w:r w:rsidRPr="00656F82">
        <w:rPr>
          <w:color w:val="211F1F"/>
          <w:spacing w:val="-5"/>
          <w:w w:val="110"/>
        </w:rPr>
        <w:t xml:space="preserve">  </w:t>
      </w:r>
    </w:p>
    <w:p w14:paraId="21CB2859" w14:textId="77777777" w:rsidR="00113A93" w:rsidRPr="00656F82" w:rsidRDefault="009D565F" w:rsidP="00113A93">
      <w:pPr>
        <w:pStyle w:val="a3"/>
        <w:spacing w:before="175" w:line="247" w:lineRule="auto"/>
        <w:ind w:right="139" w:firstLine="426"/>
        <w:jc w:val="both"/>
        <w:rPr>
          <w:rFonts w:ascii="Consolas" w:hAnsi="Consolas"/>
          <w:color w:val="211F1F"/>
          <w:spacing w:val="-31"/>
          <w:w w:val="110"/>
        </w:rPr>
      </w:pPr>
      <w:r w:rsidRPr="00113A93">
        <w:rPr>
          <w:rFonts w:ascii="Consolas" w:hAnsi="Consolas"/>
          <w:color w:val="211F1F"/>
          <w:w w:val="110"/>
          <w:lang w:val="en-US"/>
        </w:rPr>
        <w:t>named</w:t>
      </w:r>
      <w:r w:rsidRPr="00656F82">
        <w:rPr>
          <w:rFonts w:ascii="Consolas" w:hAnsi="Consolas"/>
          <w:color w:val="211F1F"/>
          <w:w w:val="110"/>
        </w:rPr>
        <w:t>-</w:t>
      </w:r>
      <w:proofErr w:type="spellStart"/>
      <w:r w:rsidRPr="00113A93">
        <w:rPr>
          <w:rFonts w:ascii="Consolas" w:hAnsi="Consolas"/>
          <w:color w:val="211F1F"/>
          <w:w w:val="110"/>
          <w:lang w:val="en-US"/>
        </w:rPr>
        <w:t>checkconf</w:t>
      </w:r>
      <w:proofErr w:type="spellEnd"/>
      <w:r w:rsidRPr="00656F82">
        <w:rPr>
          <w:rFonts w:ascii="Consolas" w:hAnsi="Consolas"/>
          <w:color w:val="211F1F"/>
          <w:spacing w:val="-6"/>
          <w:w w:val="110"/>
        </w:rPr>
        <w:t xml:space="preserve"> </w:t>
      </w:r>
      <w:r w:rsidRPr="00656F82">
        <w:rPr>
          <w:rFonts w:ascii="Consolas" w:hAnsi="Consolas"/>
          <w:color w:val="211F1F"/>
          <w:w w:val="110"/>
        </w:rPr>
        <w:t>-</w:t>
      </w:r>
      <w:r w:rsidRPr="00113A93">
        <w:rPr>
          <w:rFonts w:ascii="Consolas" w:hAnsi="Consolas"/>
          <w:color w:val="211F1F"/>
          <w:w w:val="110"/>
          <w:lang w:val="en-US"/>
        </w:rPr>
        <w:t>z</w:t>
      </w:r>
      <w:r w:rsidRPr="00656F82">
        <w:rPr>
          <w:rFonts w:ascii="Consolas" w:hAnsi="Consolas"/>
          <w:color w:val="211F1F"/>
          <w:spacing w:val="-31"/>
          <w:w w:val="110"/>
        </w:rPr>
        <w:t xml:space="preserve"> </w:t>
      </w:r>
    </w:p>
    <w:p w14:paraId="09D7A2D2" w14:textId="77777777" w:rsidR="00113A93" w:rsidRPr="00656F82" w:rsidRDefault="00113A93" w:rsidP="00113A93">
      <w:pPr>
        <w:pStyle w:val="a3"/>
        <w:spacing w:before="175" w:line="247" w:lineRule="auto"/>
        <w:ind w:right="139" w:firstLine="426"/>
        <w:jc w:val="both"/>
        <w:rPr>
          <w:rFonts w:ascii="Consolas" w:hAnsi="Consolas"/>
          <w:color w:val="211F1F"/>
          <w:spacing w:val="-31"/>
          <w:w w:val="110"/>
        </w:rPr>
      </w:pPr>
    </w:p>
    <w:p w14:paraId="308E0684" w14:textId="77777777" w:rsidR="009D565F" w:rsidRPr="00656F82" w:rsidRDefault="009D565F" w:rsidP="00113A93">
      <w:pPr>
        <w:pStyle w:val="a3"/>
        <w:spacing w:before="0"/>
        <w:ind w:firstLine="426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662336" behindDoc="1" locked="0" layoutInCell="1" allowOverlap="1" wp14:anchorId="06301535" wp14:editId="7DAA462D">
            <wp:simplePos x="0" y="0"/>
            <wp:positionH relativeFrom="page">
              <wp:posOffset>1802904</wp:posOffset>
            </wp:positionH>
            <wp:positionV relativeFrom="paragraph">
              <wp:posOffset>66889</wp:posOffset>
            </wp:positionV>
            <wp:extent cx="2876066" cy="1080706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066" cy="1080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CC095" w14:textId="77777777" w:rsidR="00113A93" w:rsidRDefault="009D565F" w:rsidP="00113A93">
      <w:pPr>
        <w:pStyle w:val="a3"/>
        <w:tabs>
          <w:tab w:val="left" w:pos="7135"/>
        </w:tabs>
        <w:spacing w:before="165"/>
        <w:ind w:firstLine="426"/>
        <w:rPr>
          <w:color w:val="211F1F"/>
          <w:spacing w:val="30"/>
          <w:w w:val="110"/>
        </w:rPr>
      </w:pPr>
      <w:r>
        <w:rPr>
          <w:color w:val="211F1F"/>
          <w:w w:val="110"/>
        </w:rPr>
        <w:t>После</w:t>
      </w:r>
      <w:r>
        <w:rPr>
          <w:color w:val="211F1F"/>
          <w:spacing w:val="29"/>
          <w:w w:val="110"/>
        </w:rPr>
        <w:t xml:space="preserve"> </w:t>
      </w:r>
      <w:r>
        <w:rPr>
          <w:color w:val="211F1F"/>
          <w:w w:val="110"/>
        </w:rPr>
        <w:t>этого</w:t>
      </w:r>
      <w:r>
        <w:rPr>
          <w:color w:val="211F1F"/>
          <w:spacing w:val="30"/>
          <w:w w:val="110"/>
        </w:rPr>
        <w:t xml:space="preserve"> </w:t>
      </w:r>
      <w:r>
        <w:rPr>
          <w:color w:val="211F1F"/>
          <w:w w:val="110"/>
        </w:rPr>
        <w:t>можно</w:t>
      </w:r>
      <w:r>
        <w:rPr>
          <w:color w:val="211F1F"/>
          <w:spacing w:val="30"/>
          <w:w w:val="110"/>
        </w:rPr>
        <w:t xml:space="preserve"> </w:t>
      </w:r>
      <w:r>
        <w:rPr>
          <w:color w:val="211F1F"/>
          <w:w w:val="110"/>
        </w:rPr>
        <w:t>запустить</w:t>
      </w:r>
      <w:r>
        <w:rPr>
          <w:color w:val="211F1F"/>
          <w:spacing w:val="26"/>
          <w:w w:val="110"/>
        </w:rPr>
        <w:t xml:space="preserve"> </w:t>
      </w:r>
      <w:r>
        <w:rPr>
          <w:color w:val="211F1F"/>
          <w:w w:val="110"/>
        </w:rPr>
        <w:t>службу</w:t>
      </w:r>
      <w:r>
        <w:rPr>
          <w:color w:val="211F1F"/>
          <w:spacing w:val="30"/>
          <w:w w:val="110"/>
        </w:rPr>
        <w:t xml:space="preserve"> </w:t>
      </w:r>
      <w:proofErr w:type="spellStart"/>
      <w:r>
        <w:rPr>
          <w:color w:val="211F1F"/>
          <w:w w:val="110"/>
        </w:rPr>
        <w:t>bind</w:t>
      </w:r>
      <w:proofErr w:type="spellEnd"/>
      <w:r>
        <w:rPr>
          <w:color w:val="211F1F"/>
          <w:spacing w:val="30"/>
          <w:w w:val="110"/>
        </w:rPr>
        <w:t xml:space="preserve"> </w:t>
      </w:r>
      <w:r>
        <w:rPr>
          <w:color w:val="211F1F"/>
          <w:w w:val="110"/>
        </w:rPr>
        <w:t>командой</w:t>
      </w:r>
      <w:r>
        <w:rPr>
          <w:color w:val="211F1F"/>
          <w:spacing w:val="30"/>
          <w:w w:val="110"/>
        </w:rPr>
        <w:t xml:space="preserve"> </w:t>
      </w:r>
    </w:p>
    <w:p w14:paraId="3F94EAAC" w14:textId="7A0B5FF0" w:rsidR="00113A93" w:rsidRPr="00113A93" w:rsidRDefault="00656F82" w:rsidP="00113A93">
      <w:pPr>
        <w:pStyle w:val="a3"/>
        <w:tabs>
          <w:tab w:val="left" w:pos="7135"/>
        </w:tabs>
        <w:spacing w:before="165"/>
        <w:ind w:firstLine="426"/>
        <w:rPr>
          <w:color w:val="211F1F"/>
          <w:spacing w:val="28"/>
          <w:w w:val="105"/>
          <w:lang w:val="en-US"/>
        </w:rPr>
      </w:pPr>
      <w:proofErr w:type="spellStart"/>
      <w:r>
        <w:rPr>
          <w:rFonts w:ascii="Consolas" w:hAnsi="Consolas"/>
          <w:color w:val="211F1F"/>
          <w:spacing w:val="-2"/>
          <w:w w:val="110"/>
          <w:lang w:val="en-US"/>
        </w:rPr>
        <w:t>s</w:t>
      </w:r>
      <w:bookmarkStart w:id="1" w:name="_GoBack"/>
      <w:bookmarkEnd w:id="1"/>
      <w:r w:rsidR="009D565F" w:rsidRPr="00113A93">
        <w:rPr>
          <w:rFonts w:ascii="Consolas" w:hAnsi="Consolas"/>
          <w:color w:val="211F1F"/>
          <w:spacing w:val="-2"/>
          <w:w w:val="110"/>
          <w:lang w:val="en-US"/>
        </w:rPr>
        <w:t>ystemctl</w:t>
      </w:r>
      <w:proofErr w:type="spellEnd"/>
      <w:r w:rsidR="00113A93" w:rsidRPr="00113A93">
        <w:rPr>
          <w:color w:val="211F1F"/>
          <w:lang w:val="en-US"/>
        </w:rPr>
        <w:t xml:space="preserve"> </w:t>
      </w:r>
      <w:r w:rsidR="009D565F" w:rsidRPr="00113A93">
        <w:rPr>
          <w:rFonts w:ascii="Consolas" w:hAnsi="Consolas"/>
          <w:color w:val="211F1F"/>
          <w:spacing w:val="-2"/>
          <w:w w:val="110"/>
          <w:lang w:val="en-US"/>
        </w:rPr>
        <w:t>enable</w:t>
      </w:r>
      <w:r w:rsidR="00113A93" w:rsidRPr="00113A93">
        <w:rPr>
          <w:rFonts w:ascii="Consolas" w:hAnsi="Consolas"/>
          <w:color w:val="211F1F"/>
          <w:spacing w:val="-2"/>
          <w:w w:val="110"/>
          <w:lang w:val="en-US"/>
        </w:rPr>
        <w:t xml:space="preserve"> </w:t>
      </w:r>
      <w:r w:rsidR="009D565F" w:rsidRPr="00113A93">
        <w:rPr>
          <w:rFonts w:ascii="Consolas" w:hAnsi="Consolas"/>
          <w:color w:val="211F1F"/>
          <w:w w:val="105"/>
          <w:lang w:val="en-US"/>
        </w:rPr>
        <w:t>--</w:t>
      </w:r>
      <w:proofErr w:type="gramStart"/>
      <w:r w:rsidR="009D565F" w:rsidRPr="00113A93">
        <w:rPr>
          <w:rFonts w:ascii="Consolas" w:hAnsi="Consolas"/>
          <w:color w:val="211F1F"/>
          <w:w w:val="105"/>
          <w:lang w:val="en-US"/>
        </w:rPr>
        <w:t>now</w:t>
      </w:r>
      <w:r w:rsidR="009D565F" w:rsidRPr="00113A93">
        <w:rPr>
          <w:color w:val="211F1F"/>
          <w:spacing w:val="40"/>
          <w:w w:val="105"/>
          <w:lang w:val="en-US"/>
        </w:rPr>
        <w:t xml:space="preserve">  </w:t>
      </w:r>
      <w:proofErr w:type="spellStart"/>
      <w:r w:rsidR="009D565F" w:rsidRPr="00113A93">
        <w:rPr>
          <w:rFonts w:ascii="Consolas" w:hAnsi="Consolas"/>
          <w:color w:val="211F1F"/>
          <w:w w:val="105"/>
          <w:lang w:val="en-US"/>
        </w:rPr>
        <w:t>bind</w:t>
      </w:r>
      <w:proofErr w:type="gramEnd"/>
      <w:r w:rsidR="009D565F" w:rsidRPr="00113A93">
        <w:rPr>
          <w:rFonts w:ascii="Consolas" w:hAnsi="Consolas"/>
          <w:color w:val="211F1F"/>
          <w:w w:val="105"/>
          <w:lang w:val="en-US"/>
        </w:rPr>
        <w:t>.service</w:t>
      </w:r>
      <w:proofErr w:type="spellEnd"/>
      <w:r w:rsidR="009D565F" w:rsidRPr="00113A93">
        <w:rPr>
          <w:color w:val="211F1F"/>
          <w:w w:val="105"/>
          <w:lang w:val="en-US"/>
        </w:rPr>
        <w:t>.</w:t>
      </w:r>
      <w:r w:rsidR="009D565F" w:rsidRPr="00113A93">
        <w:rPr>
          <w:color w:val="211F1F"/>
          <w:spacing w:val="28"/>
          <w:w w:val="105"/>
          <w:lang w:val="en-US"/>
        </w:rPr>
        <w:t xml:space="preserve"> </w:t>
      </w:r>
    </w:p>
    <w:p w14:paraId="4EFB9A75" w14:textId="77777777" w:rsidR="00113A93" w:rsidRPr="00656F82" w:rsidRDefault="00113A93" w:rsidP="00113A93">
      <w:pPr>
        <w:pStyle w:val="a3"/>
        <w:tabs>
          <w:tab w:val="left" w:pos="7135"/>
        </w:tabs>
        <w:spacing w:before="165"/>
        <w:ind w:firstLine="426"/>
        <w:rPr>
          <w:color w:val="211F1F"/>
          <w:w w:val="105"/>
          <w:lang w:val="en-US"/>
        </w:rPr>
      </w:pPr>
    </w:p>
    <w:p w14:paraId="25614968" w14:textId="77777777" w:rsidR="00113A93" w:rsidRDefault="009D565F" w:rsidP="00113A93">
      <w:pPr>
        <w:pStyle w:val="a3"/>
        <w:tabs>
          <w:tab w:val="left" w:pos="7135"/>
        </w:tabs>
        <w:spacing w:before="165"/>
        <w:ind w:firstLine="426"/>
        <w:rPr>
          <w:color w:val="211F1F"/>
          <w:w w:val="105"/>
        </w:rPr>
      </w:pPr>
      <w:r>
        <w:rPr>
          <w:color w:val="211F1F"/>
          <w:w w:val="105"/>
        </w:rPr>
        <w:t>Проверить</w:t>
      </w:r>
      <w:r>
        <w:rPr>
          <w:color w:val="211F1F"/>
          <w:spacing w:val="34"/>
          <w:w w:val="105"/>
        </w:rPr>
        <w:t xml:space="preserve"> </w:t>
      </w:r>
      <w:r>
        <w:rPr>
          <w:color w:val="211F1F"/>
          <w:w w:val="105"/>
        </w:rPr>
        <w:t>статус</w:t>
      </w:r>
      <w:r>
        <w:rPr>
          <w:color w:val="211F1F"/>
          <w:spacing w:val="38"/>
          <w:w w:val="105"/>
        </w:rPr>
        <w:t xml:space="preserve"> </w:t>
      </w:r>
      <w:r>
        <w:rPr>
          <w:color w:val="211F1F"/>
          <w:w w:val="105"/>
        </w:rPr>
        <w:t>службы</w:t>
      </w:r>
      <w:r>
        <w:rPr>
          <w:color w:val="211F1F"/>
          <w:spacing w:val="38"/>
          <w:w w:val="105"/>
        </w:rPr>
        <w:t xml:space="preserve"> </w:t>
      </w:r>
      <w:r>
        <w:rPr>
          <w:color w:val="211F1F"/>
          <w:w w:val="105"/>
        </w:rPr>
        <w:t>можно</w:t>
      </w:r>
      <w:r>
        <w:rPr>
          <w:color w:val="211F1F"/>
          <w:spacing w:val="38"/>
          <w:w w:val="105"/>
        </w:rPr>
        <w:t xml:space="preserve"> </w:t>
      </w:r>
      <w:r>
        <w:rPr>
          <w:color w:val="211F1F"/>
          <w:w w:val="105"/>
        </w:rPr>
        <w:t>при</w:t>
      </w:r>
      <w:r>
        <w:rPr>
          <w:color w:val="211F1F"/>
          <w:spacing w:val="38"/>
          <w:w w:val="105"/>
        </w:rPr>
        <w:t xml:space="preserve"> </w:t>
      </w:r>
      <w:r>
        <w:rPr>
          <w:color w:val="211F1F"/>
          <w:w w:val="105"/>
        </w:rPr>
        <w:t>помощи</w:t>
      </w:r>
      <w:r>
        <w:rPr>
          <w:color w:val="211F1F"/>
          <w:spacing w:val="38"/>
          <w:w w:val="105"/>
        </w:rPr>
        <w:t xml:space="preserve"> </w:t>
      </w:r>
      <w:r>
        <w:rPr>
          <w:color w:val="211F1F"/>
          <w:w w:val="105"/>
        </w:rPr>
        <w:t xml:space="preserve">команды </w:t>
      </w:r>
    </w:p>
    <w:p w14:paraId="2049D886" w14:textId="77777777" w:rsidR="009D565F" w:rsidRDefault="009D565F" w:rsidP="00113A93">
      <w:pPr>
        <w:pStyle w:val="a3"/>
        <w:tabs>
          <w:tab w:val="left" w:pos="7135"/>
        </w:tabs>
        <w:spacing w:before="165"/>
        <w:ind w:firstLine="426"/>
        <w:rPr>
          <w:color w:val="211F1F"/>
          <w:w w:val="105"/>
        </w:rPr>
      </w:pPr>
      <w:proofErr w:type="spellStart"/>
      <w:r>
        <w:rPr>
          <w:rFonts w:ascii="Consolas" w:hAnsi="Consolas"/>
          <w:color w:val="211F1F"/>
          <w:w w:val="105"/>
        </w:rPr>
        <w:t>systemctl</w:t>
      </w:r>
      <w:proofErr w:type="spellEnd"/>
      <w:r>
        <w:rPr>
          <w:rFonts w:ascii="Consolas" w:hAnsi="Consolas"/>
          <w:color w:val="211F1F"/>
          <w:w w:val="105"/>
        </w:rPr>
        <w:t xml:space="preserve"> </w:t>
      </w:r>
      <w:proofErr w:type="spellStart"/>
      <w:r>
        <w:rPr>
          <w:rFonts w:ascii="Consolas" w:hAnsi="Consolas"/>
          <w:color w:val="211F1F"/>
          <w:w w:val="105"/>
        </w:rPr>
        <w:t>status</w:t>
      </w:r>
      <w:proofErr w:type="spellEnd"/>
      <w:r>
        <w:rPr>
          <w:rFonts w:ascii="Consolas" w:hAnsi="Consolas"/>
          <w:color w:val="211F1F"/>
          <w:w w:val="105"/>
        </w:rPr>
        <w:t xml:space="preserve"> </w:t>
      </w:r>
      <w:proofErr w:type="spellStart"/>
      <w:r>
        <w:rPr>
          <w:rFonts w:ascii="Consolas" w:hAnsi="Consolas"/>
          <w:color w:val="211F1F"/>
          <w:w w:val="105"/>
        </w:rPr>
        <w:t>bind</w:t>
      </w:r>
      <w:proofErr w:type="spellEnd"/>
      <w:r>
        <w:rPr>
          <w:color w:val="211F1F"/>
          <w:w w:val="105"/>
        </w:rPr>
        <w:t>:</w:t>
      </w:r>
    </w:p>
    <w:p w14:paraId="4C0459EE" w14:textId="77777777" w:rsidR="00113A93" w:rsidRPr="00113A93" w:rsidRDefault="00113A93" w:rsidP="00113A93">
      <w:pPr>
        <w:pStyle w:val="a3"/>
        <w:tabs>
          <w:tab w:val="left" w:pos="7135"/>
        </w:tabs>
        <w:spacing w:before="165"/>
        <w:ind w:firstLine="426"/>
        <w:rPr>
          <w:rFonts w:ascii="Consolas" w:hAnsi="Consolas"/>
        </w:rPr>
      </w:pPr>
    </w:p>
    <w:p w14:paraId="5DFAE3B7" w14:textId="77777777" w:rsidR="009D565F" w:rsidRDefault="009D565F" w:rsidP="00113A93">
      <w:pPr>
        <w:pStyle w:val="a3"/>
        <w:spacing w:before="9"/>
        <w:ind w:firstLine="426"/>
        <w:rPr>
          <w:sz w:val="6"/>
        </w:rPr>
      </w:pPr>
      <w:r>
        <w:rPr>
          <w:noProof/>
          <w:sz w:val="6"/>
        </w:rPr>
        <w:drawing>
          <wp:inline distT="0" distB="0" distL="0" distR="0" wp14:anchorId="085327D5" wp14:editId="792BD70A">
            <wp:extent cx="4654282" cy="1444752"/>
            <wp:effectExtent l="0" t="0" r="0" b="3175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282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BEAA" w14:textId="77777777" w:rsidR="009D565F" w:rsidRDefault="009D565F" w:rsidP="00113A93">
      <w:pPr>
        <w:pStyle w:val="a3"/>
        <w:spacing w:before="75"/>
        <w:ind w:firstLine="426"/>
      </w:pPr>
    </w:p>
    <w:p w14:paraId="53E58222" w14:textId="77777777" w:rsidR="009D565F" w:rsidRDefault="009D565F" w:rsidP="00113A93">
      <w:pPr>
        <w:pStyle w:val="4"/>
        <w:spacing w:before="1"/>
        <w:ind w:left="0" w:firstLine="426"/>
      </w:pPr>
      <w:r>
        <w:rPr>
          <w:color w:val="211F1F"/>
          <w:w w:val="105"/>
        </w:rPr>
        <w:t>Как</w:t>
      </w:r>
      <w:r>
        <w:rPr>
          <w:color w:val="211F1F"/>
          <w:spacing w:val="21"/>
          <w:w w:val="105"/>
        </w:rPr>
        <w:t xml:space="preserve"> </w:t>
      </w:r>
      <w:r>
        <w:rPr>
          <w:color w:val="211F1F"/>
          <w:spacing w:val="-2"/>
          <w:w w:val="105"/>
        </w:rPr>
        <w:t>проверить?</w:t>
      </w:r>
    </w:p>
    <w:p w14:paraId="26BE2E4A" w14:textId="77777777" w:rsidR="009D565F" w:rsidRDefault="009D565F" w:rsidP="00113A93">
      <w:pPr>
        <w:pStyle w:val="a3"/>
        <w:spacing w:before="123" w:line="242" w:lineRule="auto"/>
        <w:ind w:right="131" w:firstLine="426"/>
        <w:jc w:val="both"/>
      </w:pPr>
      <w:r>
        <w:rPr>
          <w:color w:val="211F1F"/>
          <w:w w:val="110"/>
        </w:rPr>
        <w:t xml:space="preserve">Проверить доступ в сеть Интернет средствами утилиты </w:t>
      </w:r>
      <w:proofErr w:type="spellStart"/>
      <w:r>
        <w:rPr>
          <w:rFonts w:ascii="Consolas" w:hAnsi="Consolas"/>
          <w:color w:val="211F1F"/>
          <w:w w:val="110"/>
        </w:rPr>
        <w:t>ping</w:t>
      </w:r>
      <w:proofErr w:type="spellEnd"/>
      <w:r>
        <w:rPr>
          <w:color w:val="211F1F"/>
          <w:w w:val="110"/>
        </w:rPr>
        <w:t>, учитывая, что в качестве DNS-сервера используется HQ-SRV:</w:t>
      </w:r>
    </w:p>
    <w:p w14:paraId="6902A1D9" w14:textId="77777777" w:rsidR="009D565F" w:rsidRDefault="009D565F" w:rsidP="00113A93">
      <w:pPr>
        <w:pStyle w:val="a3"/>
        <w:spacing w:before="4"/>
        <w:ind w:firstLine="426"/>
        <w:rPr>
          <w:sz w:val="7"/>
        </w:rPr>
      </w:pPr>
    </w:p>
    <w:p w14:paraId="25080149" w14:textId="77777777" w:rsidR="009D565F" w:rsidRDefault="009D565F" w:rsidP="00113A93">
      <w:pPr>
        <w:pStyle w:val="a3"/>
        <w:ind w:firstLine="426"/>
        <w:rPr>
          <w:sz w:val="7"/>
        </w:rPr>
        <w:sectPr w:rsidR="009D565F">
          <w:pgSz w:w="9930" w:h="13890"/>
          <w:pgMar w:top="1200" w:right="992" w:bottom="280" w:left="992" w:header="910" w:footer="0" w:gutter="0"/>
          <w:cols w:space="720"/>
        </w:sectPr>
      </w:pPr>
    </w:p>
    <w:p w14:paraId="3F26263C" w14:textId="77777777" w:rsidR="009D565F" w:rsidRDefault="009D565F" w:rsidP="00113A93">
      <w:pPr>
        <w:pStyle w:val="a3"/>
        <w:spacing w:before="140"/>
        <w:ind w:firstLine="426"/>
      </w:pPr>
    </w:p>
    <w:p w14:paraId="3595A809" w14:textId="77777777" w:rsidR="009D565F" w:rsidRDefault="009D565F" w:rsidP="00113A93">
      <w:pPr>
        <w:pStyle w:val="a3"/>
        <w:spacing w:before="0" w:line="242" w:lineRule="auto"/>
        <w:ind w:right="423" w:firstLine="426"/>
        <w:jc w:val="both"/>
      </w:pPr>
      <w:r>
        <w:rPr>
          <w:color w:val="211F1F"/>
          <w:w w:val="110"/>
        </w:rPr>
        <w:t>Используя</w:t>
      </w:r>
      <w:r>
        <w:rPr>
          <w:color w:val="211F1F"/>
          <w:spacing w:val="38"/>
          <w:w w:val="110"/>
        </w:rPr>
        <w:t xml:space="preserve"> </w:t>
      </w:r>
      <w:r>
        <w:rPr>
          <w:color w:val="211F1F"/>
          <w:w w:val="110"/>
        </w:rPr>
        <w:t>утилиту</w:t>
      </w:r>
      <w:r>
        <w:rPr>
          <w:color w:val="211F1F"/>
          <w:spacing w:val="38"/>
          <w:w w:val="110"/>
        </w:rPr>
        <w:t xml:space="preserve"> </w:t>
      </w:r>
      <w:proofErr w:type="spellStart"/>
      <w:r>
        <w:rPr>
          <w:rFonts w:ascii="Consolas" w:hAnsi="Consolas"/>
          <w:color w:val="211F1F"/>
          <w:w w:val="110"/>
        </w:rPr>
        <w:t>host</w:t>
      </w:r>
      <w:proofErr w:type="spellEnd"/>
      <w:r>
        <w:rPr>
          <w:color w:val="211F1F"/>
          <w:spacing w:val="37"/>
          <w:w w:val="110"/>
        </w:rPr>
        <w:t xml:space="preserve"> </w:t>
      </w:r>
      <w:r>
        <w:rPr>
          <w:color w:val="211F1F"/>
          <w:w w:val="110"/>
        </w:rPr>
        <w:t>или</w:t>
      </w:r>
      <w:r>
        <w:rPr>
          <w:color w:val="211F1F"/>
          <w:spacing w:val="38"/>
          <w:w w:val="110"/>
        </w:rPr>
        <w:t xml:space="preserve"> </w:t>
      </w:r>
      <w:proofErr w:type="spellStart"/>
      <w:r>
        <w:rPr>
          <w:rFonts w:ascii="Consolas" w:hAnsi="Consolas"/>
          <w:color w:val="211F1F"/>
          <w:w w:val="110"/>
        </w:rPr>
        <w:t>nslookup</w:t>
      </w:r>
      <w:proofErr w:type="spellEnd"/>
      <w:r>
        <w:rPr>
          <w:color w:val="211F1F"/>
          <w:w w:val="110"/>
        </w:rPr>
        <w:t>,</w:t>
      </w:r>
      <w:r>
        <w:rPr>
          <w:color w:val="211F1F"/>
          <w:spacing w:val="31"/>
          <w:w w:val="110"/>
        </w:rPr>
        <w:t xml:space="preserve"> </w:t>
      </w:r>
      <w:r>
        <w:rPr>
          <w:color w:val="211F1F"/>
          <w:w w:val="110"/>
        </w:rPr>
        <w:t>проверить</w:t>
      </w:r>
      <w:r>
        <w:rPr>
          <w:color w:val="211F1F"/>
          <w:spacing w:val="34"/>
          <w:w w:val="110"/>
        </w:rPr>
        <w:t xml:space="preserve"> </w:t>
      </w:r>
      <w:r>
        <w:rPr>
          <w:color w:val="211F1F"/>
          <w:w w:val="110"/>
        </w:rPr>
        <w:t>записи</w:t>
      </w:r>
      <w:r>
        <w:rPr>
          <w:color w:val="211F1F"/>
          <w:spacing w:val="33"/>
          <w:w w:val="110"/>
        </w:rPr>
        <w:t xml:space="preserve"> </w:t>
      </w:r>
      <w:r>
        <w:rPr>
          <w:color w:val="211F1F"/>
          <w:w w:val="110"/>
        </w:rPr>
        <w:t>типа</w:t>
      </w:r>
      <w:r>
        <w:rPr>
          <w:color w:val="211F1F"/>
          <w:spacing w:val="34"/>
          <w:w w:val="110"/>
        </w:rPr>
        <w:t xml:space="preserve"> </w:t>
      </w:r>
      <w:r>
        <w:rPr>
          <w:color w:val="211F1F"/>
          <w:w w:val="110"/>
        </w:rPr>
        <w:t>A</w:t>
      </w:r>
      <w:r w:rsidR="00113A93">
        <w:rPr>
          <w:color w:val="211F1F"/>
          <w:w w:val="110"/>
        </w:rPr>
        <w:t xml:space="preserve"> </w:t>
      </w:r>
      <w:r>
        <w:rPr>
          <w:color w:val="211F1F"/>
          <w:w w:val="110"/>
        </w:rPr>
        <w:t>и CNAME:</w:t>
      </w:r>
    </w:p>
    <w:p w14:paraId="495C2BBF" w14:textId="77777777" w:rsidR="009D565F" w:rsidRDefault="009D565F" w:rsidP="00113A93">
      <w:pPr>
        <w:pStyle w:val="a3"/>
        <w:spacing w:before="4"/>
        <w:ind w:firstLine="426"/>
        <w:jc w:val="center"/>
        <w:rPr>
          <w:sz w:val="7"/>
        </w:rPr>
      </w:pPr>
      <w:r>
        <w:rPr>
          <w:noProof/>
          <w:sz w:val="7"/>
        </w:rPr>
        <w:drawing>
          <wp:inline distT="0" distB="0" distL="0" distR="0" wp14:anchorId="21E59179" wp14:editId="7F0A85BA">
            <wp:extent cx="3462432" cy="1956244"/>
            <wp:effectExtent l="0" t="0" r="5080" b="635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432" cy="195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2D5A" w14:textId="77777777" w:rsidR="0060294B" w:rsidRDefault="0060294B" w:rsidP="00113A93">
      <w:pPr>
        <w:ind w:firstLine="426"/>
      </w:pPr>
    </w:p>
    <w:sectPr w:rsidR="00602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722B0"/>
    <w:multiLevelType w:val="hybridMultilevel"/>
    <w:tmpl w:val="F46465E2"/>
    <w:lvl w:ilvl="0" w:tplc="276EF448">
      <w:numFmt w:val="bullet"/>
      <w:lvlText w:val="•"/>
      <w:lvlJc w:val="left"/>
      <w:pPr>
        <w:ind w:left="8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1F1F"/>
        <w:spacing w:val="0"/>
        <w:w w:val="129"/>
        <w:sz w:val="20"/>
        <w:szCs w:val="20"/>
        <w:lang w:val="ru-RU" w:eastAsia="en-US" w:bidi="ar-SA"/>
      </w:rPr>
    </w:lvl>
    <w:lvl w:ilvl="1" w:tplc="22F2E5A4">
      <w:numFmt w:val="bullet"/>
      <w:lvlText w:val="•"/>
      <w:lvlJc w:val="left"/>
      <w:pPr>
        <w:ind w:left="11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1F1F"/>
        <w:spacing w:val="0"/>
        <w:w w:val="129"/>
        <w:sz w:val="20"/>
        <w:szCs w:val="20"/>
        <w:lang w:val="ru-RU" w:eastAsia="en-US" w:bidi="ar-SA"/>
      </w:rPr>
    </w:lvl>
    <w:lvl w:ilvl="2" w:tplc="7F229AB4">
      <w:numFmt w:val="bullet"/>
      <w:lvlText w:val="•"/>
      <w:lvlJc w:val="left"/>
      <w:pPr>
        <w:ind w:left="1859" w:hanging="360"/>
      </w:pPr>
      <w:rPr>
        <w:rFonts w:hint="default"/>
        <w:lang w:val="ru-RU" w:eastAsia="en-US" w:bidi="ar-SA"/>
      </w:rPr>
    </w:lvl>
    <w:lvl w:ilvl="3" w:tplc="97449E7C">
      <w:numFmt w:val="bullet"/>
      <w:lvlText w:val="•"/>
      <w:lvlJc w:val="left"/>
      <w:pPr>
        <w:ind w:left="2619" w:hanging="360"/>
      </w:pPr>
      <w:rPr>
        <w:rFonts w:hint="default"/>
        <w:lang w:val="ru-RU" w:eastAsia="en-US" w:bidi="ar-SA"/>
      </w:rPr>
    </w:lvl>
    <w:lvl w:ilvl="4" w:tplc="92D8F94A">
      <w:numFmt w:val="bullet"/>
      <w:lvlText w:val="•"/>
      <w:lvlJc w:val="left"/>
      <w:pPr>
        <w:ind w:left="3379" w:hanging="360"/>
      </w:pPr>
      <w:rPr>
        <w:rFonts w:hint="default"/>
        <w:lang w:val="ru-RU" w:eastAsia="en-US" w:bidi="ar-SA"/>
      </w:rPr>
    </w:lvl>
    <w:lvl w:ilvl="5" w:tplc="51DE3D8E">
      <w:numFmt w:val="bullet"/>
      <w:lvlText w:val="•"/>
      <w:lvlJc w:val="left"/>
      <w:pPr>
        <w:ind w:left="4138" w:hanging="360"/>
      </w:pPr>
      <w:rPr>
        <w:rFonts w:hint="default"/>
        <w:lang w:val="ru-RU" w:eastAsia="en-US" w:bidi="ar-SA"/>
      </w:rPr>
    </w:lvl>
    <w:lvl w:ilvl="6" w:tplc="D8BC444C">
      <w:numFmt w:val="bullet"/>
      <w:lvlText w:val="•"/>
      <w:lvlJc w:val="left"/>
      <w:pPr>
        <w:ind w:left="4898" w:hanging="360"/>
      </w:pPr>
      <w:rPr>
        <w:rFonts w:hint="default"/>
        <w:lang w:val="ru-RU" w:eastAsia="en-US" w:bidi="ar-SA"/>
      </w:rPr>
    </w:lvl>
    <w:lvl w:ilvl="7" w:tplc="7E028EA6">
      <w:numFmt w:val="bullet"/>
      <w:lvlText w:val="•"/>
      <w:lvlJc w:val="left"/>
      <w:pPr>
        <w:ind w:left="5658" w:hanging="360"/>
      </w:pPr>
      <w:rPr>
        <w:rFonts w:hint="default"/>
        <w:lang w:val="ru-RU" w:eastAsia="en-US" w:bidi="ar-SA"/>
      </w:rPr>
    </w:lvl>
    <w:lvl w:ilvl="8" w:tplc="E1449CE6">
      <w:numFmt w:val="bullet"/>
      <w:lvlText w:val="•"/>
      <w:lvlJc w:val="left"/>
      <w:pPr>
        <w:ind w:left="6417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5F"/>
    <w:rsid w:val="00113A93"/>
    <w:rsid w:val="0060294B"/>
    <w:rsid w:val="00656F82"/>
    <w:rsid w:val="009D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C1C5D"/>
  <w15:chartTrackingRefBased/>
  <w15:docId w15:val="{074466FA-E665-47DE-BF36-F1F00E16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6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unhideWhenUsed/>
    <w:qFormat/>
    <w:rsid w:val="009D565F"/>
    <w:pPr>
      <w:spacing w:before="287"/>
      <w:ind w:left="425"/>
      <w:outlineLvl w:val="2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4">
    <w:name w:val="heading 4"/>
    <w:basedOn w:val="a"/>
    <w:link w:val="40"/>
    <w:uiPriority w:val="9"/>
    <w:unhideWhenUsed/>
    <w:qFormat/>
    <w:rsid w:val="009D565F"/>
    <w:pPr>
      <w:spacing w:before="115"/>
      <w:ind w:left="141"/>
      <w:outlineLvl w:val="3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D565F"/>
    <w:rPr>
      <w:rFonts w:ascii="Trebuchet MS" w:eastAsia="Trebuchet MS" w:hAnsi="Trebuchet MS" w:cs="Trebuchet MS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9D565F"/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D565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D565F"/>
    <w:pPr>
      <w:spacing w:before="10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9D565F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List Paragraph"/>
    <w:basedOn w:val="a"/>
    <w:uiPriority w:val="1"/>
    <w:qFormat/>
    <w:rsid w:val="009D565F"/>
    <w:pPr>
      <w:spacing w:before="10"/>
      <w:ind w:left="822" w:hanging="360"/>
    </w:pPr>
  </w:style>
  <w:style w:type="paragraph" w:customStyle="1" w:styleId="TableParagraph">
    <w:name w:val="Table Paragraph"/>
    <w:basedOn w:val="a"/>
    <w:uiPriority w:val="1"/>
    <w:qFormat/>
    <w:rsid w:val="009D565F"/>
    <w:pPr>
      <w:spacing w:before="73"/>
      <w:ind w:left="113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2</cp:revision>
  <dcterms:created xsi:type="dcterms:W3CDTF">2026-04-02T05:57:00Z</dcterms:created>
  <dcterms:modified xsi:type="dcterms:W3CDTF">2026-04-07T06:53:00Z</dcterms:modified>
</cp:coreProperties>
</file>