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530"/>
        <w:gridCol w:w="2531"/>
        <w:gridCol w:w="2531"/>
      </w:tblGrid>
      <w:tr w:rsidR="00E2336D" w:rsidRPr="00BE2F15" w14:paraId="09781ED8" w14:textId="77777777" w:rsidTr="00BA5431">
        <w:tc>
          <w:tcPr>
            <w:tcW w:w="704" w:type="dxa"/>
          </w:tcPr>
          <w:p w14:paraId="0887AA3B" w14:textId="77777777" w:rsidR="00E2336D" w:rsidRPr="00BE2F15" w:rsidRDefault="00E2336D" w:rsidP="00BA5431">
            <w:pPr>
              <w:jc w:val="center"/>
              <w:rPr>
                <w:rFonts w:ascii="STZhongsong" w:eastAsia="STZhongsong" w:hAnsi="STZhongsong"/>
                <w:sz w:val="24"/>
                <w:szCs w:val="24"/>
              </w:rPr>
            </w:pPr>
            <w:bookmarkStart w:id="0" w:name="_Hlk22734165"/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序号</w:t>
            </w:r>
          </w:p>
        </w:tc>
        <w:tc>
          <w:tcPr>
            <w:tcW w:w="2530" w:type="dxa"/>
          </w:tcPr>
          <w:p w14:paraId="579A3F1F" w14:textId="77777777" w:rsidR="00E2336D" w:rsidRPr="00BE2F15" w:rsidRDefault="00E2336D" w:rsidP="00BA5431">
            <w:pPr>
              <w:jc w:val="center"/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使用场景</w:t>
            </w:r>
          </w:p>
        </w:tc>
        <w:tc>
          <w:tcPr>
            <w:tcW w:w="2531" w:type="dxa"/>
          </w:tcPr>
          <w:p w14:paraId="5374701D" w14:textId="77777777" w:rsidR="00E2336D" w:rsidRPr="00BE2F15" w:rsidRDefault="00E2336D" w:rsidP="00BA5431">
            <w:pPr>
              <w:jc w:val="center"/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问题需求</w:t>
            </w:r>
          </w:p>
        </w:tc>
        <w:tc>
          <w:tcPr>
            <w:tcW w:w="2531" w:type="dxa"/>
          </w:tcPr>
          <w:p w14:paraId="34FDD8EF" w14:textId="77777777" w:rsidR="00E2336D" w:rsidRPr="00BE2F15" w:rsidRDefault="00E2336D" w:rsidP="00BA5431">
            <w:pPr>
              <w:jc w:val="center"/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对应功能</w:t>
            </w:r>
          </w:p>
        </w:tc>
      </w:tr>
      <w:tr w:rsidR="00E2336D" w:rsidRPr="00BE2F15" w14:paraId="28359029" w14:textId="77777777" w:rsidTr="00BA5431">
        <w:tc>
          <w:tcPr>
            <w:tcW w:w="704" w:type="dxa"/>
          </w:tcPr>
          <w:p w14:paraId="60440C06" w14:textId="527424D9" w:rsidR="00E2336D" w:rsidRPr="00BE2F15" w:rsidRDefault="00AC76B0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1</w:t>
            </w:r>
          </w:p>
        </w:tc>
        <w:tc>
          <w:tcPr>
            <w:tcW w:w="2530" w:type="dxa"/>
          </w:tcPr>
          <w:p w14:paraId="2D8E2DEE" w14:textId="21A1DCE4" w:rsidR="00E2336D" w:rsidRPr="00BE2F15" w:rsidRDefault="00E1699C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公告</w:t>
            </w:r>
            <w:r w:rsidRPr="00E1699C">
              <w:rPr>
                <w:rFonts w:ascii="STZhongsong" w:eastAsia="STZhongsong" w:hAnsi="STZhongsong" w:hint="eastAsia"/>
                <w:sz w:val="24"/>
                <w:szCs w:val="24"/>
              </w:rPr>
              <w:t>因目标成员的</w:t>
            </w:r>
            <w:proofErr w:type="gramStart"/>
            <w:r w:rsidRPr="00E1699C">
              <w:rPr>
                <w:rFonts w:ascii="STZhongsong" w:eastAsia="STZhongsong" w:hAnsi="STZhongsong" w:hint="eastAsia"/>
                <w:sz w:val="24"/>
                <w:szCs w:val="24"/>
              </w:rPr>
              <w:t>群消息勿扰设置</w:t>
            </w:r>
            <w:proofErr w:type="gramEnd"/>
            <w:r w:rsidRPr="00E1699C">
              <w:rPr>
                <w:rFonts w:ascii="STZhongsong" w:eastAsia="STZhongsong" w:hAnsi="STZhongsong" w:hint="eastAsia"/>
                <w:sz w:val="24"/>
                <w:szCs w:val="24"/>
              </w:rPr>
              <w:t>而</w:t>
            </w:r>
            <w:r w:rsidR="00315E51">
              <w:rPr>
                <w:rFonts w:ascii="STZhongsong" w:eastAsia="STZhongsong" w:hAnsi="STZhongsong" w:hint="eastAsia"/>
                <w:sz w:val="24"/>
                <w:szCs w:val="24"/>
              </w:rPr>
              <w:t>没有</w:t>
            </w:r>
            <w:proofErr w:type="gramStart"/>
            <w:r>
              <w:rPr>
                <w:rFonts w:ascii="STZhongsong" w:eastAsia="STZhongsong" w:hAnsi="STZhongsong" w:hint="eastAsia"/>
                <w:sz w:val="24"/>
                <w:szCs w:val="24"/>
              </w:rPr>
              <w:t>被目标</w:t>
            </w:r>
            <w:proofErr w:type="gramEnd"/>
            <w:r w:rsidR="00315E51">
              <w:rPr>
                <w:rFonts w:ascii="STZhongsong" w:eastAsia="STZhongsong" w:hAnsi="STZhongsong" w:hint="eastAsia"/>
                <w:sz w:val="24"/>
                <w:szCs w:val="24"/>
              </w:rPr>
              <w:t>成员及时阅读</w:t>
            </w:r>
          </w:p>
        </w:tc>
        <w:tc>
          <w:tcPr>
            <w:tcW w:w="2531" w:type="dxa"/>
          </w:tcPr>
          <w:p w14:paraId="4284BE94" w14:textId="55D8BCC9" w:rsidR="00E2336D" w:rsidRPr="00BE2F15" w:rsidRDefault="00E2336D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想要确保</w:t>
            </w:r>
            <w:r w:rsidR="00315E51">
              <w:rPr>
                <w:rFonts w:ascii="STZhongsong" w:eastAsia="STZhongsong" w:hAnsi="STZhongsong" w:hint="eastAsia"/>
                <w:sz w:val="24"/>
                <w:szCs w:val="24"/>
              </w:rPr>
              <w:t>公告被群成员及时阅读</w:t>
            </w:r>
          </w:p>
        </w:tc>
        <w:tc>
          <w:tcPr>
            <w:tcW w:w="2531" w:type="dxa"/>
          </w:tcPr>
          <w:p w14:paraId="799019AA" w14:textId="01E7C845" w:rsidR="00E2336D" w:rsidRPr="00BE2F15" w:rsidRDefault="00AC76B0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 w:rsidRPr="00AC76B0">
              <w:rPr>
                <w:rFonts w:ascii="STZhongsong" w:eastAsia="STZhongsong" w:hAnsi="STZhongsong" w:hint="eastAsia"/>
                <w:sz w:val="24"/>
                <w:szCs w:val="24"/>
              </w:rPr>
              <w:t>公告未读提醒</w:t>
            </w:r>
            <w:r>
              <w:rPr>
                <w:rFonts w:ascii="STZhongsong" w:eastAsia="STZhongsong" w:hAnsi="STZhongsong" w:hint="eastAsia"/>
                <w:sz w:val="24"/>
                <w:szCs w:val="24"/>
              </w:rPr>
              <w:t>：</w:t>
            </w:r>
            <w:proofErr w:type="gramStart"/>
            <w:r w:rsidR="008309C2">
              <w:rPr>
                <w:rFonts w:ascii="STZhongsong" w:eastAsia="STZhongsong" w:hAnsi="STZhongsong" w:hint="eastAsia"/>
                <w:sz w:val="24"/>
                <w:szCs w:val="24"/>
              </w:rPr>
              <w:t>一键私聊发送</w:t>
            </w:r>
            <w:proofErr w:type="gramEnd"/>
            <w:r w:rsidR="008309C2">
              <w:rPr>
                <w:rFonts w:ascii="STZhongsong" w:eastAsia="STZhongsong" w:hAnsi="STZhongsong" w:hint="eastAsia"/>
                <w:sz w:val="24"/>
                <w:szCs w:val="24"/>
              </w:rPr>
              <w:t>提醒给“公告未读”</w:t>
            </w:r>
          </w:p>
        </w:tc>
      </w:tr>
      <w:tr w:rsidR="00E2336D" w:rsidRPr="00BE2F15" w14:paraId="046FCC50" w14:textId="77777777" w:rsidTr="00BA5431">
        <w:tc>
          <w:tcPr>
            <w:tcW w:w="704" w:type="dxa"/>
          </w:tcPr>
          <w:p w14:paraId="64B623A5" w14:textId="4CB673CB" w:rsidR="00E2336D" w:rsidRPr="00BE2F15" w:rsidRDefault="00AC76B0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2</w:t>
            </w:r>
          </w:p>
        </w:tc>
        <w:tc>
          <w:tcPr>
            <w:tcW w:w="2530" w:type="dxa"/>
          </w:tcPr>
          <w:p w14:paraId="3A826083" w14:textId="4DB9E72A" w:rsidR="00E2336D" w:rsidRPr="00BE2F15" w:rsidRDefault="00E2336D" w:rsidP="00E2336D">
            <w:pPr>
              <w:jc w:val="left"/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打开手机</w:t>
            </w:r>
            <w:r w:rsidRPr="00BE2F15">
              <w:rPr>
                <w:rFonts w:ascii="STZhongsong" w:eastAsia="STZhongsong" w:hAnsi="STZhongsong"/>
                <w:sz w:val="24"/>
                <w:szCs w:val="24"/>
              </w:rPr>
              <w:t>QQ发现群数众多，种类混杂</w:t>
            </w:r>
          </w:p>
        </w:tc>
        <w:tc>
          <w:tcPr>
            <w:tcW w:w="2531" w:type="dxa"/>
          </w:tcPr>
          <w:p w14:paraId="36BD46D3" w14:textId="008297CC" w:rsidR="00E2336D" w:rsidRPr="00BE2F15" w:rsidRDefault="00E2336D" w:rsidP="00E2336D">
            <w:pPr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想要把群组分类</w:t>
            </w:r>
            <w:r w:rsidR="00AC76B0" w:rsidRPr="00BE2F15">
              <w:rPr>
                <w:rFonts w:ascii="STZhongsong" w:eastAsia="STZhongsong" w:hAnsi="STZhongsong"/>
                <w:sz w:val="24"/>
                <w:szCs w:val="24"/>
              </w:rPr>
              <w:t xml:space="preserve"> </w:t>
            </w:r>
          </w:p>
        </w:tc>
        <w:tc>
          <w:tcPr>
            <w:tcW w:w="2531" w:type="dxa"/>
          </w:tcPr>
          <w:p w14:paraId="1652E033" w14:textId="5B5A7472" w:rsidR="00E2336D" w:rsidRPr="00BE2F15" w:rsidRDefault="00B36D2A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自定义群组分类</w:t>
            </w:r>
          </w:p>
        </w:tc>
      </w:tr>
      <w:tr w:rsidR="00E2336D" w:rsidRPr="00BE2F15" w14:paraId="79D8DD93" w14:textId="77777777" w:rsidTr="00BA5431">
        <w:tc>
          <w:tcPr>
            <w:tcW w:w="704" w:type="dxa"/>
          </w:tcPr>
          <w:p w14:paraId="4FFDCCFD" w14:textId="0E852038" w:rsidR="00E2336D" w:rsidRPr="00BE2F15" w:rsidRDefault="00AC76B0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3</w:t>
            </w:r>
          </w:p>
        </w:tc>
        <w:tc>
          <w:tcPr>
            <w:tcW w:w="2530" w:type="dxa"/>
          </w:tcPr>
          <w:p w14:paraId="56ADDB07" w14:textId="7DD2379A" w:rsidR="00152486" w:rsidRPr="00BE2F15" w:rsidRDefault="00E2336D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proofErr w:type="gramStart"/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打开群聊想要</w:t>
            </w:r>
            <w:proofErr w:type="gramEnd"/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获得重要信息，却发现大量水</w:t>
            </w:r>
            <w:proofErr w:type="gramStart"/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群信息</w:t>
            </w:r>
            <w:proofErr w:type="gramEnd"/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淹没重要信息</w:t>
            </w:r>
          </w:p>
        </w:tc>
        <w:tc>
          <w:tcPr>
            <w:tcW w:w="2531" w:type="dxa"/>
          </w:tcPr>
          <w:p w14:paraId="66B88291" w14:textId="2C83A233" w:rsidR="00E2336D" w:rsidRPr="00BE2F15" w:rsidRDefault="00E2336D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想要</w:t>
            </w:r>
            <w:proofErr w:type="gramStart"/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屏蔽水</w:t>
            </w:r>
            <w:proofErr w:type="gramEnd"/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群信息，快速获得重要信息</w:t>
            </w:r>
          </w:p>
        </w:tc>
        <w:tc>
          <w:tcPr>
            <w:tcW w:w="2531" w:type="dxa"/>
          </w:tcPr>
          <w:p w14:paraId="4F75EB83" w14:textId="777D7424" w:rsidR="00801DBB" w:rsidRPr="00AC76B0" w:rsidRDefault="00AC76B0" w:rsidP="00AC76B0">
            <w:pPr>
              <w:rPr>
                <w:rFonts w:ascii="STZhongsong" w:eastAsia="STZhongsong" w:hAnsi="STZhongsong" w:hint="eastAsia"/>
                <w:sz w:val="24"/>
                <w:szCs w:val="24"/>
              </w:rPr>
            </w:pPr>
            <w:r w:rsidRPr="00AC76B0">
              <w:rPr>
                <w:rFonts w:ascii="STZhongsong" w:eastAsia="STZhongsong" w:hAnsi="STZhongsong" w:hint="eastAsia"/>
                <w:sz w:val="24"/>
                <w:szCs w:val="24"/>
              </w:rPr>
              <w:t>干群模式</w:t>
            </w:r>
          </w:p>
        </w:tc>
      </w:tr>
      <w:tr w:rsidR="00E2336D" w:rsidRPr="00BE2F15" w14:paraId="3111EEEA" w14:textId="77777777" w:rsidTr="00BA5431">
        <w:tc>
          <w:tcPr>
            <w:tcW w:w="704" w:type="dxa"/>
          </w:tcPr>
          <w:p w14:paraId="0FB93A34" w14:textId="2431C648" w:rsidR="00E2336D" w:rsidRPr="00BE2F15" w:rsidRDefault="00AC76B0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4</w:t>
            </w:r>
          </w:p>
        </w:tc>
        <w:tc>
          <w:tcPr>
            <w:tcW w:w="2530" w:type="dxa"/>
          </w:tcPr>
          <w:p w14:paraId="4FFAA2A6" w14:textId="27063159" w:rsidR="00E2336D" w:rsidRPr="00BE2F15" w:rsidRDefault="00E2336D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因为时常水群而引起部分同学的不满</w:t>
            </w:r>
          </w:p>
        </w:tc>
        <w:tc>
          <w:tcPr>
            <w:tcW w:w="2531" w:type="dxa"/>
          </w:tcPr>
          <w:p w14:paraId="5D3E9843" w14:textId="19D4DF90" w:rsidR="00E2336D" w:rsidRPr="00BE2F15" w:rsidRDefault="00197AF4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想要在不打扰其他同学的同</w:t>
            </w:r>
            <w:r w:rsidR="001F7DA0">
              <w:rPr>
                <w:rFonts w:ascii="STZhongsong" w:eastAsia="STZhongsong" w:hAnsi="STZhongsong" w:hint="eastAsia"/>
                <w:sz w:val="24"/>
                <w:szCs w:val="24"/>
              </w:rPr>
              <w:t>时</w:t>
            </w:r>
            <w:r w:rsidRPr="00BE2F15">
              <w:rPr>
                <w:rFonts w:ascii="STZhongsong" w:eastAsia="STZhongsong" w:hAnsi="STZhongsong" w:hint="eastAsia"/>
                <w:sz w:val="24"/>
                <w:szCs w:val="24"/>
              </w:rPr>
              <w:t>快乐水群</w:t>
            </w:r>
          </w:p>
        </w:tc>
        <w:tc>
          <w:tcPr>
            <w:tcW w:w="2531" w:type="dxa"/>
          </w:tcPr>
          <w:p w14:paraId="45643A00" w14:textId="2869BB03" w:rsidR="00E2336D" w:rsidRPr="00BE2F15" w:rsidRDefault="008D7137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水</w:t>
            </w:r>
            <w:proofErr w:type="gramStart"/>
            <w:r>
              <w:rPr>
                <w:rFonts w:ascii="STZhongsong" w:eastAsia="STZhongsong" w:hAnsi="STZhongsong" w:hint="eastAsia"/>
                <w:sz w:val="24"/>
                <w:szCs w:val="24"/>
              </w:rPr>
              <w:t>群模式</w:t>
            </w:r>
            <w:proofErr w:type="gramEnd"/>
          </w:p>
        </w:tc>
      </w:tr>
      <w:tr w:rsidR="00E2336D" w:rsidRPr="00BE2F15" w14:paraId="6FA7E636" w14:textId="77777777" w:rsidTr="00BA5431">
        <w:tc>
          <w:tcPr>
            <w:tcW w:w="704" w:type="dxa"/>
          </w:tcPr>
          <w:p w14:paraId="1807437A" w14:textId="24908C01" w:rsidR="00E2336D" w:rsidRPr="00BE2F15" w:rsidRDefault="00AC76B0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5</w:t>
            </w:r>
          </w:p>
        </w:tc>
        <w:tc>
          <w:tcPr>
            <w:tcW w:w="2530" w:type="dxa"/>
          </w:tcPr>
          <w:p w14:paraId="69B46933" w14:textId="1D9145D2" w:rsidR="00E2336D" w:rsidRPr="00BE2F15" w:rsidRDefault="001C1BE6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>
              <w:rPr>
                <w:rFonts w:ascii="STZhongsong" w:eastAsia="STZhongsong" w:hAnsi="STZhongsong" w:hint="eastAsia"/>
                <w:sz w:val="24"/>
                <w:szCs w:val="24"/>
              </w:rPr>
              <w:t>群数众多，获取各个群的有效信息很不方便</w:t>
            </w:r>
          </w:p>
        </w:tc>
        <w:tc>
          <w:tcPr>
            <w:tcW w:w="2531" w:type="dxa"/>
          </w:tcPr>
          <w:p w14:paraId="4934A71D" w14:textId="62948D2A" w:rsidR="00E2336D" w:rsidRPr="00BE2F15" w:rsidRDefault="007A20EB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bookmarkStart w:id="1" w:name="_GoBack"/>
            <w:r>
              <w:rPr>
                <w:rFonts w:ascii="STZhongsong" w:eastAsia="STZhongsong" w:hAnsi="STZhongsong" w:hint="eastAsia"/>
                <w:sz w:val="24"/>
                <w:szCs w:val="24"/>
              </w:rPr>
              <w:t>想要一站式浏览所有重要消息</w:t>
            </w:r>
            <w:bookmarkEnd w:id="1"/>
          </w:p>
        </w:tc>
        <w:tc>
          <w:tcPr>
            <w:tcW w:w="2531" w:type="dxa"/>
          </w:tcPr>
          <w:p w14:paraId="03FBD85C" w14:textId="4CAE36AB" w:rsidR="00E2336D" w:rsidRPr="00BE2F15" w:rsidRDefault="00AC76B0" w:rsidP="00BA5431">
            <w:pPr>
              <w:rPr>
                <w:rFonts w:ascii="STZhongsong" w:eastAsia="STZhongsong" w:hAnsi="STZhongsong"/>
                <w:sz w:val="24"/>
                <w:szCs w:val="24"/>
              </w:rPr>
            </w:pPr>
            <w:r w:rsidRPr="00AC76B0">
              <w:rPr>
                <w:rFonts w:ascii="STZhongsong" w:eastAsia="STZhongsong" w:hAnsi="STZhongsong" w:hint="eastAsia"/>
                <w:sz w:val="24"/>
                <w:szCs w:val="24"/>
              </w:rPr>
              <w:t>将优先级最高的</w:t>
            </w:r>
            <w:proofErr w:type="gramStart"/>
            <w:r w:rsidRPr="00AC76B0">
              <w:rPr>
                <w:rFonts w:ascii="STZhongsong" w:eastAsia="STZhongsong" w:hAnsi="STZhongsong" w:hint="eastAsia"/>
                <w:sz w:val="24"/>
                <w:szCs w:val="24"/>
              </w:rPr>
              <w:t>群消息</w:t>
            </w:r>
            <w:proofErr w:type="gramEnd"/>
            <w:r w:rsidRPr="00AC76B0">
              <w:rPr>
                <w:rFonts w:ascii="STZhongsong" w:eastAsia="STZhongsong" w:hAnsi="STZhongsong" w:hint="eastAsia"/>
                <w:sz w:val="24"/>
                <w:szCs w:val="24"/>
              </w:rPr>
              <w:t>单独收集呈现</w:t>
            </w:r>
          </w:p>
        </w:tc>
      </w:tr>
      <w:bookmarkEnd w:id="0"/>
    </w:tbl>
    <w:p w14:paraId="0C1DF092" w14:textId="3791EAD8" w:rsidR="004F4890" w:rsidRDefault="004F4890">
      <w:pPr>
        <w:rPr>
          <w:rFonts w:ascii="STZhongsong" w:eastAsia="STZhongsong" w:hAnsi="STZhongsong"/>
        </w:rPr>
      </w:pPr>
    </w:p>
    <w:p w14:paraId="762DDCBA" w14:textId="5879B91D" w:rsidR="00D922AC" w:rsidRDefault="00D922AC">
      <w:pPr>
        <w:rPr>
          <w:rFonts w:ascii="STZhongsong" w:eastAsia="STZhongsong" w:hAnsi="STZhongsong"/>
        </w:rPr>
      </w:pPr>
    </w:p>
    <w:p w14:paraId="0710DD48" w14:textId="77777777" w:rsidR="00BA1024" w:rsidRPr="00BE2F15" w:rsidRDefault="00BA1024" w:rsidP="000A346F">
      <w:pPr>
        <w:rPr>
          <w:rFonts w:ascii="STZhongsong" w:eastAsia="STZhongsong" w:hAnsi="STZhongsong"/>
        </w:rPr>
      </w:pPr>
    </w:p>
    <w:sectPr w:rsidR="00BA1024" w:rsidRPr="00BE2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2868" w14:textId="77777777" w:rsidR="0008475F" w:rsidRDefault="0008475F" w:rsidP="00E2336D">
      <w:r>
        <w:separator/>
      </w:r>
    </w:p>
  </w:endnote>
  <w:endnote w:type="continuationSeparator" w:id="0">
    <w:p w14:paraId="6EA335C9" w14:textId="77777777" w:rsidR="0008475F" w:rsidRDefault="0008475F" w:rsidP="00E2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3CF5C" w14:textId="77777777" w:rsidR="0008475F" w:rsidRDefault="0008475F" w:rsidP="00E2336D">
      <w:r>
        <w:separator/>
      </w:r>
    </w:p>
  </w:footnote>
  <w:footnote w:type="continuationSeparator" w:id="0">
    <w:p w14:paraId="143DD50B" w14:textId="77777777" w:rsidR="0008475F" w:rsidRDefault="0008475F" w:rsidP="00E2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276CF"/>
    <w:multiLevelType w:val="hybridMultilevel"/>
    <w:tmpl w:val="02D636C2"/>
    <w:lvl w:ilvl="0" w:tplc="FC4E0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F21EA"/>
    <w:multiLevelType w:val="hybridMultilevel"/>
    <w:tmpl w:val="FFEA6534"/>
    <w:lvl w:ilvl="0" w:tplc="6AB8B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A5ADA"/>
    <w:multiLevelType w:val="hybridMultilevel"/>
    <w:tmpl w:val="B72EDB5A"/>
    <w:lvl w:ilvl="0" w:tplc="461C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6A"/>
    <w:rsid w:val="0008475F"/>
    <w:rsid w:val="000A346F"/>
    <w:rsid w:val="000A561E"/>
    <w:rsid w:val="000C0B22"/>
    <w:rsid w:val="00103F11"/>
    <w:rsid w:val="00152486"/>
    <w:rsid w:val="00173460"/>
    <w:rsid w:val="00197AF4"/>
    <w:rsid w:val="001B1C03"/>
    <w:rsid w:val="001C126A"/>
    <w:rsid w:val="001C1BE6"/>
    <w:rsid w:val="001C7AC7"/>
    <w:rsid w:val="001F7DA0"/>
    <w:rsid w:val="00235881"/>
    <w:rsid w:val="002974F8"/>
    <w:rsid w:val="002F0D8B"/>
    <w:rsid w:val="0031142A"/>
    <w:rsid w:val="00315E51"/>
    <w:rsid w:val="0032199C"/>
    <w:rsid w:val="003862B7"/>
    <w:rsid w:val="003A4014"/>
    <w:rsid w:val="003C310F"/>
    <w:rsid w:val="003E0AFF"/>
    <w:rsid w:val="00461545"/>
    <w:rsid w:val="004652E5"/>
    <w:rsid w:val="0049313F"/>
    <w:rsid w:val="004A093C"/>
    <w:rsid w:val="004D1F47"/>
    <w:rsid w:val="004F4890"/>
    <w:rsid w:val="00547FE0"/>
    <w:rsid w:val="005705D3"/>
    <w:rsid w:val="005901DD"/>
    <w:rsid w:val="00614D60"/>
    <w:rsid w:val="006515DB"/>
    <w:rsid w:val="006B005E"/>
    <w:rsid w:val="006D6B58"/>
    <w:rsid w:val="00733163"/>
    <w:rsid w:val="007A20EB"/>
    <w:rsid w:val="00801DBB"/>
    <w:rsid w:val="00806C5F"/>
    <w:rsid w:val="008309C2"/>
    <w:rsid w:val="008B5260"/>
    <w:rsid w:val="008B72C9"/>
    <w:rsid w:val="008D7137"/>
    <w:rsid w:val="0097316A"/>
    <w:rsid w:val="00A1446A"/>
    <w:rsid w:val="00A35BDF"/>
    <w:rsid w:val="00A64211"/>
    <w:rsid w:val="00A64DFE"/>
    <w:rsid w:val="00A70B42"/>
    <w:rsid w:val="00AC76B0"/>
    <w:rsid w:val="00AE7123"/>
    <w:rsid w:val="00AE7B56"/>
    <w:rsid w:val="00B10820"/>
    <w:rsid w:val="00B20D3D"/>
    <w:rsid w:val="00B3662E"/>
    <w:rsid w:val="00B36D2A"/>
    <w:rsid w:val="00B54188"/>
    <w:rsid w:val="00BA1024"/>
    <w:rsid w:val="00BC4A88"/>
    <w:rsid w:val="00BD758B"/>
    <w:rsid w:val="00BE2F15"/>
    <w:rsid w:val="00CC2879"/>
    <w:rsid w:val="00CD3064"/>
    <w:rsid w:val="00CE262D"/>
    <w:rsid w:val="00D07ED4"/>
    <w:rsid w:val="00D27250"/>
    <w:rsid w:val="00D272FA"/>
    <w:rsid w:val="00D338AB"/>
    <w:rsid w:val="00D3719E"/>
    <w:rsid w:val="00D922AC"/>
    <w:rsid w:val="00E005E2"/>
    <w:rsid w:val="00E15B9B"/>
    <w:rsid w:val="00E1699C"/>
    <w:rsid w:val="00E2336D"/>
    <w:rsid w:val="00E5419F"/>
    <w:rsid w:val="00F30AA5"/>
    <w:rsid w:val="00F801B7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8694"/>
  <w15:chartTrackingRefBased/>
  <w15:docId w15:val="{D1097318-7847-4446-AB51-50556F2B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3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36D"/>
    <w:rPr>
      <w:sz w:val="18"/>
      <w:szCs w:val="18"/>
    </w:rPr>
  </w:style>
  <w:style w:type="table" w:styleId="a7">
    <w:name w:val="Table Grid"/>
    <w:basedOn w:val="a1"/>
    <w:uiPriority w:val="39"/>
    <w:rsid w:val="00E23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2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87</cp:revision>
  <dcterms:created xsi:type="dcterms:W3CDTF">2019-10-21T12:27:00Z</dcterms:created>
  <dcterms:modified xsi:type="dcterms:W3CDTF">2019-10-23T08:04:00Z</dcterms:modified>
</cp:coreProperties>
</file>