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关于新生手册的调查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1.您是否为浙江大学学生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78.76pt">
                  <v:imagedata r:id="rId4" o:title=""/>
                </v:shape>
              </w:pict>
            </w:r>
            <w:r>
              <w:pict>
                <v:shape id="_x0000_i1026" type="#_x0000_t75" style="height:9pt;width:27.75pt">
                  <v:imagedata r:id="rId5" o:title=""/>
                </v:shape>
              </w:pict>
            </w:r>
            <w:r>
              <w:t>74.19%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7pt">
                  <v:imagedata r:id="rId6" o:title=""/>
                </v:shape>
              </w:pict>
            </w:r>
            <w:r>
              <w:pict>
                <v:shape id="_x0000_i1028" type="#_x0000_t75" style="height:9pt;width:79.51pt">
                  <v:imagedata r:id="rId7" o:title=""/>
                </v:shape>
              </w:pict>
            </w:r>
            <w:r>
              <w:t>25.81%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2.您的入学年份是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90.76pt">
                  <v:imagedata r:id="rId8" o:title=""/>
                </v:shape>
              </w:pict>
            </w:r>
            <w:r>
              <w:pict>
                <v:shape id="_x0000_i1030" type="#_x0000_t75" style="height:9pt;width:15.75pt">
                  <v:imagedata r:id="rId9" o:title=""/>
                </v:shape>
              </w:pict>
            </w:r>
            <w:r>
              <w:t>85.51%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5pt">
                  <v:imagedata r:id="rId10" o:title=""/>
                </v:shape>
              </w:pict>
            </w:r>
            <w:r>
              <w:pict>
                <v:shape id="_x0000_i1032" type="#_x0000_t75" style="height:9pt;width:91.51pt">
                  <v:imagedata r:id="rId11" o:title=""/>
                </v:shape>
              </w:pict>
            </w:r>
            <w:r>
              <w:t>14.49%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106.51pt">
                  <v:imagedata r:id="rId12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3.您是否了解过浙江大学的新生手册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只看到过电子版的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18pt">
                  <v:imagedata r:id="rId13" o:title=""/>
                </v:shape>
              </w:pict>
            </w:r>
            <w:r>
              <w:pict>
                <v:shape id="_x0000_i1037" type="#_x0000_t75" style="height:9pt;width:88.51pt">
                  <v:imagedata r:id="rId14" o:title=""/>
                </v:shape>
              </w:pict>
            </w:r>
            <w:r>
              <w:t>17.39%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只看到过纸质版的（在入学报到时曾统一发放）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29.25pt">
                  <v:imagedata r:id="rId15" o:title=""/>
                </v:shape>
              </w:pict>
            </w:r>
            <w:r>
              <w:pict>
                <v:shape id="_x0000_i1039" type="#_x0000_t75" style="height:9pt;width:77.26pt">
                  <v:imagedata r:id="rId16" o:title=""/>
                </v:shape>
              </w:pict>
            </w:r>
            <w:r>
              <w:t>27.54%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两种都看见过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51.76pt">
                  <v:imagedata r:id="rId17" o:title=""/>
                </v:shape>
              </w:pict>
            </w:r>
            <w:r>
              <w:pict>
                <v:shape id="_x0000_i1041" type="#_x0000_t75" style="height:9pt;width:54.76pt">
                  <v:imagedata r:id="rId18" o:title=""/>
                </v:shape>
              </w:pict>
            </w:r>
            <w:r>
              <w:t>49.28%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根本不知道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6pt">
                  <v:imagedata r:id="rId19" o:title=""/>
                </v:shape>
              </w:pict>
            </w:r>
            <w:r>
              <w:pict>
                <v:shape id="_x0000_i1043" type="#_x0000_t75" style="height:9pt;width:100.51pt">
                  <v:imagedata r:id="rId20" o:title=""/>
                </v:shape>
              </w:pict>
            </w:r>
            <w:r>
              <w:t>5.8%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     您是否对新生手册有印象？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80.26pt">
                  <v:imagedata r:id="rId21" o:title=""/>
                </v:shape>
              </w:pict>
            </w:r>
            <w:r>
              <w:pict>
                <v:shape id="_x0000_i1045" type="#_x0000_t75" style="height:9pt;width:26.25pt">
                  <v:imagedata r:id="rId22" o:title=""/>
                </v:shape>
              </w:pict>
            </w:r>
            <w:r>
              <w:t>75.38%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25.5pt">
                  <v:imagedata r:id="rId23" o:title=""/>
                </v:shape>
              </w:pict>
            </w:r>
            <w:r>
              <w:pict>
                <v:shape id="_x0000_i1047" type="#_x0000_t75" style="height:9pt;width:81.01pt">
                  <v:imagedata r:id="rId24" o:title=""/>
                </v:shape>
              </w:pict>
            </w:r>
            <w:r>
              <w:t>24.62%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5.请您从各方面评价一下我们的新生手册（19年）（19年新生手册网址：https://newbie2019.zjuqsc.com/）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518"/>
        <w:gridCol w:w="1200"/>
        <w:gridCol w:w="980"/>
        <w:gridCol w:w="11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很不满意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不满意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满意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很满意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1）校园地图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1(2.04%)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1(2.04%)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10(20.41%)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14(28.57%)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23(46.94%)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2）文字内容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1(2.04%)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7(14.29%)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23(46.94%)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18(36.73%)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3）交互设计（也就是页面动画、页面切换，使用体验等）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1(2.04%)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10(20.41%)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18(36.73%)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20(40.82%)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4）细节元素（小插画、画风......）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1(2.04%)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5(10.2%)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18(36.73%)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25(51.02%)</w:t>
            </w:r>
          </w:p>
        </w:tc>
      </w:tr>
    </w:tbl>
    <w:p/>
    <w:p/>
    <w:p>
      <w:r>
        <w:rPr>
          <w:b w:val="0"/>
          <w:color w:val="000000"/>
          <w:sz w:val="24"/>
        </w:rPr>
        <w:t>6.您认为新生手册各部分页面的重要性是什么样的？ （19年新生手册网址：https://newbie2019.zjuqsc.com/）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518"/>
        <w:gridCol w:w="980"/>
        <w:gridCol w:w="1200"/>
        <w:gridCol w:w="11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重要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1）校园地图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11(11.83%)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20(21.51%)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59(63.44%)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2）文字内容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20(21.51%)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30(32.26%)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40(43.01%)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3）交互设计（也就是页面动画、页面切换，使用体验等）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3(3.23%)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18(19.35%)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37(39.78%)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33(35.48%)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4）细节元素（小插画、画风......）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4(4.3%)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5(5.38%)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25(26.88%)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39(41.94%)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20(21.51%)</w:t>
            </w:r>
          </w:p>
        </w:tc>
      </w:tr>
    </w:tbl>
    <w:p/>
    <w:p/>
    <w:p>
      <w:r>
        <w:rPr>
          <w:b w:val="0"/>
          <w:color w:val="000000"/>
          <w:sz w:val="24"/>
        </w:rPr>
        <w:t>7. 您认为新生手册各内容的重要性是什么样的？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>a）暑假准备部分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518"/>
        <w:gridCol w:w="980"/>
        <w:gridCol w:w="1200"/>
        <w:gridCol w:w="11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重要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1）必备物品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4(4.3%)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32(34.41%)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56(60.22%)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2）校车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3(3.23%)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6(6.45%)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29(31.18%)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33(35.48%)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22(23.66%)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3）新生群聊号码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3(3.23%)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17(18.28%)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33(35.48%)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39(41.94%)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4）杭州景点介绍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9(9.68%)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21(22.58%)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35(37.63%)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14(15.05%)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14(15.05%)</w:t>
            </w:r>
          </w:p>
        </w:tc>
      </w:tr>
    </w:tbl>
    <w:p/>
    <w:p/>
    <w:p>
      <w:r>
        <w:rPr>
          <w:b w:val="0"/>
          <w:color w:val="000000"/>
          <w:sz w:val="24"/>
        </w:rPr>
        <w:t>b）入学报到部分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518"/>
        <w:gridCol w:w="980"/>
        <w:gridCol w:w="1200"/>
        <w:gridCol w:w="11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重要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1）校园与校史介绍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4(4.3%)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12(12.9%)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33(35.48%)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28(30.11%)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16(17.2%)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2）报到流程、住宿tips，周边住宿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4(4.3%)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19(20.43%)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69(74.19%)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3）常用信息汇总（包括常用地点，单位电话，常用网址）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3(3.23%)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27(29.03%)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62(66.67%)</w:t>
            </w:r>
          </w:p>
        </w:tc>
      </w:tr>
    </w:tbl>
    <w:p/>
    <w:p/>
    <w:p>
      <w:r>
        <w:rPr>
          <w:b w:val="0"/>
          <w:color w:val="000000"/>
          <w:sz w:val="24"/>
        </w:rPr>
        <w:t>c）军训相关部分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618"/>
        <w:gridCol w:w="980"/>
        <w:gridCol w:w="1200"/>
        <w:gridCol w:w="10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重要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1）军训必备品清单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9(9.68%)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23(24.73%)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60(64.52%)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2）军训全视界（军训的内容、日程等相关介绍）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5(5.38%)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28(30.11%)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59(63.44%)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3）成绩评定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12(12.9%)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26(27.96%)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51(54.84%)</w:t>
            </w:r>
          </w:p>
        </w:tc>
      </w:tr>
    </w:tbl>
    <w:p/>
    <w:p/>
    <w:p>
      <w:r>
        <w:rPr>
          <w:b w:val="0"/>
          <w:color w:val="000000"/>
          <w:sz w:val="24"/>
        </w:rPr>
        <w:t>d）开学生活部分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518"/>
        <w:gridCol w:w="980"/>
        <w:gridCol w:w="1200"/>
        <w:gridCol w:w="11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重要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1）衣食住行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9(9.68%)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25(26.88%)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58(62.37%)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2）日常生活（文印，医疗，维修等）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4(4.3%)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22(23.66%)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66(70.97%)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3）浙大黑话（如：bg）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22(23.66%)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27(29.03%)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40(43.01%)</w:t>
            </w:r>
          </w:p>
        </w:tc>
      </w:tr>
    </w:tbl>
    <w:p/>
    <w:p/>
    <w:p>
      <w:r>
        <w:rPr>
          <w:b w:val="0"/>
          <w:color w:val="000000"/>
          <w:sz w:val="24"/>
        </w:rPr>
        <w:t>e）学习生活部分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[矩阵单选题]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7718"/>
        <w:gridCol w:w="980"/>
        <w:gridCol w:w="1200"/>
        <w:gridCol w:w="980"/>
        <w:gridCol w:w="1180"/>
        <w:gridCol w:w="118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较不重要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较重要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重要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1）选课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3(3.23%)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12(12.9%)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77(82.8%)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2）专业确认及转专业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3(3.23%)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9(9.68%)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79(84.95%)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3）自习攻略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7(7.53%)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20(21.51%)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63(67.74%)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4）更多教学资源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1(1.08%)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2(2.15%)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6(6.45%)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23(24.73%)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61(65.59%)</w:t>
            </w:r>
          </w:p>
        </w:tc>
      </w:tr>
    </w:tbl>
    <w:p/>
    <w:p/>
    <w:p>
      <w:r>
        <w:rPr>
          <w:b w:val="0"/>
          <w:color w:val="000000"/>
          <w:sz w:val="24"/>
        </w:rPr>
        <w:t>8.     以下是地图的一部分，您认为那种画风更适合新生手册（以月牙楼为例）：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A.PlanA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55.51pt">
                  <v:imagedata r:id="rId25" o:title=""/>
                </v:shape>
              </w:pict>
            </w:r>
            <w:r>
              <w:pict>
                <v:shape id="_x0000_i1049" type="#_x0000_t75" style="height:9pt;width:51.01pt">
                  <v:imagedata r:id="rId26" o:title=""/>
                </v:shape>
              </w:pict>
            </w:r>
            <w:r>
              <w:t>52.69%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B.PlanB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20.25pt">
                  <v:imagedata r:id="rId27" o:title=""/>
                </v:shape>
              </w:pict>
            </w:r>
            <w:r>
              <w:pict>
                <v:shape id="_x0000_i1051" type="#_x0000_t75" style="height:9pt;width:86.26pt">
                  <v:imagedata r:id="rId28" o:title=""/>
                </v:shape>
              </w:pict>
            </w:r>
            <w:r>
              <w:t>19.35%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C.PlanC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33.75pt">
                  <v:imagedata r:id="rId29" o:title=""/>
                </v:shape>
              </w:pict>
            </w:r>
            <w:r>
              <w:pict>
                <v:shape id="_x0000_i1053" type="#_x0000_t75" style="height:9pt;width:72.76pt">
                  <v:imagedata r:id="rId30" o:title=""/>
                </v:shape>
              </w:pict>
            </w:r>
            <w:r>
              <w:t>32.26%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D.PlanD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31.5pt">
                  <v:imagedata r:id="rId31" o:title=""/>
                </v:shape>
              </w:pict>
            </w:r>
            <w:r>
              <w:pict>
                <v:shape id="_x0000_i1055" type="#_x0000_t75" style="height:9pt;width:75.01pt">
                  <v:imagedata r:id="rId32" o:title=""/>
                </v:shape>
              </w:pict>
            </w:r>
            <w:r>
              <w:t>30.11%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E.或许您还有其他想法？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3pt">
                  <v:imagedata r:id="rId33" o:title=""/>
                </v:shape>
              </w:pict>
            </w:r>
            <w:r>
              <w:pict>
                <v:shape id="_x0000_i1057" type="#_x0000_t75" style="height:9pt;width:103.51pt">
                  <v:imagedata r:id="rId34" o:title=""/>
                </v:shape>
              </w:pict>
            </w:r>
            <w:r>
              <w:t>3.23%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     除了以上列出的内容，您还希望通过我们新生手册了解什么，您还有什么建议，请畅所欲言(*•ω•)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