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F52F6D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E719E1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77"/>
        <w:gridCol w:w="815"/>
        <w:gridCol w:w="2243"/>
        <w:gridCol w:w="2540"/>
        <w:gridCol w:w="1836"/>
      </w:tblGrid>
      <w:tr w:rsidR="008F7E7C" w:rsidRPr="00663A7D" w14:paraId="03742C78" w14:textId="77777777" w:rsidTr="00E719E1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E719E1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6A8105A1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719E1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E719E1">
              <w:rPr>
                <w:rFonts w:ascii="微软雅黑" w:eastAsia="微软雅黑" w:hAnsi="微软雅黑" w:cs="Arial Unicode MS" w:hint="eastAsia"/>
                <w:b/>
              </w:rPr>
              <w:t>李明宇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5351B96B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719E1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E719E1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05FFA53F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719E1">
              <w:rPr>
                <w:rFonts w:ascii="微软雅黑" w:eastAsia="微软雅黑" w:hAnsi="微软雅黑" w:cs="Arial Unicode MS"/>
                <w:b/>
              </w:rPr>
              <w:t xml:space="preserve"> 2001.9.23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D5BC" w14:textId="37A9D6F5" w:rsidR="008F7E7C" w:rsidRPr="00663A7D" w:rsidRDefault="00F1594A" w:rsidP="00E719E1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F1594A"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5D6B6D58" wp14:editId="4000C5E3">
                  <wp:extent cx="1019832" cy="1402080"/>
                  <wp:effectExtent l="0" t="0" r="8890" b="7620"/>
                  <wp:docPr id="2" name="图片 2" descr="C:\Users\asus\AppData\Local\Temp\WeChat Files\81e6607e920f4a3e205cbaf4dd356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AppData\Local\Temp\WeChat Files\81e6607e920f4a3e205cbaf4dd356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331" cy="141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7C" w:rsidRPr="00663A7D" w14:paraId="160A1242" w14:textId="77777777" w:rsidTr="00E719E1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3162F40B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719E1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E719E1">
              <w:rPr>
                <w:rFonts w:ascii="微软雅黑" w:eastAsia="微软雅黑" w:hAnsi="微软雅黑" w:cs="Arial Unicode MS" w:hint="eastAsia"/>
                <w:b/>
              </w:rPr>
              <w:t>内蒙古包头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40F94B9E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719E1">
              <w:rPr>
                <w:rFonts w:ascii="微软雅黑" w:eastAsia="微软雅黑" w:hAnsi="微软雅黑" w:cs="Arial Unicode MS"/>
                <w:b/>
              </w:rPr>
              <w:t xml:space="preserve"> </w:t>
            </w:r>
            <w:proofErr w:type="gramStart"/>
            <w:r w:rsidR="00E719E1">
              <w:rPr>
                <w:rFonts w:ascii="微软雅黑" w:eastAsia="微软雅黑" w:hAnsi="微软雅黑" w:cs="Arial Unicode MS" w:hint="eastAsia"/>
                <w:b/>
              </w:rPr>
              <w:t>计科</w:t>
            </w:r>
            <w:proofErr w:type="gramEnd"/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F3EC729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E719E1">
              <w:rPr>
                <w:rFonts w:ascii="微软雅黑" w:eastAsia="微软雅黑" w:hAnsi="微软雅黑" w:cs="Arial Unicode MS"/>
                <w:b/>
              </w:rPr>
              <w:t xml:space="preserve"> </w:t>
            </w:r>
            <w:proofErr w:type="gramStart"/>
            <w:r w:rsidR="00E719E1">
              <w:rPr>
                <w:rFonts w:ascii="微软雅黑" w:eastAsia="微软雅黑" w:hAnsi="微软雅黑" w:cs="Arial Unicode MS" w:hint="eastAsia"/>
                <w:b/>
              </w:rPr>
              <w:t>求是云</w:t>
            </w:r>
            <w:proofErr w:type="gramEnd"/>
            <w:r w:rsidR="00E719E1">
              <w:rPr>
                <w:rFonts w:ascii="微软雅黑" w:eastAsia="微软雅黑" w:hAnsi="微软雅黑" w:cs="Arial Unicode MS" w:hint="eastAsia"/>
                <w:b/>
              </w:rPr>
              <w:t>峰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E719E1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595E5DCA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E719E1">
              <w:rPr>
                <w:rFonts w:ascii="微软雅黑" w:eastAsia="微软雅黑" w:hAnsi="微软雅黑" w:cs="Arial Unicode MS"/>
                <w:b/>
              </w:rPr>
              <w:t>3083135443@</w:t>
            </w:r>
            <w:r w:rsidR="00E719E1">
              <w:rPr>
                <w:rFonts w:ascii="微软雅黑" w:eastAsia="微软雅黑" w:hAnsi="微软雅黑" w:cs="Arial Unicode MS" w:hint="eastAsia"/>
                <w:b/>
              </w:rPr>
              <w:t>qq.</w:t>
            </w:r>
            <w:r w:rsidR="00E719E1">
              <w:rPr>
                <w:rFonts w:ascii="微软雅黑" w:eastAsia="微软雅黑" w:hAnsi="微软雅黑" w:cs="Arial Unicode MS"/>
                <w:b/>
              </w:rPr>
              <w:t>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E719E1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E719E1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288EEFE5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E719E1">
              <w:rPr>
                <w:rFonts w:ascii="微软雅黑" w:eastAsia="微软雅黑" w:hAnsi="微软雅黑" w:cs="Arial Unicode MS"/>
                <w:b/>
              </w:rPr>
              <w:t>13588275513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E719E1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E719E1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E719E1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3FFCB4CC" w:rsidR="008F7E7C" w:rsidRPr="00663A7D" w:rsidRDefault="008F7E7C" w:rsidP="00E719E1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</w:t>
            </w:r>
            <w:r w:rsidR="00E719E1">
              <w:rPr>
                <w:rFonts w:ascii="微软雅黑" w:eastAsia="微软雅黑" w:hAnsi="微软雅黑" w:cs="Arial Unicode MS"/>
                <w:b/>
                <w:color w:val="FF0000"/>
              </w:rPr>
              <w:t>A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E719E1">
              <w:rPr>
                <w:rFonts w:ascii="微软雅黑" w:eastAsia="微软雅黑" w:hAnsi="微软雅黑" w:cs="Arial Unicode MS"/>
                <w:b/>
              </w:rPr>
              <w:t>C</w:t>
            </w:r>
          </w:p>
        </w:tc>
      </w:tr>
      <w:tr w:rsidR="008F7E7C" w:rsidRPr="00663A7D" w14:paraId="458A5DE1" w14:textId="77777777" w:rsidTr="00E719E1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E719E1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2480A744" w:rsidR="008F7E7C" w:rsidRDefault="0008080D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r w:rsidR="001B4A43">
              <w:rPr>
                <w:rFonts w:ascii="微软雅黑" w:eastAsia="微软雅黑" w:hAnsi="微软雅黑" w:cs="Arial Unicode MS" w:hint="eastAsia"/>
                <w:b/>
                <w:szCs w:val="21"/>
              </w:rPr>
              <w:t>由于是</w:t>
            </w:r>
            <w:proofErr w:type="gramStart"/>
            <w:r w:rsidR="001B4A43">
              <w:rPr>
                <w:rFonts w:ascii="微软雅黑" w:eastAsia="微软雅黑" w:hAnsi="微软雅黑" w:cs="Arial Unicode MS" w:hint="eastAsia"/>
                <w:b/>
                <w:szCs w:val="21"/>
              </w:rPr>
              <w:t>春纳进入</w:t>
            </w:r>
            <w:proofErr w:type="gramEnd"/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人资</w:t>
            </w:r>
            <w:r w:rsidR="001B4A43">
              <w:rPr>
                <w:rFonts w:ascii="微软雅黑" w:eastAsia="微软雅黑" w:hAnsi="微软雅黑" w:cs="Arial Unicode MS" w:hint="eastAsia"/>
                <w:b/>
                <w:szCs w:val="21"/>
              </w:rPr>
              <w:t>，待的时间还不是很长，所以目前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最得意的当然</w:t>
            </w:r>
            <w:r w:rsidR="001B4A43">
              <w:rPr>
                <w:rFonts w:ascii="微软雅黑" w:eastAsia="微软雅黑" w:hAnsi="微软雅黑" w:cs="Arial Unicode MS" w:hint="eastAsia"/>
                <w:b/>
                <w:szCs w:val="21"/>
              </w:rPr>
              <w:t>还是能进到求是</w:t>
            </w:r>
            <w:proofErr w:type="gramStart"/>
            <w:r w:rsidR="001B4A43">
              <w:rPr>
                <w:rFonts w:ascii="微软雅黑" w:eastAsia="微软雅黑" w:hAnsi="微软雅黑" w:cs="Arial Unicode MS" w:hint="eastAsia"/>
                <w:b/>
                <w:szCs w:val="21"/>
              </w:rPr>
              <w:t>潮这个</w:t>
            </w:r>
            <w:proofErr w:type="gramEnd"/>
            <w:r w:rsidR="001B4A43">
              <w:rPr>
                <w:rFonts w:ascii="微软雅黑" w:eastAsia="微软雅黑" w:hAnsi="微软雅黑" w:cs="Arial Unicode MS" w:hint="eastAsia"/>
                <w:b/>
                <w:szCs w:val="21"/>
              </w:rPr>
              <w:t>强者云集的组织</w:t>
            </w:r>
            <w:r w:rsidR="009823B1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（能和好多dl一起做事</w:t>
            </w:r>
            <w:r w:rsidR="00086493">
              <w:rPr>
                <w:rFonts w:ascii="微软雅黑" w:eastAsia="微软雅黑" w:hAnsi="微软雅黑" w:cs="Arial Unicode MS" w:hint="eastAsia"/>
                <w:b/>
                <w:szCs w:val="21"/>
              </w:rPr>
              <w:t>，无法掩饰的</w:t>
            </w:r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得意）</w:t>
            </w:r>
          </w:p>
          <w:p w14:paraId="63CDAC27" w14:textId="5F378CD1" w:rsidR="009823B1" w:rsidRDefault="009823B1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遗憾的是没有参加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进潮以后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的第一次春游</w:t>
            </w:r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没有和</w:t>
            </w:r>
            <w:proofErr w:type="spellStart"/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uu</w:t>
            </w:r>
            <w:proofErr w:type="spellEnd"/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们一起去上海，</w:t>
            </w:r>
            <w:proofErr w:type="gramStart"/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下次一定下次一定</w:t>
            </w:r>
            <w:proofErr w:type="gramEnd"/>
            <w:r w:rsidR="008F391F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</w:p>
          <w:p w14:paraId="273E4AAB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E719E1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2060C1F6" w:rsidR="003A2C04" w:rsidRDefault="00086493" w:rsidP="00E719E1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ab/>
            </w:r>
            <w:r>
              <w:rPr>
                <w:rFonts w:ascii="微软雅黑" w:eastAsia="微软雅黑" w:hAnsi="微软雅黑" w:cs="Arial Unicode MS" w:hint="eastAsia"/>
                <w:b/>
              </w:rPr>
              <w:t>大一上的时候</w:t>
            </w:r>
            <w:r w:rsidR="007E4028">
              <w:rPr>
                <w:rFonts w:ascii="微软雅黑" w:eastAsia="微软雅黑" w:hAnsi="微软雅黑" w:cs="Arial Unicode MS" w:hint="eastAsia"/>
                <w:b/>
              </w:rPr>
              <w:t>报社团有点失误，最后只在爱心社做了志愿者。以志愿服务为主的社团当然更自由一点，</w:t>
            </w:r>
            <w:r w:rsidR="00571F17">
              <w:rPr>
                <w:rFonts w:ascii="微软雅黑" w:eastAsia="微软雅黑" w:hAnsi="微软雅黑" w:cs="Arial Unicode MS" w:hint="eastAsia"/>
                <w:b/>
              </w:rPr>
              <w:t>不过在能力提升方面会逊色很多。</w:t>
            </w:r>
          </w:p>
          <w:p w14:paraId="59426F8C" w14:textId="7EAE6334" w:rsidR="003A2C04" w:rsidRDefault="00571F17" w:rsidP="00E719E1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ab/>
            </w:r>
            <w:r>
              <w:rPr>
                <w:rFonts w:ascii="微软雅黑" w:eastAsia="微软雅黑" w:hAnsi="微软雅黑" w:cs="Arial Unicode MS" w:hint="eastAsia"/>
                <w:b/>
              </w:rPr>
              <w:t>不过当时了解到几个规模大一点的社团：</w:t>
            </w:r>
            <w:proofErr w:type="spellStart"/>
            <w:r>
              <w:rPr>
                <w:rFonts w:ascii="微软雅黑" w:eastAsia="微软雅黑" w:hAnsi="微软雅黑" w:cs="Arial Unicode MS" w:hint="eastAsia"/>
                <w:b/>
              </w:rPr>
              <w:t>scda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</w:rPr>
              <w:t>、</w:t>
            </w:r>
            <w:proofErr w:type="spellStart"/>
            <w:r>
              <w:rPr>
                <w:rFonts w:ascii="微软雅黑" w:eastAsia="微软雅黑" w:hAnsi="微软雅黑" w:cs="Arial Unicode MS" w:hint="eastAsia"/>
                <w:b/>
              </w:rPr>
              <w:t>kab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</w:rPr>
              <w:t>，</w:t>
            </w:r>
            <w:proofErr w:type="spellStart"/>
            <w:r>
              <w:rPr>
                <w:rFonts w:ascii="微软雅黑" w:eastAsia="微软雅黑" w:hAnsi="微软雅黑" w:cs="Arial Unicode MS" w:hint="eastAsia"/>
                <w:b/>
              </w:rPr>
              <w:t>scda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</w:rPr>
              <w:t>涉及很多就业方面的知识，可以了解到很多有关就业的消息，但是</w:t>
            </w:r>
            <w:r w:rsidR="00F5768C">
              <w:rPr>
                <w:rFonts w:ascii="微软雅黑" w:eastAsia="微软雅黑" w:hAnsi="微软雅黑" w:cs="Arial Unicode MS" w:hint="eastAsia"/>
                <w:b/>
              </w:rPr>
              <w:t>社团</w:t>
            </w:r>
            <w:proofErr w:type="gramStart"/>
            <w:r w:rsidR="00F5768C">
              <w:rPr>
                <w:rFonts w:ascii="微软雅黑" w:eastAsia="微软雅黑" w:hAnsi="微软雅黑" w:cs="Arial Unicode MS" w:hint="eastAsia"/>
                <w:b/>
              </w:rPr>
              <w:t>内部团</w:t>
            </w:r>
            <w:proofErr w:type="gramEnd"/>
            <w:r w:rsidR="00F5768C">
              <w:rPr>
                <w:rFonts w:ascii="微软雅黑" w:eastAsia="微软雅黑" w:hAnsi="微软雅黑" w:cs="Arial Unicode MS" w:hint="eastAsia"/>
                <w:b/>
              </w:rPr>
              <w:t>建较少，氛围并不像求是</w:t>
            </w:r>
            <w:proofErr w:type="gramStart"/>
            <w:r w:rsidR="00F5768C">
              <w:rPr>
                <w:rFonts w:ascii="微软雅黑" w:eastAsia="微软雅黑" w:hAnsi="微软雅黑" w:cs="Arial Unicode MS" w:hint="eastAsia"/>
                <w:b/>
              </w:rPr>
              <w:t>潮这样</w:t>
            </w:r>
            <w:proofErr w:type="gramEnd"/>
            <w:r w:rsidR="00F5768C">
              <w:rPr>
                <w:rFonts w:ascii="微软雅黑" w:eastAsia="微软雅黑" w:hAnsi="微软雅黑" w:cs="Arial Unicode MS" w:hint="eastAsia"/>
                <w:b/>
              </w:rPr>
              <w:t>融洽；</w:t>
            </w:r>
            <w:proofErr w:type="spellStart"/>
            <w:r w:rsidR="00F5768C">
              <w:rPr>
                <w:rFonts w:ascii="微软雅黑" w:eastAsia="微软雅黑" w:hAnsi="微软雅黑" w:cs="Arial Unicode MS" w:hint="eastAsia"/>
                <w:b/>
              </w:rPr>
              <w:t>kab</w:t>
            </w:r>
            <w:proofErr w:type="spellEnd"/>
            <w:r w:rsidR="00F5768C">
              <w:rPr>
                <w:rFonts w:ascii="微软雅黑" w:eastAsia="微软雅黑" w:hAnsi="微软雅黑" w:cs="Arial Unicode MS" w:hint="eastAsia"/>
                <w:b/>
              </w:rPr>
              <w:t>的活动很多，主要涉及小型创业项目的策划，但是社团内部的培训不多，对成员的提升效果不一定很好。</w:t>
            </w:r>
          </w:p>
          <w:p w14:paraId="72A8FA49" w14:textId="77777777" w:rsidR="003A2C04" w:rsidRDefault="003A2C04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E719E1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E719E1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E719E1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68EBA2DD" w:rsidR="008F7E7C" w:rsidRPr="00D53F56" w:rsidRDefault="002557C2" w:rsidP="00D53F56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r w:rsidR="006D7F13" w:rsidRPr="00D53F56">
              <w:rPr>
                <w:rFonts w:ascii="微软雅黑" w:eastAsia="微软雅黑" w:hAnsi="微软雅黑" w:cs="Arial Unicode MS" w:hint="eastAsia"/>
                <w:b/>
                <w:szCs w:val="21"/>
              </w:rPr>
              <w:t>首先是对组织的热爱，</w:t>
            </w:r>
            <w:r w:rsidR="003B0148" w:rsidRPr="00D53F56">
              <w:rPr>
                <w:rFonts w:ascii="微软雅黑" w:eastAsia="微软雅黑" w:hAnsi="微软雅黑" w:cs="Arial Unicode MS" w:hint="eastAsia"/>
                <w:b/>
                <w:szCs w:val="21"/>
              </w:rPr>
              <w:t>大家进入到一个组织都怀着希望这个组织越来越好的心态，为这个组织贡献一份力。</w:t>
            </w:r>
          </w:p>
          <w:p w14:paraId="0690657F" w14:textId="07A33416" w:rsidR="003B0148" w:rsidRPr="00D53F56" w:rsidRDefault="002557C2" w:rsidP="00D53F56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r w:rsidR="003B0148" w:rsidRPr="00D53F56">
              <w:rPr>
                <w:rFonts w:ascii="微软雅黑" w:eastAsia="微软雅黑" w:hAnsi="微软雅黑" w:cs="Arial Unicode MS" w:hint="eastAsia"/>
                <w:b/>
                <w:szCs w:val="21"/>
              </w:rPr>
              <w:t>其次是个人能力的提升，积极参加社团活动可以锻炼自己多方面的能力，并且可以</w:t>
            </w:r>
            <w:r w:rsidR="00D53F56" w:rsidRPr="00D53F56">
              <w:rPr>
                <w:rFonts w:ascii="微软雅黑" w:eastAsia="微软雅黑" w:hAnsi="微软雅黑" w:cs="Arial Unicode MS" w:hint="eastAsia"/>
                <w:b/>
                <w:szCs w:val="21"/>
              </w:rPr>
              <w:t>扩大自己的社交圈子。</w:t>
            </w:r>
          </w:p>
          <w:p w14:paraId="531D8992" w14:textId="77777777" w:rsidR="00D53F56" w:rsidRPr="00D53F56" w:rsidRDefault="00D53F56" w:rsidP="00D53F56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32D3EFCC" w:rsidR="00F5768C" w:rsidRPr="00663A7D" w:rsidRDefault="002557C2" w:rsidP="00C9694A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r w:rsidR="00D53F56" w:rsidRPr="00D53F56">
              <w:rPr>
                <w:rFonts w:ascii="微软雅黑" w:eastAsia="微软雅黑" w:hAnsi="微软雅黑" w:cs="Arial Unicode MS" w:hint="eastAsia"/>
                <w:b/>
                <w:szCs w:val="21"/>
              </w:rPr>
              <w:t>不愿意参加社团活动可能是因为</w:t>
            </w:r>
            <w:bookmarkStart w:id="0" w:name="_GoBack"/>
            <w:bookmarkEnd w:id="0"/>
            <w:r w:rsidR="00D53F56" w:rsidRPr="00D53F56">
              <w:rPr>
                <w:rFonts w:ascii="微软雅黑" w:eastAsia="微软雅黑" w:hAnsi="微软雅黑" w:cs="Arial Unicode MS" w:hint="eastAsia"/>
                <w:b/>
                <w:szCs w:val="21"/>
              </w:rPr>
              <w:t>自身时间调配能力不佳，或是没有融入到团体中。针对前者，可以又优秀的学长传授一些经验；针对后者，可以多组织一些线下聚餐或出游，让他尽快融入。</w:t>
            </w:r>
          </w:p>
        </w:tc>
      </w:tr>
      <w:tr w:rsidR="008F7E7C" w:rsidRPr="00663A7D" w14:paraId="5AC53A8C" w14:textId="77777777" w:rsidTr="00E719E1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E719E1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22D9E61" w:rsidR="008F7E7C" w:rsidRDefault="00C9694A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其实说到带给我什么能力的提高，我并没有一个很明确的概念。就是希望在活动中可以和</w:t>
            </w:r>
            <w:proofErr w:type="spell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uu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们尽快熟悉，并且让自己更加了解求是潮。</w:t>
            </w:r>
          </w:p>
          <w:p w14:paraId="5B21DFDB" w14:textId="6E018826" w:rsidR="00C9694A" w:rsidRDefault="00C9694A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ab/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我进潮只有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一个月，并不是太了解</w:t>
            </w:r>
            <w:r w:rsidR="00EE00CA">
              <w:rPr>
                <w:rFonts w:ascii="微软雅黑" w:eastAsia="微软雅黑" w:hAnsi="微软雅黑" w:cs="Arial Unicode MS" w:hint="eastAsia"/>
                <w:b/>
                <w:szCs w:val="21"/>
              </w:rPr>
              <w:t>职位构成，当负责人可能暂时没有什么竞争力，不过还是把求是潮当成自己要待到毕业的部门。</w:t>
            </w:r>
          </w:p>
          <w:p w14:paraId="24006268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E719E1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E719E1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E719E1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E719E1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30C1DEA9" w:rsidR="008F7E7C" w:rsidRDefault="00EE00CA" w:rsidP="00E719E1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ab/>
            </w:r>
            <w:r>
              <w:rPr>
                <w:rFonts w:ascii="微软雅黑" w:eastAsia="微软雅黑" w:hAnsi="微软雅黑" w:cs="Arial Unicode MS" w:hint="eastAsia"/>
                <w:b/>
              </w:rPr>
              <w:t>选择A是因为</w:t>
            </w:r>
            <w:r w:rsidR="000B2495">
              <w:rPr>
                <w:rFonts w:ascii="微软雅黑" w:eastAsia="微软雅黑" w:hAnsi="微软雅黑" w:cs="Arial Unicode MS" w:hint="eastAsia"/>
                <w:b/>
              </w:rPr>
              <w:t>自己担任团支书的工作，帮助辅导员组织过多次培训会和党课，并且组织过</w:t>
            </w:r>
            <w:proofErr w:type="spellStart"/>
            <w:r w:rsidR="0086447D">
              <w:rPr>
                <w:rFonts w:ascii="微软雅黑" w:eastAsia="微软雅黑" w:hAnsi="微软雅黑" w:cs="Arial Unicode MS" w:hint="eastAsia"/>
                <w:b/>
              </w:rPr>
              <w:t>nsep</w:t>
            </w:r>
            <w:proofErr w:type="spellEnd"/>
            <w:r w:rsidR="0086447D">
              <w:rPr>
                <w:rFonts w:ascii="微软雅黑" w:eastAsia="微软雅黑" w:hAnsi="微软雅黑" w:cs="Arial Unicode MS" w:hint="eastAsia"/>
                <w:b/>
              </w:rPr>
              <w:t>的校级项目，</w:t>
            </w:r>
            <w:r w:rsidR="000B2495">
              <w:rPr>
                <w:rFonts w:ascii="微软雅黑" w:eastAsia="微软雅黑" w:hAnsi="微软雅黑" w:cs="Arial Unicode MS" w:hint="eastAsia"/>
                <w:b/>
              </w:rPr>
              <w:t>在公关和策划方面</w:t>
            </w:r>
            <w:r w:rsidR="0086447D">
              <w:rPr>
                <w:rFonts w:ascii="微软雅黑" w:eastAsia="微软雅黑" w:hAnsi="微软雅黑" w:cs="Arial Unicode MS" w:hint="eastAsia"/>
                <w:b/>
              </w:rPr>
              <w:t>有很多经验；A也是更加符合人资部门的项目，和人资的朋友们一起做会更加方便。</w:t>
            </w:r>
          </w:p>
          <w:p w14:paraId="1887B6FD" w14:textId="2B6F8BE1" w:rsidR="0086447D" w:rsidRDefault="0086447D" w:rsidP="00E719E1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ab/>
            </w:r>
            <w:r>
              <w:rPr>
                <w:rFonts w:ascii="微软雅黑" w:eastAsia="微软雅黑" w:hAnsi="微软雅黑" w:cs="Arial Unicode MS" w:hint="eastAsia"/>
                <w:b/>
              </w:rPr>
              <w:t>备选B是因为我的汇总能力很强</w:t>
            </w:r>
            <w:r w:rsidR="00006E81">
              <w:rPr>
                <w:rFonts w:ascii="微软雅黑" w:eastAsia="微软雅黑" w:hAnsi="微软雅黑" w:cs="Arial Unicode MS" w:hint="eastAsia"/>
                <w:b/>
              </w:rPr>
              <w:t>。</w:t>
            </w:r>
          </w:p>
          <w:p w14:paraId="7156136C" w14:textId="0E340A87" w:rsidR="00006E81" w:rsidRDefault="00006E81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D72D939" w14:textId="22289E9E" w:rsidR="00006E81" w:rsidRDefault="00006E81" w:rsidP="00E719E1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希望作为策划者参与到整个活动中，不过活动方案的落实也是我的强项。</w:t>
            </w:r>
          </w:p>
          <w:p w14:paraId="0EFD8495" w14:textId="77777777" w:rsidR="008F7E7C" w:rsidRPr="003F64C9" w:rsidRDefault="008F7E7C" w:rsidP="00E719E1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0DC7" w14:textId="77777777" w:rsidR="00F52F6D" w:rsidRDefault="00F52F6D" w:rsidP="006E121B">
      <w:r>
        <w:separator/>
      </w:r>
    </w:p>
  </w:endnote>
  <w:endnote w:type="continuationSeparator" w:id="0">
    <w:p w14:paraId="0639F23C" w14:textId="77777777" w:rsidR="00F52F6D" w:rsidRDefault="00F52F6D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F6CD" w14:textId="77777777" w:rsidR="00E719E1" w:rsidRDefault="00E719E1" w:rsidP="00E719E1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E719E1" w:rsidRDefault="00E719E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F58F" w14:textId="7EB3EB0F" w:rsidR="00E719E1" w:rsidRDefault="00E719E1" w:rsidP="00E719E1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E719E1" w:rsidRDefault="00E719E1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E719E1" w:rsidRPr="0019564F" w:rsidRDefault="00E719E1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3646" w14:textId="77777777" w:rsidR="00F52F6D" w:rsidRDefault="00F52F6D" w:rsidP="006E121B">
      <w:r>
        <w:separator/>
      </w:r>
    </w:p>
  </w:footnote>
  <w:footnote w:type="continuationSeparator" w:id="0">
    <w:p w14:paraId="19A83722" w14:textId="77777777" w:rsidR="00F52F6D" w:rsidRDefault="00F52F6D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FAD7" w14:textId="0D0F2EAB" w:rsidR="00E719E1" w:rsidRPr="0019564F" w:rsidRDefault="00E719E1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求是潮20</w:t>
    </w:r>
    <w:r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6795D" w14:textId="40FE5939" w:rsidR="00E719E1" w:rsidRDefault="00E719E1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1C12AE"/>
    <w:multiLevelType w:val="hybridMultilevel"/>
    <w:tmpl w:val="ADD8C7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5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06E81"/>
    <w:rsid w:val="0008080D"/>
    <w:rsid w:val="00086493"/>
    <w:rsid w:val="000B2495"/>
    <w:rsid w:val="00110BC6"/>
    <w:rsid w:val="00193409"/>
    <w:rsid w:val="0019564F"/>
    <w:rsid w:val="001B4A43"/>
    <w:rsid w:val="00241E23"/>
    <w:rsid w:val="002557C2"/>
    <w:rsid w:val="00293956"/>
    <w:rsid w:val="00295F40"/>
    <w:rsid w:val="002B1784"/>
    <w:rsid w:val="002F78DC"/>
    <w:rsid w:val="00304C19"/>
    <w:rsid w:val="00325FD5"/>
    <w:rsid w:val="00347312"/>
    <w:rsid w:val="00371ACF"/>
    <w:rsid w:val="00377661"/>
    <w:rsid w:val="003A2C04"/>
    <w:rsid w:val="003B0148"/>
    <w:rsid w:val="00401246"/>
    <w:rsid w:val="00450C58"/>
    <w:rsid w:val="004A6277"/>
    <w:rsid w:val="00571F17"/>
    <w:rsid w:val="00576094"/>
    <w:rsid w:val="005F7824"/>
    <w:rsid w:val="0060198D"/>
    <w:rsid w:val="0060518C"/>
    <w:rsid w:val="00671645"/>
    <w:rsid w:val="00690F60"/>
    <w:rsid w:val="0069508F"/>
    <w:rsid w:val="006C4B65"/>
    <w:rsid w:val="006D7F13"/>
    <w:rsid w:val="006E121B"/>
    <w:rsid w:val="00755605"/>
    <w:rsid w:val="007829A9"/>
    <w:rsid w:val="007C275D"/>
    <w:rsid w:val="007C40D8"/>
    <w:rsid w:val="007D52A0"/>
    <w:rsid w:val="007D5322"/>
    <w:rsid w:val="007E4028"/>
    <w:rsid w:val="0086447D"/>
    <w:rsid w:val="008F391F"/>
    <w:rsid w:val="008F7E7C"/>
    <w:rsid w:val="0093416B"/>
    <w:rsid w:val="00965441"/>
    <w:rsid w:val="009823B1"/>
    <w:rsid w:val="00A1649C"/>
    <w:rsid w:val="00A30756"/>
    <w:rsid w:val="00A46A5C"/>
    <w:rsid w:val="00A86DA8"/>
    <w:rsid w:val="00AC7AC8"/>
    <w:rsid w:val="00B17E3B"/>
    <w:rsid w:val="00B932D0"/>
    <w:rsid w:val="00BA384E"/>
    <w:rsid w:val="00BE1361"/>
    <w:rsid w:val="00C22779"/>
    <w:rsid w:val="00C9694A"/>
    <w:rsid w:val="00CA6540"/>
    <w:rsid w:val="00D15E10"/>
    <w:rsid w:val="00D4082E"/>
    <w:rsid w:val="00D53F56"/>
    <w:rsid w:val="00DC08F9"/>
    <w:rsid w:val="00DF6812"/>
    <w:rsid w:val="00E14080"/>
    <w:rsid w:val="00E719E1"/>
    <w:rsid w:val="00EA0645"/>
    <w:rsid w:val="00ED4A2B"/>
    <w:rsid w:val="00EE00CA"/>
    <w:rsid w:val="00F1594A"/>
    <w:rsid w:val="00F52F6D"/>
    <w:rsid w:val="00F5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9215CF-C21A-4473-852D-95E3E294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asus</cp:lastModifiedBy>
  <cp:revision>21</cp:revision>
  <dcterms:created xsi:type="dcterms:W3CDTF">2017-05-08T09:45:00Z</dcterms:created>
  <dcterms:modified xsi:type="dcterms:W3CDTF">2021-05-16T12:36:00Z</dcterms:modified>
</cp:coreProperties>
</file>