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FA6BBC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77"/>
        <w:gridCol w:w="789"/>
        <w:gridCol w:w="2261"/>
        <w:gridCol w:w="2567"/>
        <w:gridCol w:w="2106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23CA8AC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蔡宜霖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74CF9D9F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D11FCE">
              <w:rPr>
                <w:rFonts w:ascii="微软雅黑" w:eastAsia="微软雅黑" w:hAnsi="微软雅黑" w:cs="Arial Unicode MS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55D8724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2001.4.15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0741B9F2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  <w:r w:rsidR="00D11FCE">
              <w:rPr>
                <w:rFonts w:ascii="微软雅黑" w:eastAsia="微软雅黑" w:hAnsi="微软雅黑" w:cs="Arial Unicode MS"/>
                <w:b/>
                <w:noProof/>
              </w:rPr>
              <w:drawing>
                <wp:inline distT="0" distB="0" distL="0" distR="0" wp14:anchorId="2BF5B10D" wp14:editId="213B9EA4">
                  <wp:extent cx="1190625" cy="1729105"/>
                  <wp:effectExtent l="0" t="0" r="9525" b="4445"/>
                  <wp:docPr id="1" name="图片 1" descr="C:\Users\MF\Downloads\IMG_5261 副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F\Downloads\IMG_5261 副本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72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63A3AC4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/>
                <w:b/>
              </w:rPr>
              <w:t>浙江温州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2EEA6730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/>
                <w:b/>
              </w:rPr>
              <w:t>汉语言文学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576401D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D11FCE">
              <w:rPr>
                <w:rFonts w:ascii="微软雅黑" w:eastAsia="微软雅黑" w:hAnsi="微软雅黑" w:cs="Arial Unicode MS"/>
                <w:b/>
              </w:rPr>
              <w:t>人文学院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388675F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13566173991@163.com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76BF47BC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13566173991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0050F108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</w:t>
            </w:r>
            <w:r w:rsidR="00D11FCE" w:rsidRPr="00D11FCE">
              <w:rPr>
                <w:rFonts w:ascii="微软雅黑" w:eastAsia="微软雅黑" w:hAnsi="微软雅黑" w:cs="Arial Unicode MS" w:hint="eastAsia"/>
                <w:b/>
              </w:rPr>
              <w:t>A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 w:rsidR="00D11FCE">
              <w:rPr>
                <w:rFonts w:ascii="微软雅黑" w:eastAsia="微软雅黑" w:hAnsi="微软雅黑" w:cs="Arial Unicode MS" w:hint="eastAsia"/>
                <w:b/>
              </w:rPr>
              <w:t>D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8404AC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BC35AC4" w14:textId="40D2356B" w:rsidR="008F7E7C" w:rsidRDefault="008F15BE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>最得意：和大家一起拍了几个片子，自己的素材被认可的时候。</w:t>
            </w:r>
          </w:p>
          <w:p w14:paraId="1EB98BED" w14:textId="105058FF" w:rsidR="008F15BE" w:rsidRPr="008F15BE" w:rsidRDefault="008F15BE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最遗憾：一些工作没有做好给别人造成了麻烦。</w:t>
            </w:r>
          </w:p>
          <w:p w14:paraId="307DC01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1FD3342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02DDECD9" w14:textId="271D19C8" w:rsidR="003A2C04" w:rsidRDefault="00D11FCE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D11FCE">
              <w:rPr>
                <w:rFonts w:ascii="微软雅黑" w:eastAsia="微软雅黑" w:hAnsi="微软雅黑" w:cs="Arial Unicode MS" w:hint="eastAsia"/>
                <w:b/>
              </w:rPr>
              <w:t>浙江大学学生</w:t>
            </w:r>
            <w:r w:rsidRPr="00D11FCE">
              <w:rPr>
                <w:rFonts w:ascii="微软雅黑" w:eastAsia="微软雅黑" w:hAnsi="微软雅黑" w:cs="Arial Unicode MS"/>
                <w:b/>
              </w:rPr>
              <w:t>KAB创业俱乐部，求是潮的各位因为项目</w:t>
            </w:r>
            <w:proofErr w:type="gramStart"/>
            <w:r w:rsidRPr="00D11FCE">
              <w:rPr>
                <w:rFonts w:ascii="微软雅黑" w:eastAsia="微软雅黑" w:hAnsi="微软雅黑" w:cs="Arial Unicode MS"/>
                <w:b/>
              </w:rPr>
              <w:t>组所以</w:t>
            </w:r>
            <w:proofErr w:type="gramEnd"/>
            <w:r w:rsidRPr="00D11FCE">
              <w:rPr>
                <w:rFonts w:ascii="微软雅黑" w:eastAsia="微软雅黑" w:hAnsi="微软雅黑" w:cs="Arial Unicode MS"/>
                <w:b/>
              </w:rPr>
              <w:t>彼此更加了解一点，大家</w:t>
            </w:r>
            <w:r w:rsidRPr="00D11FCE">
              <w:rPr>
                <w:rFonts w:ascii="微软雅黑" w:eastAsia="微软雅黑" w:hAnsi="微软雅黑" w:cs="Arial Unicode MS"/>
                <w:b/>
              </w:rPr>
              <w:lastRenderedPageBreak/>
              <w:t>相互请教</w:t>
            </w:r>
            <w:proofErr w:type="gramStart"/>
            <w:r w:rsidRPr="00D11FCE">
              <w:rPr>
                <w:rFonts w:ascii="微软雅黑" w:eastAsia="微软雅黑" w:hAnsi="微软雅黑" w:cs="Arial Unicode MS"/>
                <w:b/>
              </w:rPr>
              <w:t>互促进</w:t>
            </w:r>
            <w:proofErr w:type="gramEnd"/>
            <w:r w:rsidRPr="00D11FCE">
              <w:rPr>
                <w:rFonts w:ascii="微软雅黑" w:eastAsia="微软雅黑" w:hAnsi="微软雅黑" w:cs="Arial Unicode MS"/>
                <w:b/>
              </w:rPr>
              <w:t>步的氛围也更浓一点。在求是潮，有人约饭，有人约自习，一起旅行，节假日不在孤寡，一起拍片，共同迷茫共同探索，这种陪伴</w:t>
            </w:r>
            <w:proofErr w:type="gramStart"/>
            <w:r w:rsidRPr="00D11FCE">
              <w:rPr>
                <w:rFonts w:ascii="微软雅黑" w:eastAsia="微软雅黑" w:hAnsi="微软雅黑" w:cs="Arial Unicode MS"/>
                <w:b/>
              </w:rPr>
              <w:t>感这种</w:t>
            </w:r>
            <w:proofErr w:type="gramEnd"/>
            <w:r w:rsidRPr="00D11FCE">
              <w:rPr>
                <w:rFonts w:ascii="微软雅黑" w:eastAsia="微软雅黑" w:hAnsi="微软雅黑" w:cs="Arial Unicode MS"/>
                <w:b/>
              </w:rPr>
              <w:t>程度的</w:t>
            </w:r>
            <w:proofErr w:type="gramStart"/>
            <w:r w:rsidRPr="00D11FCE">
              <w:rPr>
                <w:rFonts w:ascii="微软雅黑" w:eastAsia="微软雅黑" w:hAnsi="微软雅黑" w:cs="Arial Unicode MS"/>
                <w:b/>
              </w:rPr>
              <w:t>理解让</w:t>
            </w:r>
            <w:proofErr w:type="gramEnd"/>
            <w:r w:rsidRPr="00D11FCE">
              <w:rPr>
                <w:rFonts w:ascii="微软雅黑" w:eastAsia="微软雅黑" w:hAnsi="微软雅黑" w:cs="Arial Unicode MS"/>
                <w:b/>
              </w:rPr>
              <w:t>我很感动。</w:t>
            </w:r>
          </w:p>
          <w:p w14:paraId="59426F8C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6C196B14" w:rsidR="008F7E7C" w:rsidRDefault="00D11FCE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 w:rsidRPr="00D11FCE">
              <w:rPr>
                <w:rFonts w:ascii="微软雅黑" w:eastAsia="微软雅黑" w:hAnsi="微软雅黑" w:cs="Arial Unicode MS" w:hint="eastAsia"/>
                <w:b/>
                <w:szCs w:val="21"/>
              </w:rPr>
              <w:t>家文化。这么说虽然显得空洞，但在求是</w:t>
            </w:r>
            <w:proofErr w:type="gramStart"/>
            <w:r w:rsidRPr="00D11FCE">
              <w:rPr>
                <w:rFonts w:ascii="微软雅黑" w:eastAsia="微软雅黑" w:hAnsi="微软雅黑" w:cs="Arial Unicode MS" w:hint="eastAsia"/>
                <w:b/>
                <w:szCs w:val="21"/>
              </w:rPr>
              <w:t>潮确实</w:t>
            </w:r>
            <w:proofErr w:type="gramEnd"/>
            <w:r w:rsidRPr="00D11FCE">
              <w:rPr>
                <w:rFonts w:ascii="微软雅黑" w:eastAsia="微软雅黑" w:hAnsi="微软雅黑" w:cs="Arial Unicode MS" w:hint="eastAsia"/>
                <w:b/>
                <w:szCs w:val="21"/>
              </w:rPr>
              <w:t>让我感到温暖。并且这种氛围是我选择留下的理由。</w:t>
            </w:r>
          </w:p>
          <w:p w14:paraId="1DB7EE14" w14:textId="42796C2A" w:rsidR="008F7E7C" w:rsidRDefault="002E7991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>有效的管理，明确的章程，耐心的指导和鼓励，以及平时可以多多组织活动加强归属感和对组织的认同感。</w:t>
            </w:r>
          </w:p>
          <w:p w14:paraId="159598F7" w14:textId="77777777" w:rsidR="003A2C04" w:rsidRDefault="003A2C0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5D356F2" w14:textId="00D9DA9A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61E366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160D9567" w:rsidR="008F7E7C" w:rsidRDefault="002E7991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>认识更多有趣的人，管理能力的提升。</w:t>
            </w:r>
          </w:p>
          <w:p w14:paraId="222944F2" w14:textId="77777777" w:rsidR="002E7991" w:rsidRDefault="002E7991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4006268" w14:textId="132943A5" w:rsidR="008F7E7C" w:rsidRDefault="002E7991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/>
                <w:b/>
                <w:szCs w:val="21"/>
              </w:rPr>
              <w:t>担任的角色：希望能和大家一起把求是</w:t>
            </w:r>
            <w:proofErr w:type="gramStart"/>
            <w:r>
              <w:rPr>
                <w:rFonts w:ascii="微软雅黑" w:eastAsia="微软雅黑" w:hAnsi="微软雅黑" w:cs="Arial Unicode MS"/>
                <w:b/>
                <w:szCs w:val="21"/>
              </w:rPr>
              <w:t>潮建设</w:t>
            </w:r>
            <w:proofErr w:type="gramEnd"/>
            <w:r>
              <w:rPr>
                <w:rFonts w:ascii="微软雅黑" w:eastAsia="微软雅黑" w:hAnsi="微软雅黑" w:cs="Arial Unicode MS"/>
                <w:b/>
                <w:szCs w:val="21"/>
              </w:rPr>
              <w:t>的更好，</w:t>
            </w:r>
            <w:proofErr w:type="gramStart"/>
            <w:r>
              <w:rPr>
                <w:rFonts w:ascii="微软雅黑" w:eastAsia="微软雅黑" w:hAnsi="微软雅黑" w:cs="Arial Unicode MS"/>
                <w:b/>
                <w:szCs w:val="21"/>
              </w:rPr>
              <w:t>希望既</w:t>
            </w:r>
            <w:proofErr w:type="gramEnd"/>
            <w:r>
              <w:rPr>
                <w:rFonts w:ascii="微软雅黑" w:eastAsia="微软雅黑" w:hAnsi="微软雅黑" w:cs="Arial Unicode MS"/>
                <w:b/>
                <w:szCs w:val="21"/>
              </w:rPr>
              <w:t>能做好配合也能做好领导。</w:t>
            </w:r>
          </w:p>
          <w:p w14:paraId="3DCBF4A4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7777777" w:rsidR="008F7E7C" w:rsidRPr="00D96B50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20FC60D" w14:textId="34843748" w:rsidR="008F7E7C" w:rsidRDefault="002E7991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觉得这个项目可能比较需要视频的技术。</w:t>
            </w:r>
          </w:p>
          <w:p w14:paraId="4F49A091" w14:textId="79C1FE63" w:rsidR="002E7991" w:rsidRDefault="002E7991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能够提出自己的想法，提供相关的技术支持。</w:t>
            </w:r>
            <w:bookmarkStart w:id="0" w:name="_GoBack"/>
            <w:bookmarkEnd w:id="0"/>
          </w:p>
          <w:p w14:paraId="722DB05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5DD40992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2A8016F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F1A62" w14:textId="77777777" w:rsidR="00FA6BBC" w:rsidRDefault="00FA6BBC" w:rsidP="006E121B">
      <w:r>
        <w:separator/>
      </w:r>
    </w:p>
  </w:endnote>
  <w:endnote w:type="continuationSeparator" w:id="0">
    <w:p w14:paraId="7DBDB16B" w14:textId="77777777" w:rsidR="00FA6BBC" w:rsidRDefault="00FA6BBC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2F6CD" w14:textId="77777777" w:rsidR="0093416B" w:rsidRDefault="0093416B" w:rsidP="004E56B8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E338C88" w14:textId="77777777" w:rsidR="0093416B" w:rsidRDefault="0093416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2F58F" w14:textId="7EB3EB0F" w:rsidR="0093416B" w:rsidRDefault="0093416B" w:rsidP="004E56B8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E7991">
      <w:rPr>
        <w:rStyle w:val="a9"/>
        <w:noProof/>
      </w:rPr>
      <w:t>- 4 -</w:t>
    </w:r>
    <w:r>
      <w:rPr>
        <w:rStyle w:val="a9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CC3C6" w14:textId="77777777" w:rsidR="00FA6BBC" w:rsidRDefault="00FA6BBC" w:rsidP="006E121B">
      <w:r>
        <w:separator/>
      </w:r>
    </w:p>
  </w:footnote>
  <w:footnote w:type="continuationSeparator" w:id="0">
    <w:p w14:paraId="39FEAA69" w14:textId="77777777" w:rsidR="00FA6BBC" w:rsidRDefault="00FA6BBC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4FAD7" w14:textId="0D0F2EAB" w:rsidR="0019564F" w:rsidRPr="0019564F" w:rsidRDefault="0019564F" w:rsidP="00BA384E">
    <w:pPr>
      <w:pStyle w:val="a6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6795D" w14:textId="40FE5939" w:rsidR="006E121B" w:rsidRDefault="006E121B" w:rsidP="00DF6812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E7991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15BE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171A1"/>
    <w:rsid w:val="00C22779"/>
    <w:rsid w:val="00CA6540"/>
    <w:rsid w:val="00D11FCE"/>
    <w:rsid w:val="00D15E10"/>
    <w:rsid w:val="00D4082E"/>
    <w:rsid w:val="00DC08F9"/>
    <w:rsid w:val="00DF6812"/>
    <w:rsid w:val="00E14080"/>
    <w:rsid w:val="00EA0645"/>
    <w:rsid w:val="00ED4A2B"/>
    <w:rsid w:val="00F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Char">
    <w:name w:val="标题 1 Char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Char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6">
    <w:name w:val="header"/>
    <w:basedOn w:val="a"/>
    <w:link w:val="Char0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121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121B"/>
    <w:rPr>
      <w:sz w:val="18"/>
      <w:szCs w:val="18"/>
    </w:rPr>
  </w:style>
  <w:style w:type="character" w:styleId="a8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9">
    <w:name w:val="page number"/>
    <w:basedOn w:val="a0"/>
    <w:uiPriority w:val="99"/>
    <w:semiHidden/>
    <w:unhideWhenUsed/>
    <w:rsid w:val="0093416B"/>
  </w:style>
  <w:style w:type="paragraph" w:styleId="aa">
    <w:name w:val="Balloon Text"/>
    <w:basedOn w:val="a"/>
    <w:link w:val="Char2"/>
    <w:uiPriority w:val="99"/>
    <w:semiHidden/>
    <w:unhideWhenUsed/>
    <w:rsid w:val="00D11FC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11F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Char">
    <w:name w:val="标题 1 Char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Char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6">
    <w:name w:val="header"/>
    <w:basedOn w:val="a"/>
    <w:link w:val="Char0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E121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E121B"/>
    <w:rPr>
      <w:sz w:val="18"/>
      <w:szCs w:val="18"/>
    </w:rPr>
  </w:style>
  <w:style w:type="character" w:styleId="a8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9">
    <w:name w:val="page number"/>
    <w:basedOn w:val="a0"/>
    <w:uiPriority w:val="99"/>
    <w:semiHidden/>
    <w:unhideWhenUsed/>
    <w:rsid w:val="0093416B"/>
  </w:style>
  <w:style w:type="paragraph" w:styleId="aa">
    <w:name w:val="Balloon Text"/>
    <w:basedOn w:val="a"/>
    <w:link w:val="Char2"/>
    <w:uiPriority w:val="99"/>
    <w:semiHidden/>
    <w:unhideWhenUsed/>
    <w:rsid w:val="00D11FCE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11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6D8266-1408-4B8C-8DE8-766DA7A4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蔡宜霖</cp:lastModifiedBy>
  <cp:revision>3</cp:revision>
  <dcterms:created xsi:type="dcterms:W3CDTF">2021-05-15T15:49:00Z</dcterms:created>
  <dcterms:modified xsi:type="dcterms:W3CDTF">2021-05-18T15:08:00Z</dcterms:modified>
</cp:coreProperties>
</file>