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</w:rPr>
      </w:pPr>
      <w:r>
        <w:rPr>
          <w:rFonts w:hint="default"/>
          <w:lang w:val="en"/>
        </w:rPr>
        <w:t xml:space="preserve">Qstar </w:t>
      </w:r>
      <w:r>
        <w:rPr>
          <w:rFonts w:hint="default"/>
        </w:rPr>
        <w:t>二次打包工具使用说明</w:t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>V1.0 2020709</w:t>
      </w:r>
    </w:p>
    <w:p>
      <w:pPr>
        <w:jc w:val="left"/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  <w:lang w:val="en"/>
        </w:rPr>
      </w:pPr>
      <w:r>
        <w:rPr>
          <w:rFonts w:hint="default"/>
          <w:lang w:val="en"/>
        </w:rPr>
        <w:t>运行环境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本工具支持windows和linux系统的运行。具体要求：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Windows系统：本工具不支持XP，需要在XP以上系统环境下运行。无须额外安装，所需工具已打包在tool文件夹中。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Linux系统：需要确保系统能正常使用python3.x和java8.0。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使用方法</w:t>
      </w:r>
    </w:p>
    <w:p>
      <w:pPr>
        <w:numPr>
          <w:ilvl w:val="0"/>
          <w:numId w:val="2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把需要二次打包的基础包zip文件放在工具的根目录下，然后改名为rom.zip，如下图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040" cy="1560830"/>
            <wp:effectExtent l="0" t="0" r="0" b="8890"/>
            <wp:docPr id="1" name="Picture 1" descr="Screenshot from 2020-07-10 09-48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7-10 09-48-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修改静态开机logo。logo 格式要求为 24位 bmp 格式，以及（1280*720）的分辨率，格式可参考custom/bootlogo.bmp文件。如需修改，替换custom/bootlogo.bmp文件。如需要用基础包原来的静态logo，请删掉custom/bootlogo.bmp文件。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781425" cy="1228725"/>
            <wp:effectExtent l="0" t="0" r="13335" b="5715"/>
            <wp:docPr id="3" name="Picture 3" descr="Screenshot from 2020-07-10 11-3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7-10 11-37-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3. 修改固件默认配置。在打开custom/build.conf文件，根据需要修改相应的配置信息。如需要更改版本信息（software version）时，打开文件后查找`ro.fw.pck.version`，修改对应的值，修改后格式如：`ro.fw.pck.version=7.0.8.2`，注意版本要需要由4组数字构成。</w:t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常用的配置信息如下，可通过#进行注释，注释后使用基础包的默认值</w:t>
      </w:r>
    </w:p>
    <w:p>
      <w:pPr>
        <w:numPr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版本号 software version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ro.fw.pck.version=7.0.8.2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机型信息Model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ro.product.model=DVB</w:t>
      </w:r>
    </w:p>
    <w:p>
      <w:pPr>
        <w:numPr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品牌信息 Brand</w:t>
      </w:r>
    </w:p>
    <w:p>
      <w:pPr>
        <w:numPr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ro.product.manufacturer=QSTAR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设置中符合显示高级设置入口，高级设置会跳转到android原生设置</w:t>
      </w:r>
    </w:p>
    <w:p>
      <w:pPr>
        <w:numPr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platform.has_advance_set=true</w:t>
      </w:r>
    </w:p>
    <w:p>
      <w:pPr>
        <w:numPr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</w:p>
    <w:p>
      <w:pPr>
        <w:numPr>
          <w:numId w:val="0"/>
        </w:numPr>
        <w:ind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恢复出厂设置后的默认语言  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tab/>
        <w:t>ro.product.locale=zh-TW</w:t>
      </w:r>
    </w:p>
    <w:p>
      <w:pPr>
        <w:numPr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ro.product.locale.language=zh</w:t>
      </w:r>
    </w:p>
    <w:p>
      <w:pPr>
        <w:numPr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persist.sys.language=zh</w:t>
      </w:r>
    </w:p>
    <w:p>
      <w:pPr>
        <w:numPr>
          <w:numId w:val="0"/>
        </w:numPr>
        <w:ind w:leftChars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不同语言的参数可以参考android-lan-readme.docx文件</w:t>
      </w:r>
    </w:p>
    <w:p>
      <w:pPr>
        <w:numPr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恢复出厂设置后的默认语言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ro.product.region=TW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persist.sys.country=TW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不同地区的参数可以参考android-lan-readme.docx文件</w:t>
      </w:r>
    </w:p>
    <w:p>
      <w:pPr>
        <w:numPr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恢复出厂设置后的默认时区</w:t>
      </w:r>
    </w:p>
    <w:p>
      <w:pPr>
        <w:numPr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 xml:space="preserve">persist.sys.timezone=Asia/Taipei 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不同时区的参数可以参考android-timezone-readme.docx文件</w:t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恢复出厂设置后的默认重现率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pre.displayration=95 </w:t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4. 删除已预制的APP。在打开custom文件夹下的delete-app.conf文件，根据需要填写将被删除的apk名称，所输入的apk名称大小写均可，且不需要输入.apk后缀。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配置参考如下，可通过#进行注释，如需要删除，则把该行#取消：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#Chrome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#FZCAPlugin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#Netflix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#QuickPic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#rkmusic_s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#youtube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#Xbmc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076700" cy="1295400"/>
            <wp:effectExtent l="0" t="0" r="7620" b="0"/>
            <wp:docPr id="12" name="Picture 12" descr="Screenshot from 2020-07-10 12-17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7-10 12-17-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新增预装APP，可在custom/rom/system/preinstall-private/目录下，放在apk即可。工具默认放置了AptoideTV.apk，不需要的话删掉则可。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更换开机动画，开机动画由多张静态png图片组成，详细可参考网络上的Android开机动画制作教程，制作完后替换custom/rom/system/media/bootanimation.zip文件，使用基础包的动画则删除custom/rom/system/media/bootanimation.zip文件。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更换签名，签名文件放在tool/keys/目录下的releasekey.pk8和releasekey.x509.pem。Qstar的H3公版软件签名文件存放在tool/keys/Qstar_H3目录下，Qstar的H6公版软件签名文件放在tool/keys/Qstar_H6目录下, 单独维护机型的客户签名请联系Qstar人员获取。使用时把正确的签名文件替换到tool/keys/目录下的releasekey.pk8和releasekey.x509.pem。签名文件错误会导致升级时校验升级包错误，请使用正确的签名文件。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124325" cy="1571625"/>
            <wp:effectExtent l="0" t="0" r="5715" b="13335"/>
            <wp:docPr id="13" name="Picture 13" descr="Screenshot from 2020-07-10 12-33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7-10 12-33-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完成以上可选操作后，Windows环境点击run.bat文件，Linux环境点击run.sh文件。点击后工具将开始运行，打包完成后，将输出在out文件夹下，名称为update.zip。update.zip文件可以拷贝到U盘内，把U盘插入设备，在设备设置中选择系统升级-》本地升级-》选择文件-》选择U盘内的update.zip文件升级。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794250" cy="2697480"/>
            <wp:effectExtent l="0" t="0" r="6350" b="0"/>
            <wp:docPr id="14" name="Picture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826000" cy="2715260"/>
            <wp:effectExtent l="0" t="0" r="5080" b="12700"/>
            <wp:docPr id="15" name="Picture 1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820920" cy="2712720"/>
            <wp:effectExtent l="0" t="0" r="10160" b="0"/>
            <wp:docPr id="16" name="Picture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文泉驿微米黑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SimSun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534726"/>
    <w:multiLevelType w:val="singleLevel"/>
    <w:tmpl w:val="EF534726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FFF64DBF"/>
    <w:multiLevelType w:val="singleLevel"/>
    <w:tmpl w:val="FFF64DB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3F0BA383"/>
    <w:multiLevelType w:val="singleLevel"/>
    <w:tmpl w:val="3F0BA38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2DB66918"/>
    <w:rsid w:val="33EF8F52"/>
    <w:rsid w:val="35FFC4D6"/>
    <w:rsid w:val="3BDFAE8D"/>
    <w:rsid w:val="4A1947CF"/>
    <w:rsid w:val="4FFBB2D7"/>
    <w:rsid w:val="56F78A07"/>
    <w:rsid w:val="6EFF4AC7"/>
    <w:rsid w:val="6F9D5E19"/>
    <w:rsid w:val="73DD2364"/>
    <w:rsid w:val="78DF5BAB"/>
    <w:rsid w:val="7DFB555A"/>
    <w:rsid w:val="7E379987"/>
    <w:rsid w:val="7F7F8A94"/>
    <w:rsid w:val="AA65C372"/>
    <w:rsid w:val="B5BF7177"/>
    <w:rsid w:val="BCFF9FA5"/>
    <w:rsid w:val="BFEEA2C0"/>
    <w:rsid w:val="D1F74A9D"/>
    <w:rsid w:val="DBBE871F"/>
    <w:rsid w:val="DF7FEBD3"/>
    <w:rsid w:val="F1CF3C52"/>
    <w:rsid w:val="F7779DF2"/>
    <w:rsid w:val="F77FB0DA"/>
    <w:rsid w:val="F7C5A775"/>
    <w:rsid w:val="F7E37AC5"/>
    <w:rsid w:val="FAB696BA"/>
    <w:rsid w:val="FBFF1F46"/>
    <w:rsid w:val="FEFBD320"/>
    <w:rsid w:val="FF6DAF46"/>
    <w:rsid w:val="FF971BB1"/>
    <w:rsid w:val="FFB55A30"/>
    <w:rsid w:val="FFBEE362"/>
    <w:rsid w:val="FFEEA86B"/>
    <w:rsid w:val="FFEFDCCD"/>
    <w:rsid w:val="FFFD4B05"/>
    <w:rsid w:val="FFFFA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frank</cp:lastModifiedBy>
  <dcterms:modified xsi:type="dcterms:W3CDTF">2020-07-10T12:48:32Z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1033-11.1.0.9522</vt:lpwstr>
  </property>
</Properties>
</file>