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 xml:space="preserve">说明：android </w:t>
      </w:r>
      <w:r>
        <w:rPr>
          <w:rFonts w:hint="default"/>
          <w:color w:val="C00000"/>
          <w:sz w:val="28"/>
          <w:szCs w:val="28"/>
        </w:rPr>
        <w:t>时区，需要先查询到该国家（地区）常用，最好先网络实时搜索以下为准。再对照以下列表。以中国为例 ，查找到以下条目。</w:t>
      </w:r>
    </w:p>
    <w:p>
      <w:pPr>
        <w:rPr>
          <w:rStyle w:val="6"/>
          <w:sz w:val="18"/>
          <w:szCs w:val="18"/>
        </w:rPr>
      </w:pPr>
      <w:r>
        <w:rPr>
          <w:sz w:val="18"/>
          <w:szCs w:val="18"/>
        </w:rPr>
        <w:t xml:space="preserve">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"Asia/Shanghai"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中国标准时间 (北京)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在系统配置中，如下设置。</w:t>
      </w: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persist.sys.timezone</w:t>
      </w:r>
      <w:r>
        <w:rPr>
          <w:rFonts w:hint="default"/>
          <w:color w:val="auto"/>
          <w:sz w:val="21"/>
          <w:szCs w:val="21"/>
        </w:rPr>
        <w:t>=</w:t>
      </w:r>
      <w:r>
        <w:rPr>
          <w:rStyle w:val="8"/>
          <w:color w:val="auto"/>
          <w:sz w:val="21"/>
          <w:szCs w:val="21"/>
        </w:rPr>
        <w:t>Asia/Shanghai</w:t>
      </w:r>
      <w:r>
        <w:rPr>
          <w:rStyle w:val="8"/>
          <w:color w:val="auto"/>
          <w:sz w:val="21"/>
          <w:szCs w:val="21"/>
        </w:rPr>
        <w:t xml:space="preserve">  </w:t>
      </w:r>
      <w:r>
        <w:rPr>
          <w:rStyle w:val="8"/>
          <w:color w:val="C00000"/>
          <w:sz w:val="21"/>
          <w:szCs w:val="21"/>
        </w:rPr>
        <w:t># 配置以上条目里面对应的id的值</w:t>
      </w:r>
      <w:bookmarkStart w:id="0" w:name="_GoBack"/>
      <w:bookmarkEnd w:id="0"/>
    </w:p>
    <w:p>
      <w:pPr>
        <w:rPr>
          <w:rFonts w:hint="default"/>
          <w:color w:val="C00000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270" w:firstLineChars="150"/>
        <w:jc w:val="left"/>
        <w:textAlignment w:val="auto"/>
        <w:outlineLvl w:val="9"/>
        <w:rPr>
          <w:sz w:val="18"/>
          <w:szCs w:val="18"/>
        </w:rPr>
      </w:pP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"Pacific/Majuro"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马朱罗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"Pacific/Midway"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中途岛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"Pacific/Honolulu"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檀香山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"America/Anchorage"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安克雷奇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"America/Los_Angeles"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美国太平洋时间 (洛杉矶)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"America/Tijuana"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美国太平洋时间 (提华纳)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"America/Phoenix"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美国山区时间 (凤凰城)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"America/Chihuahua"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奇瓦瓦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"America/Denver"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美国山区时间 (丹佛)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"America/Costa_Rica"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美国中部时间 (哥斯达黎加)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"America/Chicago"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美国中部时间 (芝加哥)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"America/Mexico_City"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美国中部时间 (墨西哥城)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"America/Regina"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美国中部时间 (里贾纳)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"America/Bogota"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哥伦比亚时间 (波哥大)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"America/New_York"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美国东部时间 (纽约)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"America/Caracas"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委内瑞拉时间 (加拉加斯)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"America/Barbados"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大西洋时间 (巴巴多斯)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"America/Manaus"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亚马逊标准时间 (马瑙斯)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"America/Santiago"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圣地亚哥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"America/St_Johns"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纽芬兰时间 (圣约翰)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"America/Sao_Paulo"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圣保罗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"America/Argentina/Buenos_Aires"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布宜诺斯艾利斯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"America/Godthab"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戈特霍布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"America/Montevideo"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乌拉圭时间 (蒙得维的亚)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"Atlantic/South_Georgia"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南乔治亚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"Atlantic/Azores"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亚述尔群岛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"Atlantic/Cape_Verde"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佛得角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"Africa/Casablanca"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卡萨布兰卡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"Europe/London"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格林尼治标准时间 (伦敦)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"Europe/Amsterdam"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中欧标准时间 (阿姆斯特丹)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"Europe/Belgrade"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中欧标准时间 (贝尔格莱德)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"Europe/Brussels"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中欧标准时间 (布鲁塞尔)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"Europe/Sarajevo"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中欧标准时间 (萨拉热窝)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"Africa/Windhoek"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温得和克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"Africa/Brazzaville"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西部非洲标准时间 (布拉扎维)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"Asia/Amman"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东欧标准时间 (安曼)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"Europe/Athens"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东欧标准时间 (雅典)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"Asia/Beirut"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东欧标准时间 (贝鲁特)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"Africa/Cairo"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东欧标准时间 (开罗)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"Europe/Helsinki"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东欧标准时间 (赫尔辛基)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"Asia/Jerusalem"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以色列时间 (耶路撒冷)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"Europe/Minsk"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明斯克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"Africa/Harare"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中部非洲标准时间 (哈拉雷)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"Asia/Baghdad"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巴格达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"Europe/Moscow"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莫斯科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"Asia/Kuwait"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科威特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"Africa/Nairobi"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东部非洲标准时间 (内罗毕)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"Asia/Tehran"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伊朗标准时间 (德黑兰)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"Asia/Baku"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巴库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"Asia/Tbilisi"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第比利斯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"Asia/Yerevan"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埃里温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"Asia/Dubai"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迪拜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"Asia/Kabul"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阿富汗时间 (喀布尔)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"Asia/Karachi"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卡拉奇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"Asia/Oral"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乌拉尔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"Asia/Yekaterinburg"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叶卡捷林堡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"Asia/Calcutta"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加尔各答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"Asia/Colombo"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科伦坡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"Asia/Katmandu"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尼泊尔时间 (加德满都)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"Asia/Almaty"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阿拉木图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"Asia/Rangoon"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缅甸时间 (仰光)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"Asia/Krasnoyarsk"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克拉斯诺亚尔斯克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"Asia/Bangkok"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曼谷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"Asia/Shanghai"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中国标准时间 (北京)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"Asia/Hong_Kong"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香港时间 (香港)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"Asia/Irkutsk"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伊尔库茨克时间 (伊尔库茨克)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"Asia/Kuala_Lumpur"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吉隆坡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"Australia/Perth"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佩思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"Asia/Taipei"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台北时间 (台北)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"Asia/Seoul"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首尔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"Asia/Tokyo"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日本时间 (东京)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"Asia/Yakutsk"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雅库茨克时间 (雅库茨克)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"Australia/Adelaide"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阿德莱德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"Australia/Darwin"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达尔文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"Australia/Brisbane"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布里斯班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"Australia/Hobart"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霍巴特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"Australia/Sydney"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悉尼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"Asia/Vladivostok"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海参崴时间 (符拉迪沃斯托克)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"Pacific/Guam"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关岛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sz w:val="18"/>
          <w:szCs w:val="18"/>
        </w:rPr>
        <w:t>=</w:t>
      </w:r>
      <w:r>
        <w:rPr>
          <w:rStyle w:val="8"/>
          <w:sz w:val="18"/>
          <w:szCs w:val="18"/>
        </w:rPr>
        <w:t>"Asia/Magadan"</w:t>
      </w:r>
      <w:r>
        <w:rPr>
          <w:rStyle w:val="6"/>
          <w:sz w:val="18"/>
          <w:szCs w:val="18"/>
        </w:rPr>
        <w:t>&gt;</w:t>
      </w:r>
      <w:r>
        <w:rPr>
          <w:sz w:val="18"/>
          <w:szCs w:val="18"/>
        </w:rPr>
        <w:t>马加丹时间 (马加丹)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"Pacific/Auckland"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奥克兰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rStyle w:val="8"/>
          <w:sz w:val="18"/>
          <w:szCs w:val="18"/>
        </w:rPr>
        <w:t>"Pacific/Fiji"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斐济</w:t>
      </w:r>
      <w:r>
        <w:rPr>
          <w:rStyle w:val="6"/>
          <w:sz w:val="18"/>
          <w:szCs w:val="18"/>
        </w:rPr>
        <w:t>&lt;/</w:t>
      </w:r>
      <w:r>
        <w:rPr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6"/>
          <w:sz w:val="18"/>
          <w:szCs w:val="18"/>
        </w:rPr>
        <w:t>&lt;</w:t>
      </w:r>
      <w:r>
        <w:rPr>
          <w:rStyle w:val="9"/>
          <w:sz w:val="18"/>
          <w:szCs w:val="18"/>
        </w:rPr>
        <w:t>timezone</w:t>
      </w:r>
      <w:r>
        <w:rPr>
          <w:rStyle w:val="5"/>
          <w:sz w:val="18"/>
          <w:szCs w:val="18"/>
        </w:rPr>
        <w:t xml:space="preserve"> </w:t>
      </w:r>
      <w:r>
        <w:rPr>
          <w:rStyle w:val="11"/>
          <w:sz w:val="18"/>
          <w:szCs w:val="18"/>
        </w:rPr>
        <w:t>id</w:t>
      </w:r>
      <w:r>
        <w:rPr>
          <w:rStyle w:val="5"/>
          <w:sz w:val="18"/>
          <w:szCs w:val="18"/>
        </w:rPr>
        <w:t>=</w:t>
      </w:r>
      <w:r>
        <w:rPr>
          <w:sz w:val="18"/>
          <w:szCs w:val="18"/>
        </w:rPr>
        <w:t>"Pacific/Tongatapu"</w:t>
      </w:r>
      <w:r>
        <w:rPr>
          <w:rStyle w:val="6"/>
          <w:sz w:val="18"/>
          <w:szCs w:val="18"/>
        </w:rPr>
        <w:t>&gt;</w:t>
      </w:r>
      <w:r>
        <w:rPr>
          <w:rStyle w:val="5"/>
          <w:sz w:val="18"/>
          <w:szCs w:val="18"/>
        </w:rPr>
        <w:t>东加塔布</w:t>
      </w:r>
      <w:r>
        <w:rPr>
          <w:rStyle w:val="6"/>
          <w:sz w:val="18"/>
          <w:szCs w:val="18"/>
        </w:rPr>
        <w:t>&lt;/</w:t>
      </w:r>
      <w:r>
        <w:rPr>
          <w:rStyle w:val="9"/>
          <w:sz w:val="18"/>
          <w:szCs w:val="18"/>
        </w:rPr>
        <w:t>timezone</w:t>
      </w:r>
      <w:r>
        <w:rPr>
          <w:rStyle w:val="6"/>
          <w:sz w:val="18"/>
          <w:szCs w:val="18"/>
        </w:rPr>
        <w:t>&gt;</w:t>
      </w:r>
    </w:p>
    <w:p>
      <w:pPr>
        <w:rPr>
          <w:rFonts w:hint="default"/>
          <w:color w:val="C00000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E6B7A"/>
    <w:rsid w:val="16FE6B7A"/>
    <w:rsid w:val="77BF9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4E9192"/>
      <w:kern w:val="0"/>
      <w:sz w:val="30"/>
      <w:szCs w:val="30"/>
      <w:lang w:val="en-US" w:eastAsia="zh-CN" w:bidi="ar"/>
    </w:rPr>
  </w:style>
  <w:style w:type="character" w:customStyle="1" w:styleId="5">
    <w:name w:val="s3"/>
    <w:basedOn w:val="2"/>
    <w:uiPriority w:val="0"/>
    <w:rPr>
      <w:color w:val="000000"/>
    </w:rPr>
  </w:style>
  <w:style w:type="character" w:customStyle="1" w:styleId="6">
    <w:name w:val="s1"/>
    <w:basedOn w:val="2"/>
    <w:uiPriority w:val="0"/>
    <w:rPr>
      <w:color w:val="009193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color w:val="3933FF"/>
      <w:kern w:val="0"/>
      <w:sz w:val="30"/>
      <w:szCs w:val="30"/>
      <w:lang w:val="en-US" w:eastAsia="zh-CN" w:bidi="ar"/>
    </w:rPr>
  </w:style>
  <w:style w:type="character" w:customStyle="1" w:styleId="8">
    <w:name w:val="s5"/>
    <w:basedOn w:val="2"/>
    <w:uiPriority w:val="0"/>
    <w:rPr>
      <w:color w:val="3933FF"/>
    </w:rPr>
  </w:style>
  <w:style w:type="character" w:customStyle="1" w:styleId="9">
    <w:name w:val="s2"/>
    <w:basedOn w:val="2"/>
    <w:uiPriority w:val="0"/>
    <w:rPr>
      <w:color w:val="4E9192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kern w:val="0"/>
      <w:sz w:val="30"/>
      <w:szCs w:val="30"/>
      <w:lang w:val="en-US" w:eastAsia="zh-CN" w:bidi="ar"/>
    </w:rPr>
  </w:style>
  <w:style w:type="character" w:customStyle="1" w:styleId="11">
    <w:name w:val="s4"/>
    <w:basedOn w:val="2"/>
    <w:uiPriority w:val="0"/>
    <w:rPr>
      <w:color w:val="93219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2020-05-13T10:18:00Z</dcterms:created>
  <dc:creator>sherry</dc:creator>
  <cp:lastModifiedBy>sherry</cp:lastModifiedBy>
  <dcterms:modified xsi:type="dcterms:W3CDTF">2020-05-13T10:40:04Z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