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1C8E83BE" w:rsidR="0035731D" w:rsidRPr="00663CFA" w:rsidRDefault="0008343A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Designmodell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569C9283" w14:textId="76C6CC09" w:rsidR="00B52DC9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4189" w:history="1">
            <w:r w:rsidR="00B52DC9" w:rsidRPr="008F60FF">
              <w:rPr>
                <w:rStyle w:val="Hyperlink"/>
                <w:noProof/>
              </w:rPr>
              <w:t>Änderungsverlauf</w:t>
            </w:r>
            <w:r w:rsidR="00B52DC9">
              <w:rPr>
                <w:noProof/>
                <w:webHidden/>
              </w:rPr>
              <w:tab/>
            </w:r>
            <w:r w:rsidR="00B52DC9">
              <w:rPr>
                <w:noProof/>
                <w:webHidden/>
              </w:rPr>
              <w:fldChar w:fldCharType="begin"/>
            </w:r>
            <w:r w:rsidR="00B52DC9">
              <w:rPr>
                <w:noProof/>
                <w:webHidden/>
              </w:rPr>
              <w:instrText xml:space="preserve"> PAGEREF _Toc38314189 \h </w:instrText>
            </w:r>
            <w:r w:rsidR="00B52DC9">
              <w:rPr>
                <w:noProof/>
                <w:webHidden/>
              </w:rPr>
            </w:r>
            <w:r w:rsidR="00B52DC9">
              <w:rPr>
                <w:noProof/>
                <w:webHidden/>
              </w:rPr>
              <w:fldChar w:fldCharType="separate"/>
            </w:r>
            <w:r w:rsidR="00B52DC9">
              <w:rPr>
                <w:noProof/>
                <w:webHidden/>
              </w:rPr>
              <w:t>2</w:t>
            </w:r>
            <w:r w:rsidR="00B52DC9">
              <w:rPr>
                <w:noProof/>
                <w:webHidden/>
              </w:rPr>
              <w:fldChar w:fldCharType="end"/>
            </w:r>
          </w:hyperlink>
        </w:p>
        <w:p w14:paraId="4FAD8474" w14:textId="55CEF81F" w:rsidR="00B52DC9" w:rsidRDefault="00B52D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0" w:history="1">
            <w:r w:rsidRPr="008F60FF">
              <w:rPr>
                <w:rStyle w:val="Hyperlink"/>
                <w:noProof/>
              </w:rPr>
              <w:t>1.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4050" w14:textId="18D7FCDB" w:rsidR="00B52DC9" w:rsidRDefault="00B52D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1" w:history="1">
            <w:r w:rsidRPr="008F60FF">
              <w:rPr>
                <w:rStyle w:val="Hyperlink"/>
                <w:noProof/>
              </w:rPr>
              <w:t>2. 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25AA" w14:textId="5C788A40" w:rsidR="00B52DC9" w:rsidRDefault="00B52D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2" w:history="1">
            <w:r w:rsidRPr="008F60FF">
              <w:rPr>
                <w:rStyle w:val="Hyperlink"/>
                <w:noProof/>
              </w:rPr>
              <w:t>3. Grundsätzliche Struktur- und 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B41C" w14:textId="5F3655B1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3" w:history="1">
            <w:r w:rsidRPr="008F60FF">
              <w:rPr>
                <w:rStyle w:val="Hyperlink"/>
                <w:noProof/>
              </w:rPr>
              <w:t>3.1 Komponentenübersicht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8FB4" w14:textId="0A2853A4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4" w:history="1">
            <w:r w:rsidRPr="008F60FF">
              <w:rPr>
                <w:rStyle w:val="Hyperlink"/>
                <w:noProof/>
              </w:rPr>
              <w:t>3.2 KlassenÜbersicht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DE36" w14:textId="77746CF8" w:rsidR="00B52DC9" w:rsidRDefault="00B52DC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5" w:history="1">
            <w:r w:rsidRPr="008F60FF">
              <w:rPr>
                <w:rStyle w:val="Hyperlink"/>
                <w:noProof/>
              </w:rPr>
              <w:t>4. Grundsätzliche Struktur- und Entwurfsentscheidungen der einzelnen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6DB9" w14:textId="539664F2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6" w:history="1">
            <w:r w:rsidRPr="008F60FF">
              <w:rPr>
                <w:rStyle w:val="Hyperlink"/>
                <w:noProof/>
              </w:rPr>
              <w:t>4.1 Login und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1D36" w14:textId="31E8FA24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7" w:history="1">
            <w:r w:rsidRPr="008F60FF">
              <w:rPr>
                <w:rStyle w:val="Hyperlink"/>
                <w:noProof/>
              </w:rPr>
              <w:t>4.2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7F23" w14:textId="3E53723A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8" w:history="1">
            <w:r w:rsidRPr="008F60FF">
              <w:rPr>
                <w:rStyle w:val="Hyperlink"/>
                <w:noProof/>
              </w:rPr>
              <w:t>4.3 SessionAuswahl und 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540F" w14:textId="506EAA2D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199" w:history="1">
            <w:r w:rsidRPr="008F60FF">
              <w:rPr>
                <w:rStyle w:val="Hyperlink"/>
                <w:noProof/>
              </w:rPr>
              <w:t>4.4 Spiel und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7E1E" w14:textId="076B1345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200" w:history="1">
            <w:r w:rsidRPr="008F60FF">
              <w:rPr>
                <w:rStyle w:val="Hyperlink"/>
                <w:noProof/>
              </w:rPr>
              <w:t>4.5 FileUpload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275A" w14:textId="2D09D79F" w:rsidR="00B52DC9" w:rsidRDefault="00B52DC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38314201" w:history="1">
            <w:r w:rsidRPr="008F60FF">
              <w:rPr>
                <w:rStyle w:val="Hyperlink"/>
                <w:noProof/>
              </w:rPr>
              <w:t>4.6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9B76" w14:textId="6F4F5838" w:rsidR="00B52DC9" w:rsidRDefault="00B52DC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lang w:val="de-AT" w:eastAsia="de-AT"/>
            </w:rPr>
          </w:pPr>
          <w:hyperlink w:anchor="_Toc38314202" w:history="1">
            <w:r w:rsidRPr="008F60FF">
              <w:rPr>
                <w:rStyle w:val="Hyperlink"/>
                <w:noProof/>
              </w:rPr>
              <w:t>4.6.1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C9B3" w14:textId="3014E9E7" w:rsidR="00B52DC9" w:rsidRDefault="00B52DC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lang w:val="de-AT" w:eastAsia="de-AT"/>
            </w:rPr>
          </w:pPr>
          <w:hyperlink w:anchor="_Toc38314203" w:history="1">
            <w:r w:rsidRPr="008F60FF">
              <w:rPr>
                <w:rStyle w:val="Hyperlink"/>
                <w:noProof/>
              </w:rPr>
              <w:t>4.6.2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849C" w14:textId="6CF03FEE" w:rsidR="00B52DC9" w:rsidRDefault="00B52DC9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lang w:val="de-AT" w:eastAsia="de-AT"/>
            </w:rPr>
          </w:pPr>
          <w:hyperlink w:anchor="_Toc38314204" w:history="1">
            <w:r w:rsidRPr="008F60FF">
              <w:rPr>
                <w:rStyle w:val="Hyperlink"/>
                <w:noProof/>
              </w:rPr>
              <w:t>4.6.3 HTML 5 File Upload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55DE923A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314189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4F80BC12" w:rsidR="00F87AD6" w:rsidRDefault="00E06A56" w:rsidP="00F87AD6">
            <w:pPr>
              <w:spacing w:line="276" w:lineRule="auto"/>
            </w:pPr>
            <w:r>
              <w:t>1</w:t>
            </w:r>
            <w:r w:rsidR="005A648B">
              <w:t>8</w:t>
            </w:r>
            <w:r>
              <w:t>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53D9A3A6" w:rsidR="00F87AD6" w:rsidRDefault="005A648B" w:rsidP="00F87AD6">
            <w:pPr>
              <w:spacing w:line="276" w:lineRule="auto"/>
            </w:pPr>
            <w:r>
              <w:t>Daniel Kraus</w:t>
            </w:r>
          </w:p>
        </w:tc>
        <w:tc>
          <w:tcPr>
            <w:tcW w:w="1731" w:type="dxa"/>
          </w:tcPr>
          <w:p w14:paraId="46017914" w14:textId="47208968" w:rsidR="00F87AD6" w:rsidRDefault="005A648B" w:rsidP="00F87AD6">
            <w:pPr>
              <w:spacing w:line="276" w:lineRule="auto"/>
            </w:pPr>
            <w:r>
              <w:t>In Bearbeitung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7846E1CD" w:rsidR="00E47C2B" w:rsidRPr="00E47C2B" w:rsidRDefault="00E47C2B" w:rsidP="00F87AD6">
      <w:pPr>
        <w:pStyle w:val="berschrift1"/>
        <w:spacing w:line="276" w:lineRule="auto"/>
      </w:pPr>
      <w:bookmarkStart w:id="2" w:name="_Toc38314190"/>
      <w:r w:rsidRPr="00F87AD6">
        <w:rPr>
          <w:caps w:val="0"/>
        </w:rPr>
        <w:lastRenderedPageBreak/>
        <w:t>1.</w:t>
      </w:r>
      <w:r>
        <w:t xml:space="preserve"> </w:t>
      </w:r>
      <w:r w:rsidR="005A648B">
        <w:t>Allgemeines</w:t>
      </w:r>
      <w:bookmarkEnd w:id="2"/>
    </w:p>
    <w:p w14:paraId="41CAEDB5" w14:textId="776C5E28" w:rsidR="005A648B" w:rsidRDefault="006877A2" w:rsidP="00CA67D6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</w:t>
      </w:r>
      <w:r w:rsidR="00CA67D6">
        <w:rPr>
          <w:rFonts w:ascii="Arial" w:hAnsi="Arial" w:cs="Arial"/>
          <w:sz w:val="22"/>
          <w:szCs w:val="22"/>
        </w:rPr>
        <w:t>as Design der Anwendung, welche</w:t>
      </w:r>
      <w:r w:rsidRPr="000D2FB9">
        <w:rPr>
          <w:rFonts w:ascii="Arial" w:hAnsi="Arial" w:cs="Arial"/>
          <w:sz w:val="22"/>
          <w:szCs w:val="22"/>
        </w:rPr>
        <w:t xml:space="preserve"> </w:t>
      </w:r>
      <w:r w:rsidR="00CA67D6">
        <w:rPr>
          <w:rFonts w:ascii="Arial" w:hAnsi="Arial" w:cs="Arial"/>
          <w:sz w:val="22"/>
          <w:szCs w:val="22"/>
        </w:rPr>
        <w:t xml:space="preserve">die </w:t>
      </w:r>
      <w:r w:rsidRPr="000D2FB9">
        <w:rPr>
          <w:rFonts w:ascii="Arial" w:hAnsi="Arial" w:cs="Arial"/>
          <w:sz w:val="22"/>
          <w:szCs w:val="22"/>
        </w:rPr>
        <w:t>Projektgruppe d6</w:t>
      </w:r>
      <w:r w:rsidR="00CA67D6">
        <w:rPr>
          <w:rFonts w:ascii="Arial" w:hAnsi="Arial" w:cs="Arial"/>
          <w:sz w:val="22"/>
          <w:szCs w:val="22"/>
        </w:rPr>
        <w:t xml:space="preserve"> erstellt</w:t>
      </w:r>
      <w:r w:rsidRPr="000D2FB9">
        <w:rPr>
          <w:rFonts w:ascii="Arial" w:hAnsi="Arial" w:cs="Arial"/>
          <w:sz w:val="22"/>
          <w:szCs w:val="22"/>
        </w:rPr>
        <w:t>.</w:t>
      </w:r>
      <w:r w:rsidRPr="000D2FB9">
        <w:rPr>
          <w:rFonts w:ascii="Arial" w:hAnsi="Arial" w:cs="Arial"/>
          <w:sz w:val="22"/>
          <w:szCs w:val="22"/>
        </w:rPr>
        <w:br/>
      </w:r>
    </w:p>
    <w:p w14:paraId="13651993" w14:textId="77777777" w:rsidR="005A648B" w:rsidRDefault="005A64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028C723" w14:textId="7D0AC716" w:rsidR="006877A2" w:rsidRDefault="005A648B" w:rsidP="005A648B">
      <w:pPr>
        <w:pStyle w:val="berschrift1"/>
      </w:pPr>
      <w:bookmarkStart w:id="3" w:name="_Toc38314191"/>
      <w:r>
        <w:lastRenderedPageBreak/>
        <w:t>2. Produktübersicht</w:t>
      </w:r>
      <w:bookmarkEnd w:id="3"/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CBFB754" w14:textId="24099806" w:rsidR="0008343A" w:rsidRDefault="005A648B" w:rsidP="0008343A">
      <w:pPr>
        <w:pStyle w:val="berschrift1"/>
        <w:spacing w:line="276" w:lineRule="auto"/>
      </w:pPr>
      <w:bookmarkStart w:id="4" w:name="_Toc38314192"/>
      <w:r>
        <w:rPr>
          <w:caps w:val="0"/>
        </w:rPr>
        <w:lastRenderedPageBreak/>
        <w:t>3.</w:t>
      </w:r>
      <w:r w:rsidR="0008343A">
        <w:t xml:space="preserve"> </w:t>
      </w:r>
      <w:r>
        <w:t>Grundsätzliche Struktur- und Entwurfsentscheidungen</w:t>
      </w:r>
      <w:bookmarkEnd w:id="4"/>
    </w:p>
    <w:p w14:paraId="321E160C" w14:textId="0058CF8E" w:rsidR="00A524FA" w:rsidRDefault="005A648B" w:rsidP="00A524FA">
      <w:pPr>
        <w:spacing w:line="276" w:lineRule="auto"/>
        <w:rPr>
          <w:rStyle w:val="berschrift2Zchn"/>
        </w:rPr>
      </w:pPr>
      <w:bookmarkStart w:id="5" w:name="_Toc38314193"/>
      <w:r>
        <w:rPr>
          <w:rStyle w:val="berschrift2Zchn"/>
        </w:rPr>
        <w:t>3</w:t>
      </w:r>
      <w:r w:rsidR="00A524FA">
        <w:rPr>
          <w:rStyle w:val="berschrift2Zchn"/>
        </w:rPr>
        <w:t>.1 Komponenten</w:t>
      </w:r>
      <w:r>
        <w:rPr>
          <w:rStyle w:val="berschrift2Zchn"/>
        </w:rPr>
        <w:t>übersicht</w:t>
      </w:r>
      <w:bookmarkEnd w:id="5"/>
    </w:p>
    <w:p w14:paraId="6A1F200C" w14:textId="06D5AEF7" w:rsidR="005A648B" w:rsidRDefault="005A648B" w:rsidP="005A648B">
      <w:pPr>
        <w:rPr>
          <w:rStyle w:val="berschrift2Zchn"/>
        </w:rPr>
      </w:pPr>
    </w:p>
    <w:p w14:paraId="4B813A60" w14:textId="19C04015" w:rsidR="005A648B" w:rsidRDefault="005A648B" w:rsidP="00A524F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F67337A" wp14:editId="44FEDC5E">
            <wp:extent cx="5760720" cy="2071910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9C1B" w14:textId="1F19EA3C" w:rsidR="00A524FA" w:rsidRDefault="00A524FA" w:rsidP="00A524FA"/>
    <w:p w14:paraId="23049A98" w14:textId="2B4B762B" w:rsidR="0008343A" w:rsidRPr="00287D96" w:rsidRDefault="005A648B" w:rsidP="00083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Kommunikation </w:t>
      </w:r>
      <w:r w:rsidR="0026216C">
        <w:rPr>
          <w:rFonts w:ascii="Arial" w:hAnsi="Arial" w:cs="Arial"/>
          <w:sz w:val="22"/>
          <w:szCs w:val="22"/>
        </w:rPr>
        <w:t xml:space="preserve">zwischen Front- und Backend erfolgt über drei Schnittstellen, die jeweils auf andere Techniken setzen. </w:t>
      </w:r>
      <w:r w:rsidR="0008343A" w:rsidRPr="00287D96">
        <w:rPr>
          <w:rFonts w:ascii="Arial" w:hAnsi="Arial" w:cs="Arial"/>
          <w:sz w:val="22"/>
          <w:szCs w:val="22"/>
        </w:rPr>
        <w:br w:type="page"/>
      </w:r>
    </w:p>
    <w:p w14:paraId="2A0B6C69" w14:textId="1D1D858B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314194"/>
      <w:r>
        <w:rPr>
          <w:rStyle w:val="berschrift2Zchn"/>
        </w:rPr>
        <w:lastRenderedPageBreak/>
        <w:t>3.</w:t>
      </w:r>
      <w:r w:rsidR="005A648B">
        <w:rPr>
          <w:rStyle w:val="berschrift2Zchn"/>
        </w:rPr>
        <w:t>2</w:t>
      </w:r>
      <w:r>
        <w:rPr>
          <w:rStyle w:val="berschrift2Zchn"/>
        </w:rPr>
        <w:t xml:space="preserve"> Klassen</w:t>
      </w:r>
      <w:r w:rsidR="00B52DC9">
        <w:rPr>
          <w:rStyle w:val="berschrift2Zchn"/>
        </w:rPr>
        <w:t>ü</w:t>
      </w:r>
      <w:bookmarkStart w:id="7" w:name="_GoBack"/>
      <w:bookmarkEnd w:id="7"/>
      <w:r w:rsidR="005A648B">
        <w:rPr>
          <w:rStyle w:val="berschrift2Zchn"/>
        </w:rPr>
        <w:t>bersicht</w:t>
      </w:r>
      <w:bookmarkEnd w:id="6"/>
    </w:p>
    <w:p w14:paraId="134AC819" w14:textId="39B4FDFC" w:rsidR="00A524FA" w:rsidRDefault="00A524FA" w:rsidP="00A524FA">
      <w:r>
        <w:rPr>
          <w:noProof/>
        </w:rPr>
        <w:drawing>
          <wp:inline distT="0" distB="0" distL="0" distR="0" wp14:anchorId="36EB134A" wp14:editId="734FDE2A">
            <wp:extent cx="5769610" cy="596011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891C" w14:textId="77777777" w:rsidR="0026216C" w:rsidRDefault="0026216C">
      <w:r>
        <w:br w:type="page"/>
      </w:r>
    </w:p>
    <w:p w14:paraId="368EC2ED" w14:textId="584D4283" w:rsidR="0026216C" w:rsidRDefault="0026216C" w:rsidP="0026216C">
      <w:pPr>
        <w:pStyle w:val="berschrift1"/>
        <w:spacing w:line="276" w:lineRule="auto"/>
      </w:pPr>
      <w:bookmarkStart w:id="8" w:name="_Toc38314195"/>
      <w:r>
        <w:rPr>
          <w:caps w:val="0"/>
        </w:rPr>
        <w:lastRenderedPageBreak/>
        <w:t>4</w:t>
      </w:r>
      <w:r>
        <w:rPr>
          <w:caps w:val="0"/>
        </w:rPr>
        <w:t>.</w:t>
      </w:r>
      <w:r>
        <w:t xml:space="preserve"> Grundsätzliche Struktur- und Entwurfsentscheidungen</w:t>
      </w:r>
      <w:r>
        <w:t xml:space="preserve"> der einzelnen Komponenten</w:t>
      </w:r>
      <w:bookmarkEnd w:id="8"/>
    </w:p>
    <w:p w14:paraId="1DD8C92E" w14:textId="6A854F36" w:rsidR="0026216C" w:rsidRDefault="0026216C" w:rsidP="0026216C">
      <w:pPr>
        <w:spacing w:line="276" w:lineRule="auto"/>
        <w:rPr>
          <w:rStyle w:val="berschrift2Zchn"/>
        </w:rPr>
      </w:pPr>
      <w:bookmarkStart w:id="9" w:name="_Toc38314196"/>
      <w:r>
        <w:rPr>
          <w:rStyle w:val="berschrift2Zchn"/>
        </w:rPr>
        <w:t>4</w:t>
      </w:r>
      <w:r>
        <w:rPr>
          <w:rStyle w:val="berschrift2Zchn"/>
        </w:rPr>
        <w:t xml:space="preserve">.1 </w:t>
      </w:r>
      <w:r w:rsidR="006C29CC">
        <w:rPr>
          <w:rStyle w:val="berschrift2Zchn"/>
        </w:rPr>
        <w:t>Login und Registrierung</w:t>
      </w:r>
      <w:bookmarkEnd w:id="9"/>
    </w:p>
    <w:p w14:paraId="5643CC72" w14:textId="0207039D" w:rsidR="0026216C" w:rsidRDefault="0026216C" w:rsidP="0026216C">
      <w:pPr>
        <w:spacing w:line="276" w:lineRule="auto"/>
        <w:rPr>
          <w:rStyle w:val="berschrift2Zchn"/>
        </w:rPr>
      </w:pPr>
      <w:r>
        <w:rPr>
          <w:noProof/>
        </w:rPr>
        <w:drawing>
          <wp:inline distT="0" distB="0" distL="0" distR="0" wp14:anchorId="62225B79" wp14:editId="5B1C2F10">
            <wp:extent cx="5747385" cy="463169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CC4A" w14:textId="616C0D09" w:rsidR="00C9122B" w:rsidRDefault="00C9122B" w:rsidP="002621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Ausgangspunkte führen zurück zum Startzustand.</w:t>
      </w:r>
    </w:p>
    <w:p w14:paraId="5F8F8AE3" w14:textId="77777777" w:rsidR="006C29CC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Endzustand Login führt zum Startzustand der </w:t>
      </w:r>
      <w:r w:rsidRPr="00C9122B">
        <w:rPr>
          <w:rFonts w:ascii="Arial" w:hAnsi="Arial" w:cs="Arial"/>
          <w:i/>
          <w:iCs/>
          <w:sz w:val="22"/>
          <w:szCs w:val="22"/>
        </w:rPr>
        <w:t>state machine sessionselect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B2C0E04" w14:textId="77777777" w:rsidR="006C29CC" w:rsidRDefault="006C29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A85501C" w14:textId="173CC3EE" w:rsidR="006C29CC" w:rsidRDefault="006C29CC" w:rsidP="006C29CC">
      <w:pPr>
        <w:spacing w:line="276" w:lineRule="auto"/>
        <w:rPr>
          <w:rStyle w:val="berschrift2Zchn"/>
        </w:rPr>
      </w:pPr>
      <w:bookmarkStart w:id="10" w:name="_Toc38314197"/>
      <w:r>
        <w:rPr>
          <w:rStyle w:val="berschrift2Zchn"/>
        </w:rPr>
        <w:lastRenderedPageBreak/>
        <w:t xml:space="preserve">4.2 </w:t>
      </w:r>
      <w:r>
        <w:rPr>
          <w:rStyle w:val="berschrift2Zchn"/>
        </w:rPr>
        <w:t>Konfiguration</w:t>
      </w:r>
      <w:bookmarkEnd w:id="10"/>
    </w:p>
    <w:p w14:paraId="113537DD" w14:textId="7BAD66D0" w:rsidR="006C29CC" w:rsidRDefault="006C29CC" w:rsidP="006C29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 und Backend inklusive Kommunikation zusammengefasst</w:t>
      </w:r>
    </w:p>
    <w:p w14:paraId="66D84E6B" w14:textId="7DC6FF1F" w:rsidR="006C29CC" w:rsidRDefault="006C29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616E8B" w14:textId="77777777" w:rsidR="00D04EEA" w:rsidRPr="00287D96" w:rsidRDefault="00D04EEA" w:rsidP="00D04EEA">
      <w:pPr>
        <w:rPr>
          <w:rFonts w:ascii="Arial" w:hAnsi="Arial" w:cs="Arial"/>
          <w:sz w:val="22"/>
          <w:szCs w:val="22"/>
        </w:rPr>
      </w:pPr>
    </w:p>
    <w:p w14:paraId="68250112" w14:textId="7754898A" w:rsidR="00D04EEA" w:rsidRDefault="0026216C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314198"/>
      <w:r>
        <w:rPr>
          <w:rStyle w:val="berschrift2Zchn"/>
        </w:rPr>
        <w:t>4</w:t>
      </w:r>
      <w:r w:rsidR="00D04EEA">
        <w:rPr>
          <w:rStyle w:val="berschrift2Zchn"/>
        </w:rPr>
        <w:t>.</w:t>
      </w:r>
      <w:r w:rsidR="006C29CC">
        <w:rPr>
          <w:rStyle w:val="berschrift2Zchn"/>
        </w:rPr>
        <w:t>3</w:t>
      </w:r>
      <w:r w:rsidR="00D04EEA">
        <w:rPr>
          <w:rStyle w:val="berschrift2Zchn"/>
        </w:rPr>
        <w:t xml:space="preserve"> </w:t>
      </w:r>
      <w:r>
        <w:rPr>
          <w:rStyle w:val="berschrift2Zchn"/>
        </w:rPr>
        <w:t>Session</w:t>
      </w:r>
      <w:r w:rsidR="006C29CC">
        <w:rPr>
          <w:rStyle w:val="berschrift2Zchn"/>
        </w:rPr>
        <w:t>Auswahl und CharakteR</w:t>
      </w:r>
      <w:bookmarkEnd w:id="11"/>
    </w:p>
    <w:p w14:paraId="6EA6F3B7" w14:textId="6FEECF09" w:rsidR="00D04EEA" w:rsidRDefault="0008343A" w:rsidP="00D04EEA">
      <w:r>
        <w:rPr>
          <w:noProof/>
        </w:rPr>
        <w:drawing>
          <wp:inline distT="0" distB="0" distL="0" distR="0" wp14:anchorId="30C26865" wp14:editId="661FE05A">
            <wp:extent cx="5747385" cy="5758815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0A0D" w14:textId="3DC2BB18" w:rsidR="00C9122B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 Ausgangspunkt führt zurück zum Startzustand</w:t>
      </w:r>
    </w:p>
    <w:p w14:paraId="67827BF2" w14:textId="577769C2" w:rsidR="00D04EEA" w:rsidRPr="00287D96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Endzustand Player führt zum Startzustand der </w:t>
      </w:r>
      <w:r w:rsidRPr="00C9122B">
        <w:rPr>
          <w:rFonts w:ascii="Arial" w:hAnsi="Arial" w:cs="Arial"/>
          <w:i/>
          <w:iCs/>
          <w:sz w:val="22"/>
          <w:szCs w:val="22"/>
        </w:rPr>
        <w:t>state machine chat</w:t>
      </w:r>
      <w:r>
        <w:rPr>
          <w:rFonts w:ascii="Arial" w:hAnsi="Arial" w:cs="Arial"/>
          <w:sz w:val="22"/>
          <w:szCs w:val="22"/>
        </w:rPr>
        <w:t xml:space="preserve"> mit den Berechtigungen des Players, der Endzustand Dungeonmaster führt zum Startzustand der </w:t>
      </w:r>
      <w:r w:rsidRPr="00C9122B">
        <w:rPr>
          <w:rFonts w:ascii="Arial" w:hAnsi="Arial" w:cs="Arial"/>
          <w:i/>
          <w:iCs/>
          <w:sz w:val="22"/>
          <w:szCs w:val="22"/>
        </w:rPr>
        <w:t>state machine chat</w:t>
      </w:r>
      <w:r>
        <w:rPr>
          <w:rFonts w:ascii="Arial" w:hAnsi="Arial" w:cs="Arial"/>
          <w:sz w:val="22"/>
          <w:szCs w:val="22"/>
        </w:rPr>
        <w:t xml:space="preserve"> mit den Berechtigungen des Dungeonmasters. </w:t>
      </w:r>
      <w:r w:rsidR="00D04EEA" w:rsidRPr="00287D96">
        <w:rPr>
          <w:rFonts w:ascii="Arial" w:hAnsi="Arial" w:cs="Arial"/>
          <w:sz w:val="22"/>
          <w:szCs w:val="22"/>
        </w:rPr>
        <w:br w:type="page"/>
      </w:r>
    </w:p>
    <w:p w14:paraId="25D2F6D0" w14:textId="53925C33" w:rsidR="00D04EEA" w:rsidRDefault="0026216C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314199"/>
      <w:r>
        <w:rPr>
          <w:rStyle w:val="berschrift2Zchn"/>
        </w:rPr>
        <w:lastRenderedPageBreak/>
        <w:t>4.</w:t>
      </w:r>
      <w:r w:rsidR="006C29CC">
        <w:rPr>
          <w:rStyle w:val="berschrift2Zchn"/>
        </w:rPr>
        <w:t>4</w:t>
      </w:r>
      <w:r w:rsidR="00D04EEA">
        <w:rPr>
          <w:rStyle w:val="berschrift2Zchn"/>
        </w:rPr>
        <w:t xml:space="preserve"> </w:t>
      </w:r>
      <w:r w:rsidR="006C29CC">
        <w:rPr>
          <w:rStyle w:val="berschrift2Zchn"/>
        </w:rPr>
        <w:t xml:space="preserve">Spiel und </w:t>
      </w:r>
      <w:r>
        <w:rPr>
          <w:rStyle w:val="berschrift2Zchn"/>
        </w:rPr>
        <w:t>Chat</w:t>
      </w:r>
      <w:bookmarkEnd w:id="12"/>
    </w:p>
    <w:p w14:paraId="295350E5" w14:textId="3D413B60" w:rsidR="00D04EEA" w:rsidRDefault="0008343A" w:rsidP="00D04EEA">
      <w:r>
        <w:rPr>
          <w:noProof/>
        </w:rPr>
        <w:drawing>
          <wp:inline distT="0" distB="0" distL="0" distR="0" wp14:anchorId="6101F719" wp14:editId="581BCAD5">
            <wp:extent cx="5753100" cy="35433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7C4D" w14:textId="341FE1C5" w:rsidR="006C29CC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Ausgangspunkte führen zum Startzustand zurück.</w:t>
      </w:r>
    </w:p>
    <w:p w14:paraId="46250374" w14:textId="77777777" w:rsidR="006C29CC" w:rsidRDefault="006C29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6BA20BE" w14:textId="2C25A476" w:rsidR="006C29CC" w:rsidRDefault="006C29CC" w:rsidP="006C29CC">
      <w:pPr>
        <w:spacing w:line="276" w:lineRule="auto"/>
        <w:rPr>
          <w:rStyle w:val="berschrift2Zchn"/>
        </w:rPr>
      </w:pPr>
      <w:bookmarkStart w:id="13" w:name="_Toc38314200"/>
      <w:r>
        <w:rPr>
          <w:rStyle w:val="berschrift2Zchn"/>
        </w:rPr>
        <w:lastRenderedPageBreak/>
        <w:t>4.</w:t>
      </w:r>
      <w:r>
        <w:rPr>
          <w:rStyle w:val="berschrift2Zchn"/>
        </w:rPr>
        <w:t>5</w:t>
      </w:r>
      <w:r>
        <w:rPr>
          <w:rStyle w:val="berschrift2Zchn"/>
        </w:rPr>
        <w:t xml:space="preserve"> </w:t>
      </w:r>
      <w:r w:rsidR="00B52DC9">
        <w:rPr>
          <w:rStyle w:val="berschrift2Zchn"/>
        </w:rPr>
        <w:t>FileUpload</w:t>
      </w:r>
      <w:bookmarkEnd w:id="13"/>
    </w:p>
    <w:p w14:paraId="5D870691" w14:textId="5E1E3C54" w:rsidR="00B52DC9" w:rsidRDefault="00B52DC9" w:rsidP="006C29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Erledige ich – Daniel</w:t>
      </w:r>
    </w:p>
    <w:p w14:paraId="01938C29" w14:textId="77777777" w:rsidR="00B52DC9" w:rsidRDefault="00B52D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FD417D" w14:textId="3DBEA753" w:rsidR="00B52DC9" w:rsidRDefault="00B52DC9" w:rsidP="00B52DC9">
      <w:pPr>
        <w:spacing w:line="276" w:lineRule="auto"/>
        <w:rPr>
          <w:rStyle w:val="berschrift2Zchn"/>
        </w:rPr>
      </w:pPr>
      <w:bookmarkStart w:id="14" w:name="_Toc38314201"/>
      <w:r>
        <w:rPr>
          <w:rStyle w:val="berschrift2Zchn"/>
        </w:rPr>
        <w:lastRenderedPageBreak/>
        <w:t>4.</w:t>
      </w:r>
      <w:r>
        <w:rPr>
          <w:rStyle w:val="berschrift2Zchn"/>
        </w:rPr>
        <w:t>6</w:t>
      </w:r>
      <w:r>
        <w:rPr>
          <w:rStyle w:val="berschrift2Zchn"/>
        </w:rPr>
        <w:t xml:space="preserve"> </w:t>
      </w:r>
      <w:r>
        <w:rPr>
          <w:rStyle w:val="berschrift2Zchn"/>
        </w:rPr>
        <w:t>Schnittstellen</w:t>
      </w:r>
      <w:bookmarkEnd w:id="14"/>
    </w:p>
    <w:p w14:paraId="36C627D6" w14:textId="63D6F4C1" w:rsidR="00B52DC9" w:rsidRDefault="00B52DC9" w:rsidP="00B52DC9">
      <w:pPr>
        <w:pStyle w:val="berschrift3"/>
      </w:pPr>
      <w:bookmarkStart w:id="15" w:name="_Toc38314202"/>
      <w:r>
        <w:t>4.6.1 ReST</w:t>
      </w:r>
      <w:bookmarkEnd w:id="15"/>
    </w:p>
    <w:p w14:paraId="48788E38" w14:textId="06808710" w:rsidR="00B52DC9" w:rsidRDefault="00B52DC9" w:rsidP="00B52DC9">
      <w:pPr>
        <w:pStyle w:val="berschrift3"/>
      </w:pPr>
      <w:bookmarkStart w:id="16" w:name="_Toc38314203"/>
      <w:r>
        <w:t>4.6.2 Websocket</w:t>
      </w:r>
      <w:bookmarkEnd w:id="16"/>
    </w:p>
    <w:p w14:paraId="0BCA17B4" w14:textId="7BFD823E" w:rsidR="00B52DC9" w:rsidRDefault="00B52DC9" w:rsidP="00B52DC9">
      <w:pPr>
        <w:pStyle w:val="berschrift3"/>
      </w:pPr>
      <w:bookmarkStart w:id="17" w:name="_Toc38314204"/>
      <w:r>
        <w:t>4.6.3 HTML 5 File Upload API</w:t>
      </w:r>
      <w:bookmarkEnd w:id="17"/>
    </w:p>
    <w:p w14:paraId="72571A34" w14:textId="77777777" w:rsidR="006C29CC" w:rsidRDefault="006C29CC" w:rsidP="006C29CC">
      <w:pPr>
        <w:spacing w:line="276" w:lineRule="auto"/>
        <w:rPr>
          <w:rFonts w:ascii="Arial" w:hAnsi="Arial" w:cs="Arial"/>
          <w:sz w:val="22"/>
          <w:szCs w:val="22"/>
        </w:rPr>
      </w:pPr>
    </w:p>
    <w:p w14:paraId="4A8A3BAB" w14:textId="77777777" w:rsidR="00AD2C0E" w:rsidRPr="000D2FB9" w:rsidRDefault="00AD2C0E" w:rsidP="00D04EEA">
      <w:pPr>
        <w:rPr>
          <w:rFonts w:ascii="Arial" w:hAnsi="Arial" w:cs="Arial"/>
          <w:sz w:val="22"/>
          <w:szCs w:val="22"/>
        </w:rPr>
      </w:pPr>
    </w:p>
    <w:sectPr w:rsidR="00AD2C0E" w:rsidRPr="000D2FB9">
      <w:headerReference w:type="default" r:id="rId16"/>
      <w:footerReference w:type="even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9B36" w14:textId="77777777" w:rsidR="00766A71" w:rsidRDefault="00766A71" w:rsidP="00250345">
      <w:pPr>
        <w:spacing w:after="0" w:line="240" w:lineRule="auto"/>
      </w:pPr>
      <w:r>
        <w:separator/>
      </w:r>
    </w:p>
  </w:endnote>
  <w:endnote w:type="continuationSeparator" w:id="0">
    <w:p w14:paraId="602CE7F0" w14:textId="77777777" w:rsidR="00766A71" w:rsidRDefault="00766A71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534447DE" w:rsidR="00C23A2D" w:rsidRDefault="00C23A2D" w:rsidP="00B929B9">
    <w:pPr>
      <w:pStyle w:val="Fuzeile"/>
      <w:ind w:right="360"/>
    </w:pPr>
    <w:r>
      <w:t>V.</w:t>
    </w:r>
    <w:r w:rsidR="0008343A">
      <w:t>1.</w:t>
    </w:r>
    <w:r w:rsidR="005A648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34C5" w14:textId="77777777" w:rsidR="00766A71" w:rsidRDefault="00766A71" w:rsidP="00250345">
      <w:pPr>
        <w:spacing w:after="0" w:line="240" w:lineRule="auto"/>
      </w:pPr>
      <w:r>
        <w:separator/>
      </w:r>
    </w:p>
  </w:footnote>
  <w:footnote w:type="continuationSeparator" w:id="0">
    <w:p w14:paraId="5EE09F5B" w14:textId="77777777" w:rsidR="00766A71" w:rsidRDefault="00766A71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343A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6216C"/>
    <w:rsid w:val="0027477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20E88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A648B"/>
    <w:rsid w:val="005B6D3A"/>
    <w:rsid w:val="005C0233"/>
    <w:rsid w:val="005C59DF"/>
    <w:rsid w:val="005D09E6"/>
    <w:rsid w:val="005D376A"/>
    <w:rsid w:val="005E22FA"/>
    <w:rsid w:val="005F195A"/>
    <w:rsid w:val="00604033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CC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6A71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524FA"/>
    <w:rsid w:val="00A6103F"/>
    <w:rsid w:val="00A751A8"/>
    <w:rsid w:val="00A83AF3"/>
    <w:rsid w:val="00AA447F"/>
    <w:rsid w:val="00AB4E5C"/>
    <w:rsid w:val="00AC28E6"/>
    <w:rsid w:val="00AD2C0E"/>
    <w:rsid w:val="00AD4332"/>
    <w:rsid w:val="00B13A6A"/>
    <w:rsid w:val="00B1632D"/>
    <w:rsid w:val="00B303C2"/>
    <w:rsid w:val="00B52DC9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122B"/>
    <w:rsid w:val="00C951AE"/>
    <w:rsid w:val="00CA49A1"/>
    <w:rsid w:val="00CA4B75"/>
    <w:rsid w:val="00CA4EB5"/>
    <w:rsid w:val="00CA57D8"/>
    <w:rsid w:val="00CA67D6"/>
    <w:rsid w:val="00CF6621"/>
    <w:rsid w:val="00CF67D1"/>
    <w:rsid w:val="00D006E5"/>
    <w:rsid w:val="00D037F3"/>
    <w:rsid w:val="00D04EEA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023F5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A50E5A-D9E7-4E56-8A59-631BB103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384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Daniel Kraus</cp:lastModifiedBy>
  <cp:revision>23</cp:revision>
  <dcterms:created xsi:type="dcterms:W3CDTF">2020-04-18T18:03:00Z</dcterms:created>
  <dcterms:modified xsi:type="dcterms:W3CDTF">2020-04-20T20:29:00Z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