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051" w:rsidRDefault="003B3DE4" w:rsidP="00FE50B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 w:rsidR="00FE50BA">
        <w:rPr>
          <w:b/>
          <w:sz w:val="28"/>
          <w:szCs w:val="28"/>
        </w:rPr>
        <w:t>EST</w:t>
      </w:r>
      <w:r>
        <w:rPr>
          <w:b/>
          <w:sz w:val="28"/>
          <w:szCs w:val="28"/>
        </w:rPr>
        <w:t>-Schnittstelle</w:t>
      </w:r>
    </w:p>
    <w:p w:rsidR="003B3DE4" w:rsidRDefault="003B3DE4" w:rsidP="00FE50BA">
      <w:pPr>
        <w:spacing w:line="360" w:lineRule="auto"/>
        <w:rPr>
          <w:b/>
          <w:sz w:val="28"/>
          <w:szCs w:val="28"/>
        </w:rPr>
      </w:pPr>
    </w:p>
    <w:p w:rsidR="003B3DE4" w:rsidRPr="00FE50BA" w:rsidRDefault="00FE50BA" w:rsidP="00FE50BA">
      <w:pPr>
        <w:autoSpaceDE w:val="0"/>
        <w:autoSpaceDN w:val="0"/>
        <w:adjustRightInd w:val="0"/>
        <w:spacing w:line="360" w:lineRule="auto"/>
        <w:rPr>
          <w:rFonts w:cs="Arial"/>
          <w:lang w:eastAsia="zh-CN"/>
        </w:rPr>
      </w:pPr>
      <w:r w:rsidRPr="00FE50BA">
        <w:rPr>
          <w:rFonts w:cs="Arial"/>
          <w:lang w:eastAsia="zh-CN"/>
        </w:rPr>
        <w:t xml:space="preserve">REST bedeutet </w:t>
      </w:r>
      <w:proofErr w:type="spellStart"/>
      <w:r w:rsidRPr="00FE50BA">
        <w:rPr>
          <w:rFonts w:cs="Arial"/>
          <w:lang w:eastAsia="zh-CN"/>
        </w:rPr>
        <w:t>REpresentational</w:t>
      </w:r>
      <w:proofErr w:type="spellEnd"/>
      <w:r w:rsidRPr="00FE50BA">
        <w:rPr>
          <w:rFonts w:cs="Arial"/>
          <w:lang w:eastAsia="zh-CN"/>
        </w:rPr>
        <w:t xml:space="preserve"> State Transfer. Durch die REST-API können verteilte</w:t>
      </w:r>
      <w:r>
        <w:rPr>
          <w:rFonts w:cs="Arial"/>
          <w:lang w:eastAsia="zh-CN"/>
        </w:rPr>
        <w:t xml:space="preserve"> </w:t>
      </w:r>
      <w:r w:rsidRPr="00FE50BA">
        <w:rPr>
          <w:rFonts w:cs="Arial"/>
          <w:lang w:eastAsia="zh-CN"/>
        </w:rPr>
        <w:t>Systeme (z.B. Server und Client) miteinander kommunizieren. Die Verwendung der</w:t>
      </w:r>
      <w:r>
        <w:rPr>
          <w:rFonts w:cs="Arial"/>
          <w:lang w:eastAsia="zh-CN"/>
        </w:rPr>
        <w:t xml:space="preserve"> </w:t>
      </w:r>
      <w:r w:rsidRPr="00FE50BA">
        <w:rPr>
          <w:rFonts w:cs="Arial"/>
          <w:lang w:eastAsia="zh-CN"/>
        </w:rPr>
        <w:t>REST-API basiert auf bekannte Verfahren, wie HTTP/S, URI, JSON.</w:t>
      </w:r>
      <w:r>
        <w:rPr>
          <w:rFonts w:cs="Arial"/>
          <w:lang w:eastAsia="zh-CN"/>
        </w:rPr>
        <w:t xml:space="preserve"> </w:t>
      </w:r>
      <w:r w:rsidR="00B53793">
        <w:rPr>
          <w:rFonts w:cs="Arial"/>
          <w:lang w:eastAsia="zh-CN"/>
        </w:rPr>
        <w:t>Der</w:t>
      </w:r>
      <w:r>
        <w:rPr>
          <w:rFonts w:cs="Arial"/>
          <w:lang w:eastAsia="zh-CN"/>
        </w:rPr>
        <w:t xml:space="preserve"> Informationsaustausch zwischen </w:t>
      </w:r>
      <w:r w:rsidRPr="009617B9">
        <w:rPr>
          <w:rFonts w:cs="Arial"/>
          <w:color w:val="000000" w:themeColor="text1"/>
          <w:lang w:eastAsia="zh-CN"/>
        </w:rPr>
        <w:t xml:space="preserve">Server und </w:t>
      </w:r>
      <w:r>
        <w:rPr>
          <w:rFonts w:cs="Arial"/>
          <w:lang w:eastAsia="zh-CN"/>
        </w:rPr>
        <w:t xml:space="preserve">Client </w:t>
      </w:r>
      <w:r w:rsidR="00B53793">
        <w:rPr>
          <w:rFonts w:cs="Arial"/>
          <w:lang w:eastAsia="zh-CN"/>
        </w:rPr>
        <w:t>ist in diesem Projekt von hoher Bedeutung weshalb diese Schnittstelle gut um</w:t>
      </w:r>
      <w:r w:rsidR="00C32D41">
        <w:rPr>
          <w:rFonts w:cs="Arial"/>
          <w:lang w:eastAsia="zh-CN"/>
        </w:rPr>
        <w:t>gesetzt werden muss</w:t>
      </w:r>
      <w:r w:rsidR="00B53793">
        <w:rPr>
          <w:rFonts w:cs="Arial"/>
          <w:lang w:eastAsia="zh-CN"/>
        </w:rPr>
        <w:t>.</w:t>
      </w:r>
      <w:r w:rsidR="009617B9">
        <w:rPr>
          <w:rFonts w:cs="Arial"/>
          <w:lang w:eastAsia="zh-CN"/>
        </w:rPr>
        <w:t xml:space="preserve"> Umgesetzt wird die REST-Schnittstelle in diesem Projekt mit Jersey und </w:t>
      </w:r>
      <w:proofErr w:type="spellStart"/>
      <w:r w:rsidR="009617B9">
        <w:rPr>
          <w:rFonts w:cs="Arial"/>
          <w:lang w:eastAsia="zh-CN"/>
        </w:rPr>
        <w:t>Tomcat</w:t>
      </w:r>
      <w:proofErr w:type="spellEnd"/>
      <w:r w:rsidR="009617B9">
        <w:rPr>
          <w:rFonts w:cs="Arial"/>
          <w:lang w:eastAsia="zh-CN"/>
        </w:rPr>
        <w:t xml:space="preserve">. </w:t>
      </w:r>
      <w:r w:rsidR="009208AC">
        <w:rPr>
          <w:rFonts w:cs="Arial"/>
          <w:lang w:eastAsia="zh-CN"/>
        </w:rPr>
        <w:t xml:space="preserve">Jersey ist ein Standard um REST-Services zu implementieren. Mit </w:t>
      </w:r>
      <w:proofErr w:type="spellStart"/>
      <w:r w:rsidR="009208AC">
        <w:rPr>
          <w:rFonts w:cs="Arial"/>
          <w:lang w:eastAsia="zh-CN"/>
        </w:rPr>
        <w:t>Tomcat</w:t>
      </w:r>
      <w:proofErr w:type="spellEnd"/>
      <w:r w:rsidR="009208AC">
        <w:rPr>
          <w:rFonts w:cs="Arial"/>
          <w:lang w:eastAsia="zh-CN"/>
        </w:rPr>
        <w:t xml:space="preserve"> wird eine Umgebung bereitgestellt um </w:t>
      </w:r>
      <w:r w:rsidR="00DC276B">
        <w:rPr>
          <w:rFonts w:cs="Arial"/>
          <w:lang w:eastAsia="zh-CN"/>
        </w:rPr>
        <w:t xml:space="preserve">Webbasierten </w:t>
      </w:r>
      <w:r w:rsidR="009208AC">
        <w:rPr>
          <w:rFonts w:cs="Arial"/>
          <w:lang w:eastAsia="zh-CN"/>
        </w:rPr>
        <w:t>Java-Code auf eine</w:t>
      </w:r>
      <w:r w:rsidR="00FC56CE">
        <w:rPr>
          <w:rFonts w:cs="Arial"/>
          <w:lang w:eastAsia="zh-CN"/>
        </w:rPr>
        <w:t>m</w:t>
      </w:r>
      <w:r w:rsidR="009208AC">
        <w:rPr>
          <w:rFonts w:cs="Arial"/>
          <w:lang w:eastAsia="zh-CN"/>
        </w:rPr>
        <w:t xml:space="preserve"> Webserver</w:t>
      </w:r>
      <w:r w:rsidR="00FC56CE">
        <w:rPr>
          <w:rFonts w:cs="Arial"/>
          <w:lang w:eastAsia="zh-CN"/>
        </w:rPr>
        <w:t xml:space="preserve"> </w:t>
      </w:r>
      <w:r w:rsidR="009208AC">
        <w:rPr>
          <w:rFonts w:cs="Arial"/>
          <w:lang w:eastAsia="zh-CN"/>
        </w:rPr>
        <w:t>auszuführen.</w:t>
      </w:r>
      <w:bookmarkStart w:id="0" w:name="_GoBack"/>
      <w:bookmarkEnd w:id="0"/>
    </w:p>
    <w:sectPr w:rsidR="003B3DE4" w:rsidRPr="00FE50BA" w:rsidSect="003B3D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4F1" w:rsidRDefault="000D74F1">
      <w:r>
        <w:separator/>
      </w:r>
    </w:p>
    <w:p w:rsidR="000D74F1" w:rsidRDefault="000D74F1"/>
  </w:endnote>
  <w:endnote w:type="continuationSeparator" w:id="0">
    <w:p w:rsidR="000D74F1" w:rsidRDefault="000D74F1">
      <w:r>
        <w:continuationSeparator/>
      </w:r>
    </w:p>
    <w:p w:rsidR="000D74F1" w:rsidRDefault="000D74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3EE" w:rsidRDefault="00B003EE" w:rsidP="00C85C7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B003EE" w:rsidRDefault="00B003EE" w:rsidP="006253D2">
    <w:pPr>
      <w:pStyle w:val="Fuzeile"/>
      <w:ind w:right="360"/>
    </w:pPr>
  </w:p>
  <w:p w:rsidR="00B003EE" w:rsidRDefault="00B003E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3EE" w:rsidRDefault="00B003EE" w:rsidP="002C7CDD">
    <w:pPr>
      <w:pStyle w:val="Fuzeil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DE4" w:rsidRDefault="003B3DE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4F1" w:rsidRDefault="000D74F1">
      <w:r>
        <w:separator/>
      </w:r>
    </w:p>
    <w:p w:rsidR="000D74F1" w:rsidRDefault="000D74F1"/>
  </w:footnote>
  <w:footnote w:type="continuationSeparator" w:id="0">
    <w:p w:rsidR="000D74F1" w:rsidRDefault="000D74F1">
      <w:r>
        <w:continuationSeparator/>
      </w:r>
    </w:p>
    <w:p w:rsidR="000D74F1" w:rsidRDefault="000D74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DE4" w:rsidRDefault="003B3DE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DE4" w:rsidRDefault="003B3DE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51E" w:rsidRDefault="00582642">
    <w:pPr>
      <w:pStyle w:val="Kopfzeile"/>
    </w:pPr>
    <w:r>
      <w:rPr>
        <w:noProof/>
        <w:lang w:eastAsia="zh-CN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4327525</wp:posOffset>
          </wp:positionH>
          <wp:positionV relativeFrom="paragraph">
            <wp:posOffset>-551180</wp:posOffset>
          </wp:positionV>
          <wp:extent cx="1515745" cy="201295"/>
          <wp:effectExtent l="0" t="0" r="8255" b="8255"/>
          <wp:wrapNone/>
          <wp:docPr id="1" name="Bild 87" descr="EN_Logo_2014_rot_42m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7" descr="EN_Logo_2014_rot_42mm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5745" cy="2012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5pt;height:15pt" o:bullet="t">
        <v:imagedata r:id="rId1" o:title="ccxvcxvx"/>
      </v:shape>
    </w:pict>
  </w:numPicBullet>
  <w:numPicBullet w:numPicBulletId="1">
    <w:pict>
      <v:shape id="_x0000_i1105" type="#_x0000_t75" style="width:3.75pt;height:3.75pt" o:bullet="t">
        <v:imagedata r:id="rId2" o:title="ccxvcxvx"/>
      </v:shape>
    </w:pict>
  </w:numPicBullet>
  <w:abstractNum w:abstractNumId="0" w15:restartNumberingAfterBreak="0">
    <w:nsid w:val="FFFFFFFE"/>
    <w:multiLevelType w:val="singleLevel"/>
    <w:tmpl w:val="CBCE47BC"/>
    <w:lvl w:ilvl="0">
      <w:numFmt w:val="bullet"/>
      <w:lvlText w:val="*"/>
      <w:lvlJc w:val="left"/>
    </w:lvl>
  </w:abstractNum>
  <w:abstractNum w:abstractNumId="1" w15:restartNumberingAfterBreak="0">
    <w:nsid w:val="04A013B3"/>
    <w:multiLevelType w:val="hybridMultilevel"/>
    <w:tmpl w:val="D2BC0236"/>
    <w:lvl w:ilvl="0" w:tplc="840643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93B04"/>
    <w:multiLevelType w:val="hybridMultilevel"/>
    <w:tmpl w:val="3C0AC5E8"/>
    <w:lvl w:ilvl="0" w:tplc="840643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A1566"/>
    <w:multiLevelType w:val="hybridMultilevel"/>
    <w:tmpl w:val="4350BBCC"/>
    <w:lvl w:ilvl="0" w:tplc="840643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8585F"/>
    <w:multiLevelType w:val="multilevel"/>
    <w:tmpl w:val="0407001F"/>
    <w:numStyleLink w:val="Nummerierung"/>
  </w:abstractNum>
  <w:abstractNum w:abstractNumId="5" w15:restartNumberingAfterBreak="0">
    <w:nsid w:val="2E386522"/>
    <w:multiLevelType w:val="multilevel"/>
    <w:tmpl w:val="4350BBC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357C5"/>
    <w:multiLevelType w:val="hybridMultilevel"/>
    <w:tmpl w:val="99E2FD6E"/>
    <w:lvl w:ilvl="0" w:tplc="840643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A4B11"/>
    <w:multiLevelType w:val="multilevel"/>
    <w:tmpl w:val="0407001F"/>
    <w:numStyleLink w:val="Nummerierung"/>
  </w:abstractNum>
  <w:abstractNum w:abstractNumId="8" w15:restartNumberingAfterBreak="0">
    <w:nsid w:val="327147B8"/>
    <w:multiLevelType w:val="multilevel"/>
    <w:tmpl w:val="0407001F"/>
    <w:numStyleLink w:val="Nummerierung"/>
  </w:abstractNum>
  <w:abstractNum w:abstractNumId="9" w15:restartNumberingAfterBreak="0">
    <w:nsid w:val="35326DA9"/>
    <w:multiLevelType w:val="multilevel"/>
    <w:tmpl w:val="0407001F"/>
    <w:styleLink w:val="Nummerieru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3CC635BD"/>
    <w:multiLevelType w:val="multilevel"/>
    <w:tmpl w:val="0407001D"/>
    <w:numStyleLink w:val="Aufzhlung"/>
  </w:abstractNum>
  <w:abstractNum w:abstractNumId="11" w15:restartNumberingAfterBreak="0">
    <w:nsid w:val="3EB2016F"/>
    <w:multiLevelType w:val="multilevel"/>
    <w:tmpl w:val="16540F1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03315"/>
    <w:multiLevelType w:val="multilevel"/>
    <w:tmpl w:val="8338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C03B5"/>
    <w:multiLevelType w:val="multilevel"/>
    <w:tmpl w:val="0407001D"/>
    <w:numStyleLink w:val="Aufzhlung"/>
  </w:abstractNum>
  <w:abstractNum w:abstractNumId="14" w15:restartNumberingAfterBreak="0">
    <w:nsid w:val="4BD31235"/>
    <w:multiLevelType w:val="multilevel"/>
    <w:tmpl w:val="0407001D"/>
    <w:numStyleLink w:val="Aufzhlung"/>
  </w:abstractNum>
  <w:abstractNum w:abstractNumId="15" w15:restartNumberingAfterBreak="0">
    <w:nsid w:val="4D9C0FA6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5F423A84"/>
    <w:multiLevelType w:val="multilevel"/>
    <w:tmpl w:val="0407001D"/>
    <w:numStyleLink w:val="Aufzhlung"/>
  </w:abstractNum>
  <w:abstractNum w:abstractNumId="17" w15:restartNumberingAfterBreak="0">
    <w:nsid w:val="5F7E414D"/>
    <w:multiLevelType w:val="multilevel"/>
    <w:tmpl w:val="0407001D"/>
    <w:styleLink w:val="Aufzhlung"/>
    <w:lvl w:ilvl="0">
      <w:start w:val="1"/>
      <w:numFmt w:val="bullet"/>
      <w:lvlText w:val="-"/>
      <w:lvlJc w:val="left"/>
      <w:pPr>
        <w:tabs>
          <w:tab w:val="num" w:pos="360"/>
        </w:tabs>
        <w:ind w:left="1068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776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2484" w:hanging="360"/>
      </w:pPr>
      <w:rPr>
        <w:rFonts w:ascii="Arial" w:hAnsi="Aria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3192" w:hanging="360"/>
      </w:pPr>
      <w:rPr>
        <w:rFonts w:ascii="Symbol" w:hAnsi="Symbol" w:hint="default"/>
        <w:sz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02E171D"/>
    <w:multiLevelType w:val="multilevel"/>
    <w:tmpl w:val="0407001F"/>
    <w:numStyleLink w:val="Nummerierung"/>
  </w:abstractNum>
  <w:abstractNum w:abstractNumId="19" w15:restartNumberingAfterBreak="0">
    <w:nsid w:val="61DB5779"/>
    <w:multiLevelType w:val="multilevel"/>
    <w:tmpl w:val="0407001D"/>
    <w:numStyleLink w:val="Aufzhlung"/>
  </w:abstractNum>
  <w:abstractNum w:abstractNumId="20" w15:restartNumberingAfterBreak="0">
    <w:nsid w:val="686D7D2F"/>
    <w:multiLevelType w:val="hybridMultilevel"/>
    <w:tmpl w:val="83389B3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02F34"/>
    <w:multiLevelType w:val="hybridMultilevel"/>
    <w:tmpl w:val="16540F1C"/>
    <w:lvl w:ilvl="0" w:tplc="840643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19"/>
  </w:num>
  <w:num w:numId="5">
    <w:abstractNumId w:val="9"/>
  </w:num>
  <w:num w:numId="6">
    <w:abstractNumId w:val="8"/>
  </w:num>
  <w:num w:numId="7">
    <w:abstractNumId w:val="3"/>
  </w:num>
  <w:num w:numId="8">
    <w:abstractNumId w:val="5"/>
  </w:num>
  <w:num w:numId="9">
    <w:abstractNumId w:val="1"/>
  </w:num>
  <w:num w:numId="10">
    <w:abstractNumId w:val="20"/>
  </w:num>
  <w:num w:numId="11">
    <w:abstractNumId w:val="12"/>
  </w:num>
  <w:num w:numId="12">
    <w:abstractNumId w:val="21"/>
  </w:num>
  <w:num w:numId="13">
    <w:abstractNumId w:val="11"/>
  </w:num>
  <w:num w:numId="14">
    <w:abstractNumId w:val="6"/>
  </w:num>
  <w:num w:numId="15">
    <w:abstractNumId w:val="14"/>
  </w:num>
  <w:num w:numId="16">
    <w:abstractNumId w:val="7"/>
  </w:num>
  <w:num w:numId="17">
    <w:abstractNumId w:val="16"/>
  </w:num>
  <w:num w:numId="18">
    <w:abstractNumId w:val="2"/>
  </w:num>
  <w:num w:numId="19">
    <w:abstractNumId w:val="18"/>
  </w:num>
  <w:num w:numId="20">
    <w:abstractNumId w:val="10"/>
  </w:num>
  <w:num w:numId="21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2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6"/>
        </w:rPr>
      </w:lvl>
    </w:lvlOverride>
  </w:num>
  <w:num w:numId="23">
    <w:abstractNumId w:val="0"/>
    <w:lvlOverride w:ilvl="0">
      <w:lvl w:ilvl="0">
        <w:numFmt w:val="bullet"/>
        <w:lvlText w:val="-"/>
        <w:legacy w:legacy="1" w:legacySpace="0" w:legacyIndent="0"/>
        <w:lvlJc w:val="left"/>
        <w:rPr>
          <w:rFonts w:ascii="Arial" w:hAnsi="Arial" w:cs="Arial" w:hint="default"/>
          <w:sz w:val="22"/>
        </w:rPr>
      </w:lvl>
    </w:lvlOverride>
  </w:num>
  <w:num w:numId="24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9272c7,#a1b7d6,#ffe678,#66abb2,#ff9597,#cc6696,#9a8274,#ffa96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E4"/>
    <w:rsid w:val="0004561D"/>
    <w:rsid w:val="00052389"/>
    <w:rsid w:val="000C5F6B"/>
    <w:rsid w:val="000C6CCE"/>
    <w:rsid w:val="000D74F1"/>
    <w:rsid w:val="000F2F35"/>
    <w:rsid w:val="000F5AB9"/>
    <w:rsid w:val="001175B5"/>
    <w:rsid w:val="00140130"/>
    <w:rsid w:val="001523C3"/>
    <w:rsid w:val="001523CE"/>
    <w:rsid w:val="001839C3"/>
    <w:rsid w:val="001B72A1"/>
    <w:rsid w:val="001B7955"/>
    <w:rsid w:val="001C677F"/>
    <w:rsid w:val="001C6E91"/>
    <w:rsid w:val="001D0EB8"/>
    <w:rsid w:val="0025198D"/>
    <w:rsid w:val="002832A4"/>
    <w:rsid w:val="00285597"/>
    <w:rsid w:val="0029568D"/>
    <w:rsid w:val="00296E60"/>
    <w:rsid w:val="002C7CDD"/>
    <w:rsid w:val="002D228C"/>
    <w:rsid w:val="002E1B6D"/>
    <w:rsid w:val="003104F9"/>
    <w:rsid w:val="003477B2"/>
    <w:rsid w:val="003804FE"/>
    <w:rsid w:val="003B3DE4"/>
    <w:rsid w:val="003F051A"/>
    <w:rsid w:val="003F5B51"/>
    <w:rsid w:val="0041044C"/>
    <w:rsid w:val="00425692"/>
    <w:rsid w:val="005018F9"/>
    <w:rsid w:val="00576AEE"/>
    <w:rsid w:val="00582642"/>
    <w:rsid w:val="006247B5"/>
    <w:rsid w:val="006253D2"/>
    <w:rsid w:val="006372CD"/>
    <w:rsid w:val="0065251E"/>
    <w:rsid w:val="00665E03"/>
    <w:rsid w:val="006D7874"/>
    <w:rsid w:val="006F7705"/>
    <w:rsid w:val="0073371B"/>
    <w:rsid w:val="00753E57"/>
    <w:rsid w:val="007618CE"/>
    <w:rsid w:val="00762368"/>
    <w:rsid w:val="007B6B5B"/>
    <w:rsid w:val="007E0791"/>
    <w:rsid w:val="00875051"/>
    <w:rsid w:val="008759A0"/>
    <w:rsid w:val="00881893"/>
    <w:rsid w:val="008A6056"/>
    <w:rsid w:val="008C6D17"/>
    <w:rsid w:val="008C75EC"/>
    <w:rsid w:val="008D3781"/>
    <w:rsid w:val="009208AC"/>
    <w:rsid w:val="009617B9"/>
    <w:rsid w:val="009B18F0"/>
    <w:rsid w:val="00AB4CAF"/>
    <w:rsid w:val="00AC5BC5"/>
    <w:rsid w:val="00AE1C5C"/>
    <w:rsid w:val="00AF4D12"/>
    <w:rsid w:val="00B003EE"/>
    <w:rsid w:val="00B4226F"/>
    <w:rsid w:val="00B53793"/>
    <w:rsid w:val="00C00AB4"/>
    <w:rsid w:val="00C32D41"/>
    <w:rsid w:val="00C5469F"/>
    <w:rsid w:val="00C85C71"/>
    <w:rsid w:val="00CC720D"/>
    <w:rsid w:val="00CF142A"/>
    <w:rsid w:val="00D021A2"/>
    <w:rsid w:val="00D14151"/>
    <w:rsid w:val="00D4602C"/>
    <w:rsid w:val="00D76353"/>
    <w:rsid w:val="00D86244"/>
    <w:rsid w:val="00DC276B"/>
    <w:rsid w:val="00DC5341"/>
    <w:rsid w:val="00DE3133"/>
    <w:rsid w:val="00E55CEE"/>
    <w:rsid w:val="00E74C3B"/>
    <w:rsid w:val="00E97B1C"/>
    <w:rsid w:val="00EB7542"/>
    <w:rsid w:val="00EC129D"/>
    <w:rsid w:val="00F31A75"/>
    <w:rsid w:val="00F41E89"/>
    <w:rsid w:val="00F5471C"/>
    <w:rsid w:val="00F66664"/>
    <w:rsid w:val="00F936FB"/>
    <w:rsid w:val="00FC2553"/>
    <w:rsid w:val="00FC56CE"/>
    <w:rsid w:val="00FD2F9E"/>
    <w:rsid w:val="00FE50BA"/>
    <w:rsid w:val="00FF02FD"/>
    <w:rsid w:val="00FF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272c7,#a1b7d6,#ffe678,#66abb2,#ff9597,#cc6696,#9a8274,#ffa966"/>
    </o:shapedefaults>
    <o:shapelayout v:ext="edit">
      <o:idmap v:ext="edit" data="1"/>
    </o:shapelayout>
  </w:shapeDefaults>
  <w:decimalSymbol w:val=","/>
  <w:listSeparator w:val=";"/>
  <w14:docId w14:val="62717630"/>
  <w15:chartTrackingRefBased/>
  <w15:docId w15:val="{04D61EFE-F5EC-4606-AD2C-A1F063B9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B4226F"/>
    <w:rPr>
      <w:rFonts w:ascii="Arial" w:hAnsi="Arial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73371B"/>
    <w:pPr>
      <w:keepNext/>
      <w:spacing w:after="60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73371B"/>
    <w:pPr>
      <w:keepNext/>
      <w:spacing w:after="60"/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Standard"/>
    <w:next w:val="Standard"/>
    <w:qFormat/>
    <w:rsid w:val="0073371B"/>
    <w:pPr>
      <w:keepNext/>
      <w:spacing w:after="60"/>
      <w:outlineLvl w:val="2"/>
    </w:pPr>
    <w:rPr>
      <w:rFonts w:cs="Arial"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C5BC5"/>
    <w:pPr>
      <w:tabs>
        <w:tab w:val="center" w:pos="4536"/>
        <w:tab w:val="right" w:pos="9072"/>
      </w:tabs>
      <w:spacing w:after="120"/>
    </w:pPr>
    <w:rPr>
      <w:b/>
      <w:sz w:val="32"/>
    </w:rPr>
  </w:style>
  <w:style w:type="paragraph" w:styleId="Fuzeile">
    <w:name w:val="footer"/>
    <w:basedOn w:val="Standard"/>
    <w:rsid w:val="006253D2"/>
    <w:pPr>
      <w:tabs>
        <w:tab w:val="center" w:pos="4536"/>
        <w:tab w:val="right" w:pos="9072"/>
      </w:tabs>
    </w:pPr>
    <w:rPr>
      <w:sz w:val="20"/>
    </w:rPr>
  </w:style>
  <w:style w:type="character" w:styleId="Seitenzahl">
    <w:name w:val="page number"/>
    <w:rsid w:val="00EC129D"/>
    <w:rPr>
      <w:rFonts w:ascii="Arial" w:hAnsi="Arial"/>
      <w:sz w:val="20"/>
    </w:rPr>
  </w:style>
  <w:style w:type="numbering" w:customStyle="1" w:styleId="Aufzhlung">
    <w:name w:val="Aufzählung"/>
    <w:basedOn w:val="KeineListe"/>
    <w:rsid w:val="00EC129D"/>
    <w:pPr>
      <w:numPr>
        <w:numId w:val="1"/>
      </w:numPr>
    </w:pPr>
  </w:style>
  <w:style w:type="numbering" w:customStyle="1" w:styleId="Nummerierung">
    <w:name w:val="Nummerierung"/>
    <w:basedOn w:val="KeineListe"/>
    <w:rsid w:val="000C5F6B"/>
    <w:pPr>
      <w:numPr>
        <w:numId w:val="5"/>
      </w:numPr>
    </w:pPr>
  </w:style>
  <w:style w:type="character" w:customStyle="1" w:styleId="berschrift1Zchn">
    <w:name w:val="Überschrift 1 Zchn"/>
    <w:link w:val="berschrift1"/>
    <w:rsid w:val="008D3781"/>
    <w:rPr>
      <w:rFonts w:ascii="Arial" w:hAnsi="Arial" w:cs="Arial"/>
      <w:b/>
      <w:bCs/>
      <w:kern w:val="32"/>
      <w:sz w:val="24"/>
      <w:szCs w:val="32"/>
      <w:lang w:val="de-DE" w:eastAsia="de-DE" w:bidi="ar-SA"/>
    </w:rPr>
  </w:style>
  <w:style w:type="paragraph" w:customStyle="1" w:styleId="Bild-undGrafikunterschriften">
    <w:name w:val="Bild- und Grafikunterschriften"/>
    <w:basedOn w:val="Standard"/>
    <w:rsid w:val="00CC720D"/>
    <w:rPr>
      <w:i/>
      <w:sz w:val="20"/>
    </w:rPr>
  </w:style>
  <w:style w:type="paragraph" w:styleId="Sprechblasentext">
    <w:name w:val="Balloon Text"/>
    <w:basedOn w:val="Standard"/>
    <w:link w:val="SprechblasentextZchn"/>
    <w:rsid w:val="000C6CCE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0C6CCE"/>
    <w:rPr>
      <w:rFonts w:ascii="Segoe UI" w:hAnsi="Segoe UI" w:cs="Segoe UI"/>
      <w:sz w:val="18"/>
      <w:szCs w:val="18"/>
      <w:lang w:eastAsia="de-DE"/>
    </w:rPr>
  </w:style>
  <w:style w:type="paragraph" w:styleId="Endnotentext">
    <w:name w:val="endnote text"/>
    <w:basedOn w:val="Standard"/>
    <w:link w:val="EndnotentextZchn"/>
    <w:rsid w:val="00AE1C5C"/>
    <w:rPr>
      <w:sz w:val="20"/>
      <w:szCs w:val="20"/>
    </w:rPr>
  </w:style>
  <w:style w:type="character" w:customStyle="1" w:styleId="EndnotentextZchn">
    <w:name w:val="Endnotentext Zchn"/>
    <w:link w:val="Endnotentext"/>
    <w:rsid w:val="00AE1C5C"/>
    <w:rPr>
      <w:rFonts w:ascii="Arial" w:hAnsi="Arial"/>
      <w:lang w:eastAsia="de-DE"/>
    </w:rPr>
  </w:style>
  <w:style w:type="character" w:styleId="Endnotenzeichen">
    <w:name w:val="endnote reference"/>
    <w:rsid w:val="00AE1C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9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Eisenmann Corporate Identity Farben">
      <a:dk1>
        <a:srgbClr val="000000"/>
      </a:dk1>
      <a:lt1>
        <a:srgbClr val="FFFFFF"/>
      </a:lt1>
      <a:dk2>
        <a:srgbClr val="000000"/>
      </a:dk2>
      <a:lt2>
        <a:srgbClr val="FF4F51"/>
      </a:lt2>
      <a:accent1>
        <a:srgbClr val="FFD51E"/>
      </a:accent1>
      <a:accent2>
        <a:srgbClr val="FF7000"/>
      </a:accent2>
      <a:accent3>
        <a:srgbClr val="6287BB"/>
      </a:accent3>
      <a:accent4>
        <a:srgbClr val="B09A71"/>
      </a:accent4>
      <a:accent5>
        <a:srgbClr val="1B2A33"/>
      </a:accent5>
      <a:accent6>
        <a:srgbClr val="D1D6D3"/>
      </a:accent6>
      <a:hlink>
        <a:srgbClr val="94A0A1"/>
      </a:hlink>
      <a:folHlink>
        <a:srgbClr val="A1B45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Eisenmann Word-Master</vt:lpstr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Eisenmann Word-Master</dc:title>
  <dc:subject/>
  <dc:creator>Jonas Schwarz</dc:creator>
  <cp:keywords/>
  <dc:description/>
  <cp:lastModifiedBy>Jonas Schwarz</cp:lastModifiedBy>
  <cp:revision>6</cp:revision>
  <cp:lastPrinted>2014-05-14T11:56:00Z</cp:lastPrinted>
  <dcterms:created xsi:type="dcterms:W3CDTF">2020-03-30T13:10:00Z</dcterms:created>
  <dcterms:modified xsi:type="dcterms:W3CDTF">2020-03-30T15:29:00Z</dcterms:modified>
</cp:coreProperties>
</file>