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96C" w:rsidRPr="00E910C3" w:rsidRDefault="00394B83" w:rsidP="002C0DEB">
      <w:pPr>
        <w:pStyle w:val="Titel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Risikoeinschätzung</w:t>
      </w:r>
    </w:p>
    <w:p w:rsidR="00E910C3" w:rsidRDefault="00692F52" w:rsidP="00692F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 Folgenden w</w:t>
      </w:r>
      <w:r w:rsidR="00394B83">
        <w:rPr>
          <w:rFonts w:ascii="Calibri" w:hAnsi="Calibri" w:cs="Calibri"/>
        </w:rPr>
        <w:t xml:space="preserve">erden mögliche Risiken </w:t>
      </w:r>
      <w:r>
        <w:rPr>
          <w:rFonts w:ascii="Calibri" w:hAnsi="Calibri" w:cs="Calibri"/>
        </w:rPr>
        <w:t>näher erläutert</w:t>
      </w:r>
      <w:r w:rsidR="00394B83">
        <w:rPr>
          <w:rFonts w:ascii="Calibri" w:hAnsi="Calibri" w:cs="Calibri"/>
        </w:rPr>
        <w:t>, die während des Projektes auftreten könnten</w:t>
      </w:r>
      <w:r>
        <w:rPr>
          <w:rFonts w:ascii="Calibri" w:hAnsi="Calibri" w:cs="Calibri"/>
        </w:rPr>
        <w:t>.</w:t>
      </w:r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388"/>
        <w:gridCol w:w="2693"/>
        <w:gridCol w:w="4931"/>
      </w:tblGrid>
      <w:tr w:rsidR="00394B83" w:rsidTr="00394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28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Wertigkeit*</w:t>
            </w:r>
          </w:p>
        </w:tc>
        <w:tc>
          <w:tcPr>
            <w:tcW w:w="2653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Bezeichnung</w:t>
            </w:r>
          </w:p>
        </w:tc>
        <w:tc>
          <w:tcPr>
            <w:tcW w:w="4871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Kommentar</w:t>
            </w:r>
          </w:p>
        </w:tc>
      </w:tr>
      <w:tr w:rsidR="00394B83" w:rsidTr="00394B83">
        <w:tc>
          <w:tcPr>
            <w:tcW w:w="1328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653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Corona Erkrankung</w:t>
            </w:r>
          </w:p>
        </w:tc>
        <w:tc>
          <w:tcPr>
            <w:tcW w:w="4871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</w:p>
        </w:tc>
      </w:tr>
      <w:tr w:rsidR="00394B83" w:rsidTr="00394B83">
        <w:tc>
          <w:tcPr>
            <w:tcW w:w="1328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653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Planung</w:t>
            </w:r>
          </w:p>
        </w:tc>
        <w:tc>
          <w:tcPr>
            <w:tcW w:w="4871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</w:p>
        </w:tc>
      </w:tr>
      <w:tr w:rsidR="00394B83" w:rsidTr="00394B83">
        <w:tc>
          <w:tcPr>
            <w:tcW w:w="1328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653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  <w:bookmarkStart w:id="0" w:name="_GoBack"/>
            <w:bookmarkEnd w:id="0"/>
          </w:p>
        </w:tc>
        <w:tc>
          <w:tcPr>
            <w:tcW w:w="4871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</w:p>
        </w:tc>
      </w:tr>
      <w:tr w:rsidR="00394B83" w:rsidTr="00394B83">
        <w:tc>
          <w:tcPr>
            <w:tcW w:w="1328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653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871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</w:p>
        </w:tc>
      </w:tr>
      <w:tr w:rsidR="00394B83" w:rsidTr="00394B83">
        <w:tc>
          <w:tcPr>
            <w:tcW w:w="1328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653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871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</w:p>
        </w:tc>
      </w:tr>
      <w:tr w:rsidR="00394B83" w:rsidTr="00394B83">
        <w:tc>
          <w:tcPr>
            <w:tcW w:w="1328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653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871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</w:p>
        </w:tc>
      </w:tr>
      <w:tr w:rsidR="00394B83" w:rsidTr="00394B83">
        <w:tc>
          <w:tcPr>
            <w:tcW w:w="1328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653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871" w:type="dxa"/>
          </w:tcPr>
          <w:p w:rsidR="00394B83" w:rsidRDefault="00394B83">
            <w:pPr>
              <w:jc w:val="both"/>
              <w:rPr>
                <w:rFonts w:ascii="Calibri" w:hAnsi="Calibri" w:cs="Calibri"/>
              </w:rPr>
            </w:pPr>
          </w:p>
        </w:tc>
      </w:tr>
    </w:tbl>
    <w:p w:rsidR="00394B83" w:rsidRPr="00E910C3" w:rsidRDefault="00394B83" w:rsidP="00394B83">
      <w:r>
        <w:t>*die Wertigkeit wird vom 1 bis 5 angegeben, wobei 1 das höchste und 5 das niedrigste Risiko darstellen</w:t>
      </w:r>
    </w:p>
    <w:sectPr w:rsidR="00394B83" w:rsidRPr="00E910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345" w:rsidRDefault="00250345" w:rsidP="00250345">
      <w:pPr>
        <w:spacing w:after="0" w:line="240" w:lineRule="auto"/>
      </w:pPr>
      <w:r>
        <w:separator/>
      </w:r>
    </w:p>
  </w:endnote>
  <w:endnote w:type="continuationSeparator" w:id="0">
    <w:p w:rsidR="00250345" w:rsidRDefault="00250345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345" w:rsidRDefault="00250345" w:rsidP="00250345">
      <w:pPr>
        <w:spacing w:after="0" w:line="240" w:lineRule="auto"/>
      </w:pPr>
      <w:r>
        <w:separator/>
      </w:r>
    </w:p>
  </w:footnote>
  <w:footnote w:type="continuationSeparator" w:id="0">
    <w:p w:rsidR="00250345" w:rsidRDefault="00250345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 w:rsidP="00250345">
    <w:pPr>
      <w:pStyle w:val="Kopfzeile"/>
      <w:jc w:val="right"/>
    </w:pPr>
    <w:r>
      <w:t>D6</w:t>
    </w:r>
  </w:p>
  <w:p w:rsidR="00250345" w:rsidRDefault="0025034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250345"/>
    <w:rsid w:val="002C0DEB"/>
    <w:rsid w:val="00394B83"/>
    <w:rsid w:val="003A70E8"/>
    <w:rsid w:val="004513CC"/>
    <w:rsid w:val="00692F52"/>
    <w:rsid w:val="007C696C"/>
    <w:rsid w:val="00DF7899"/>
    <w:rsid w:val="00E910C3"/>
    <w:rsid w:val="00F2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92F61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Standard"/>
    <w:next w:val="Standard"/>
    <w:link w:val="berschrift1Zchn"/>
    <w:uiPriority w:val="9"/>
    <w:qFormat/>
    <w:rsid w:val="003A70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70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3A7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A70E8"/>
    <w:pPr>
      <w:outlineLvl w:val="9"/>
    </w:pPr>
  </w:style>
  <w:style w:type="table" w:styleId="Gitternetztabelle1hellAkzent6">
    <w:name w:val="Grid Table 1 Light Accent 6"/>
    <w:basedOn w:val="NormaleTabelle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39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E43AE-C4DC-42AA-B8E9-FE196B5BA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267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3</cp:revision>
  <dcterms:created xsi:type="dcterms:W3CDTF">2020-03-13T15:15:00Z</dcterms:created>
  <dcterms:modified xsi:type="dcterms:W3CDTF">2020-03-13T15:20:00Z</dcterms:modified>
</cp:coreProperties>
</file>