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E8D8" w14:textId="77777777" w:rsidR="008747E3" w:rsidRDefault="00000000">
      <w:pPr>
        <w:spacing w:before="240" w:line="288" w:lineRule="auto"/>
      </w:pPr>
      <w:bookmarkStart w:id="0" w:name="киберправо_как_семье_и_школе_защи_4f726c"/>
      <w:r>
        <w:rPr>
          <w:rFonts w:eastAsia="Georgia" w:hAnsi="Georgia" w:cs="Georgia"/>
          <w:b/>
          <w:sz w:val="56"/>
        </w:rPr>
        <w:t>КиберПраво: как семье и школе защитить ребёнка от кибермошенников</w:t>
      </w:r>
      <w:bookmarkEnd w:id="0"/>
    </w:p>
    <w:p w14:paraId="1B19737F" w14:textId="77777777" w:rsidR="008747E3" w:rsidRDefault="00000000">
      <w:pPr>
        <w:spacing w:after="210"/>
      </w:pPr>
      <w:r>
        <w:rPr>
          <w:b/>
        </w:rPr>
        <w:t>Пособие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родителей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педагогов</w:t>
      </w:r>
    </w:p>
    <w:p w14:paraId="3A709E7D" w14:textId="77777777" w:rsidR="008747E3" w:rsidRDefault="00000000">
      <w:pPr>
        <w:spacing w:after="210"/>
      </w:pPr>
      <w:r>
        <w:rPr>
          <w:rFonts w:eastAsia="Georgia" w:hAnsi="Georgia" w:cs="Georgia"/>
        </w:rPr>
        <w:t>Проект «КиберПраво» | 2026</w:t>
      </w:r>
    </w:p>
    <w:p w14:paraId="0D7CE29A" w14:textId="77777777" w:rsidR="008747E3" w:rsidRDefault="00000000">
      <w:r>
        <w:rPr>
          <w:noProof/>
        </w:rPr>
        <w:pict w14:anchorId="6C8DE987">
          <v:rect id="1026" o:spid="_x0000_i1025" alt="" style="width:434.5pt;height:.05pt;visibility:visible;mso-wrap-distance-left:0;mso-wrap-distance-right:0" o:hralign="center" o:hrstd="t" o:hr="t"/>
        </w:pict>
      </w:r>
    </w:p>
    <w:p w14:paraId="0B0DE279" w14:textId="77777777" w:rsidR="008747E3" w:rsidRDefault="00000000">
      <w:pPr>
        <w:spacing w:before="240" w:line="271" w:lineRule="auto"/>
      </w:pPr>
      <w:bookmarkStart w:id="1" w:name="введение_зачем_нужна_кибербезопас_e2baef"/>
      <w:r>
        <w:rPr>
          <w:rFonts w:eastAsia="Georgia" w:hAnsi="Georgia" w:cs="Georgia"/>
          <w:b/>
          <w:sz w:val="42"/>
        </w:rPr>
        <w:t>Введение. Зачем нужна кибербезопасность детям и родителям</w:t>
      </w:r>
      <w:bookmarkEnd w:id="1"/>
    </w:p>
    <w:p w14:paraId="2EB5FC19" w14:textId="77777777" w:rsidR="008747E3" w:rsidRDefault="00000000">
      <w:pPr>
        <w:spacing w:after="210"/>
      </w:pPr>
      <w:r>
        <w:rPr>
          <w:rFonts w:eastAsia="Georgia" w:hAnsi="Georgia" w:cs="Georgia"/>
        </w:rPr>
        <w:t>Современные дети проводят в интернете значительную часть своего времени: играют, общаются, учатся, смотрят видео. Однако цифровая среда таит серьёзные риски — мошенники активно используют доверчивость детей, их увлечённость играми и желание получить «бесплатные подарки»[1].</w:t>
      </w:r>
    </w:p>
    <w:p w14:paraId="16951125" w14:textId="77777777" w:rsidR="008747E3" w:rsidRDefault="00000000">
      <w:pPr>
        <w:spacing w:after="210"/>
      </w:pPr>
      <w:r>
        <w:rPr>
          <w:rFonts w:eastAsia="Georgia" w:hAnsi="Georgia" w:cs="Georgia"/>
        </w:rPr>
        <w:t>В Гомельской области зафиксированы случаи, когда дети передавали мошенникам коды из SMS, данные банковских карт родителей, переводили деньги под давлением «звонков из банка» или попадали в ловушки с блокировкой iCloud и шантажом фотографиями[2]. Ущерб в таких случаях достигает сотен рублей, а психологический стресс для ребёнка и семьи — огромный.</w:t>
      </w:r>
    </w:p>
    <w:p w14:paraId="6FBF658C" w14:textId="77777777" w:rsidR="008747E3" w:rsidRDefault="00000000">
      <w:pPr>
        <w:spacing w:after="210"/>
      </w:pPr>
      <w:r>
        <w:rPr>
          <w:rFonts w:eastAsia="Georgia" w:hAnsi="Georgia" w:cs="Georgia"/>
        </w:rPr>
        <w:t>Закон Республики Беларусь «О правах ребёнка» возлагает на родителей обязанность защищать детей от вредной информации в интернете[3]. Министерство образования подчёркивает: контроль в сети — это не только задача школы, но и часть родительской ответственности[3].</w:t>
      </w:r>
    </w:p>
    <w:p w14:paraId="1CA7930A" w14:textId="77777777" w:rsidR="008747E3" w:rsidRDefault="00000000">
      <w:pPr>
        <w:spacing w:after="210"/>
      </w:pPr>
      <w:r>
        <w:rPr>
          <w:rFonts w:eastAsia="Georgia" w:hAnsi="Georgia" w:cs="Georgia"/>
        </w:rPr>
        <w:t>Наша методичка объединяет три уровня защиты:</w:t>
      </w:r>
    </w:p>
    <w:p w14:paraId="63C09EC1" w14:textId="77777777" w:rsidR="008747E3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Обучение через интерактивный тренажёр «КиберПраво» с реальными сценариями мошенничества</w:t>
      </w:r>
    </w:p>
    <w:p w14:paraId="6F972DD3" w14:textId="77777777" w:rsidR="008747E3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Доверительный разговор в семье с помощью чек-листа и готовых инструкций</w:t>
      </w:r>
    </w:p>
    <w:p w14:paraId="15C5DE15" w14:textId="77777777" w:rsidR="008747E3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Техническая защита (родительский контроль, Kaspersky Safe Kids, настройки устройств)</w:t>
      </w:r>
    </w:p>
    <w:p w14:paraId="62E58ACB" w14:textId="77777777" w:rsidR="008747E3" w:rsidRDefault="00000000">
      <w:pPr>
        <w:spacing w:after="210"/>
      </w:pPr>
      <w:r>
        <w:rPr>
          <w:rFonts w:eastAsia="Georgia" w:hAnsi="Georgia" w:cs="Georgia"/>
        </w:rPr>
        <w:t>Цель этого пособия — дать родителям и педагогам простые, понятные шаги и готовые материалы: инструкцию для дома, два плаката (для родителей и детей), сценарий классного часа и рекомендации по настройке технической защиты.</w:t>
      </w:r>
    </w:p>
    <w:p w14:paraId="1B0A6C4F" w14:textId="77777777" w:rsidR="008747E3" w:rsidRDefault="00000000">
      <w:r>
        <w:rPr>
          <w:noProof/>
        </w:rPr>
        <w:pict w14:anchorId="1B44E3EB">
          <v:rect id="1027" o:spid="_x0000_i1026" alt="" style="width:434.5pt;height:.05pt;visibility:visible;mso-wrap-distance-left:0;mso-wrap-distance-right:0" o:hralign="center" o:hrstd="t" o:hr="t"/>
        </w:pict>
      </w:r>
    </w:p>
    <w:p w14:paraId="79E9CF03" w14:textId="77777777" w:rsidR="008747E3" w:rsidRDefault="00000000">
      <w:pPr>
        <w:spacing w:before="240" w:line="271" w:lineRule="auto"/>
      </w:pPr>
      <w:bookmarkStart w:id="2" w:name="как_использовать_тренажёр_киберпр_e32f8d"/>
      <w:r>
        <w:rPr>
          <w:rFonts w:eastAsia="Georgia" w:hAnsi="Georgia" w:cs="Georgia"/>
          <w:b/>
          <w:sz w:val="42"/>
        </w:rPr>
        <w:lastRenderedPageBreak/>
        <w:t>Как использовать тренажёр «КиберПраво» дома за 20 минут</w:t>
      </w:r>
      <w:bookmarkEnd w:id="2"/>
    </w:p>
    <w:p w14:paraId="19B7AEC3" w14:textId="77777777" w:rsidR="008747E3" w:rsidRDefault="00000000">
      <w:pPr>
        <w:spacing w:before="240" w:line="271" w:lineRule="auto"/>
      </w:pPr>
      <w:bookmarkStart w:id="3" w:name="bm_1_выберите_момент_и_настройтесь"/>
      <w:r>
        <w:rPr>
          <w:rFonts w:eastAsia="Georgia" w:hAnsi="Georgia" w:cs="Georgia"/>
          <w:b/>
          <w:sz w:val="33"/>
        </w:rPr>
        <w:t>1. Выберите момент и настройтесь</w:t>
      </w:r>
      <w:bookmarkEnd w:id="3"/>
    </w:p>
    <w:p w14:paraId="36B82E4E" w14:textId="77777777" w:rsidR="008747E3" w:rsidRDefault="00000000">
      <w:pPr>
        <w:spacing w:after="210"/>
      </w:pPr>
      <w:r>
        <w:rPr>
          <w:rFonts w:eastAsia="Georgia" w:hAnsi="Georgia" w:cs="Georgia"/>
        </w:rPr>
        <w:t>Найдите спокойные 20–30 минут, когда никого не отвлекают звонки и телевизор. Сразу проговорите цель: «Не пугать, а научиться защищаться от мошенников вместе». Это снижает тревогу ребёнка и повышает доверие[3].</w:t>
      </w:r>
    </w:p>
    <w:p w14:paraId="52D53A68" w14:textId="77777777" w:rsidR="008747E3" w:rsidRDefault="00000000">
      <w:pPr>
        <w:spacing w:before="240" w:line="271" w:lineRule="auto"/>
      </w:pPr>
      <w:bookmarkStart w:id="4" w:name="bm_2_начните_с_короткого_разговора"/>
      <w:r>
        <w:rPr>
          <w:rFonts w:eastAsia="Georgia" w:hAnsi="Georgia" w:cs="Georgia"/>
          <w:b/>
          <w:sz w:val="33"/>
        </w:rPr>
        <w:t>2. Начните с короткого разговора</w:t>
      </w:r>
      <w:bookmarkEnd w:id="4"/>
    </w:p>
    <w:p w14:paraId="592E79FA" w14:textId="77777777" w:rsidR="008747E3" w:rsidRDefault="00000000">
      <w:pPr>
        <w:spacing w:after="210"/>
      </w:pPr>
      <w:r>
        <w:rPr>
          <w:rFonts w:eastAsia="Georgia" w:hAnsi="Georgia" w:cs="Georgia"/>
        </w:rPr>
        <w:t>Спросите ребёнка: «Тебе уже писали или звонили незнакомцы в интернете или мессенджерах?» — и выслушайте до конца, не перебивая[2]. Поделитесь 1–2 реальными историями (без жути) из документа или новостей: про звонок «из банка», блокировку iCloud или «похищение по телефону»[2].</w:t>
      </w:r>
    </w:p>
    <w:p w14:paraId="670A4F9F" w14:textId="77777777" w:rsidR="008747E3" w:rsidRDefault="00000000">
      <w:pPr>
        <w:spacing w:after="210"/>
      </w:pPr>
      <w:r>
        <w:rPr>
          <w:rFonts w:eastAsia="Georgia" w:hAnsi="Georgia" w:cs="Georgia"/>
        </w:rPr>
        <w:t>Завершите фразой в духе: «Если такое случится с тобой, мне важнее, что ты расскажешь, а не то, что ты ошибся»[3].</w:t>
      </w:r>
    </w:p>
    <w:p w14:paraId="119D84DF" w14:textId="77777777" w:rsidR="008747E3" w:rsidRDefault="00000000">
      <w:pPr>
        <w:spacing w:before="240" w:line="271" w:lineRule="auto"/>
      </w:pPr>
      <w:bookmarkStart w:id="5" w:name="bm_3_пройдите_один_сценарий_тренажёра"/>
      <w:r>
        <w:rPr>
          <w:rFonts w:eastAsia="Georgia" w:hAnsi="Georgia" w:cs="Georgia"/>
          <w:b/>
          <w:sz w:val="33"/>
        </w:rPr>
        <w:t>3. Пройдите один сценарий тренажёра</w:t>
      </w:r>
      <w:bookmarkEnd w:id="5"/>
    </w:p>
    <w:p w14:paraId="62FF0706" w14:textId="77777777" w:rsidR="008747E3" w:rsidRDefault="00000000">
      <w:pPr>
        <w:spacing w:after="210"/>
      </w:pPr>
      <w:r>
        <w:rPr>
          <w:rFonts w:eastAsia="Georgia" w:hAnsi="Georgia" w:cs="Georgia"/>
        </w:rPr>
        <w:t>Вместе запустите тренажёр и выберите один сценарий (например, звонок «из банка» или блокировка iCloud). Ребёнок кликает, вы только задаёте вопросы[2].</w:t>
      </w:r>
    </w:p>
    <w:p w14:paraId="6CBD4ADE" w14:textId="77777777" w:rsidR="008747E3" w:rsidRDefault="00000000">
      <w:pPr>
        <w:spacing w:after="210"/>
      </w:pPr>
      <w:r>
        <w:rPr>
          <w:rFonts w:eastAsia="Georgia" w:hAnsi="Georgia" w:cs="Georgia"/>
        </w:rPr>
        <w:t>На каждом шаге спрашивайте: «Как бы ты сделал(а) в реальной жизни? Почему?» — пусть ребёнок объясняет свои решения, даже если они неправильные[2].</w:t>
      </w:r>
    </w:p>
    <w:p w14:paraId="34EE10BF" w14:textId="77777777" w:rsidR="008747E3" w:rsidRDefault="00000000">
      <w:pPr>
        <w:spacing w:after="210"/>
      </w:pPr>
      <w:r>
        <w:rPr>
          <w:rFonts w:eastAsia="Georgia" w:hAnsi="Georgia" w:cs="Georgia"/>
        </w:rPr>
        <w:t>В конце сценария обсудите: на каких шагах появились «красные флажки» — спешка, давление, просьба о деньгах, кодах, паролях[2][4].</w:t>
      </w:r>
    </w:p>
    <w:p w14:paraId="2C055105" w14:textId="77777777" w:rsidR="008747E3" w:rsidRDefault="00000000">
      <w:pPr>
        <w:spacing w:before="240" w:line="271" w:lineRule="auto"/>
      </w:pPr>
      <w:bookmarkStart w:id="6" w:name="bm_4_разберите_реальные_шаги_защиты"/>
      <w:r>
        <w:rPr>
          <w:rFonts w:eastAsia="Georgia" w:hAnsi="Georgia" w:cs="Georgia"/>
          <w:b/>
          <w:sz w:val="33"/>
        </w:rPr>
        <w:t>4. Разберите реальные шаги защиты</w:t>
      </w:r>
      <w:bookmarkEnd w:id="6"/>
    </w:p>
    <w:p w14:paraId="6301FA4A" w14:textId="77777777" w:rsidR="008747E3" w:rsidRDefault="00000000">
      <w:pPr>
        <w:spacing w:after="210"/>
      </w:pPr>
      <w:r>
        <w:rPr>
          <w:rFonts w:eastAsia="Georgia" w:hAnsi="Georgia" w:cs="Georgia"/>
        </w:rPr>
        <w:t>После прохождения сценария проговорите конкретные действия:</w:t>
      </w:r>
    </w:p>
    <w:p w14:paraId="5DEBE20A" w14:textId="77777777" w:rsidR="008747E3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Кому ребёнок может позвонить или написать первым, если что-то показалось подозрительным (мама, папа, бабушка и т.д.)[3]</w:t>
      </w:r>
    </w:p>
    <w:p w14:paraId="3D4B8ED2" w14:textId="77777777" w:rsidR="008747E3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Что он точно не делает: не выдаёт коды из SMS, не диктует номера карт, не переводит деньги, не открывает сомнительные ссылки[2]</w:t>
      </w:r>
    </w:p>
    <w:p w14:paraId="16B2EB6E" w14:textId="77777777" w:rsidR="008747E3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Где «красная кнопка»: заблокировать контакт, сделать скриншоты, показать взрослым, при необходимости — звонок в банк, оператору или 102[2]</w:t>
      </w:r>
    </w:p>
    <w:p w14:paraId="68FE85F8" w14:textId="77777777" w:rsidR="008747E3" w:rsidRDefault="00000000">
      <w:pPr>
        <w:spacing w:before="240" w:line="271" w:lineRule="auto"/>
      </w:pPr>
      <w:bookmarkStart w:id="7" w:name="bm_5_заполните_5_7_пунктов_чек_листа"/>
      <w:r>
        <w:rPr>
          <w:rFonts w:eastAsia="Georgia" w:hAnsi="Georgia" w:cs="Georgia"/>
          <w:b/>
          <w:sz w:val="33"/>
        </w:rPr>
        <w:t>5. Заполните 5–7 пунктов чек-листа</w:t>
      </w:r>
      <w:bookmarkEnd w:id="7"/>
    </w:p>
    <w:p w14:paraId="07665EFA" w14:textId="77777777" w:rsidR="008747E3" w:rsidRDefault="00000000">
      <w:pPr>
        <w:spacing w:after="210"/>
      </w:pPr>
      <w:r>
        <w:rPr>
          <w:rFonts w:eastAsia="Georgia" w:hAnsi="Georgia" w:cs="Georgia"/>
        </w:rPr>
        <w:t>Откройте семейный чек-лист из проекта и пройдите только часть (5–7 ключевых пунктов), чтобы не перегружать[2]. Отмечайте честно: «делаем», «не делаем», «надо разобраться».</w:t>
      </w:r>
    </w:p>
    <w:p w14:paraId="7D56552A" w14:textId="77777777" w:rsidR="008747E3" w:rsidRDefault="00000000">
      <w:pPr>
        <w:spacing w:after="210"/>
      </w:pPr>
      <w:r>
        <w:rPr>
          <w:rFonts w:eastAsia="Georgia" w:hAnsi="Georgia" w:cs="Georgia"/>
        </w:rPr>
        <w:t>Главное — договориться, какие 1–2 пункта вы включите уже сегодня (например, двухфакторная аутентификация, PIN на SIM-карту, блокировка платежей без пароля)[2].</w:t>
      </w:r>
    </w:p>
    <w:p w14:paraId="740E1CDF" w14:textId="77777777" w:rsidR="008747E3" w:rsidRDefault="00000000">
      <w:pPr>
        <w:spacing w:after="210"/>
      </w:pPr>
      <w:r>
        <w:rPr>
          <w:rFonts w:eastAsia="Georgia" w:hAnsi="Georgia" w:cs="Georgia"/>
        </w:rPr>
        <w:lastRenderedPageBreak/>
        <w:t>Запишите договорённости в заметках или на листе: кто что делает и до какого числа[3].</w:t>
      </w:r>
    </w:p>
    <w:p w14:paraId="5C769783" w14:textId="77777777" w:rsidR="008747E3" w:rsidRDefault="00000000">
      <w:pPr>
        <w:spacing w:before="240" w:line="271" w:lineRule="auto"/>
      </w:pPr>
      <w:bookmarkStart w:id="8" w:name="bm_6_закончите_на_позитиве_а_не_н_bd037c"/>
      <w:r>
        <w:rPr>
          <w:rFonts w:eastAsia="Georgia" w:hAnsi="Georgia" w:cs="Georgia"/>
          <w:b/>
          <w:sz w:val="33"/>
        </w:rPr>
        <w:t>6. Закончите на позитиве, а не на страхе</w:t>
      </w:r>
      <w:bookmarkEnd w:id="8"/>
    </w:p>
    <w:p w14:paraId="4C9F6A36" w14:textId="77777777" w:rsidR="008747E3" w:rsidRDefault="00000000">
      <w:pPr>
        <w:spacing w:after="210"/>
      </w:pPr>
      <w:r>
        <w:rPr>
          <w:rFonts w:eastAsia="Georgia" w:hAnsi="Georgia" w:cs="Georgia"/>
        </w:rPr>
        <w:t>Скажите ребёнку, что большинство мошеннических схем можно «сломать», если вовремя остановиться и посоветоваться со взрослыми[2]. Поблагодарите за откровенность и договоритесь вернуться к тренажёру через пару недель или после новой истории в новостях[3].</w:t>
      </w:r>
    </w:p>
    <w:p w14:paraId="1ABA697E" w14:textId="77777777" w:rsidR="008747E3" w:rsidRDefault="00000000">
      <w:r>
        <w:rPr>
          <w:noProof/>
        </w:rPr>
        <w:pict w14:anchorId="3CE87C39">
          <v:rect id="1028" o:spid="_x0000_i1027" alt="" style="width:434.5pt;height:.05pt;visibility:visible;mso-wrap-distance-left:0;mso-wrap-distance-right:0" o:hralign="center" o:hrstd="t" o:hr="t"/>
        </w:pict>
      </w:r>
    </w:p>
    <w:p w14:paraId="7C6DD25F" w14:textId="77777777" w:rsidR="008747E3" w:rsidRDefault="00000000">
      <w:pPr>
        <w:spacing w:before="240" w:line="271" w:lineRule="auto"/>
      </w:pPr>
      <w:bookmarkStart w:id="9" w:name="bm_7_шагов_как_за_20_минут_защити_87a95b"/>
      <w:r>
        <w:rPr>
          <w:rFonts w:eastAsia="Georgia" w:hAnsi="Georgia" w:cs="Georgia"/>
          <w:b/>
          <w:sz w:val="42"/>
        </w:rPr>
        <w:t>7 шагов: как за 20 минут защитить ребёнка от кибермошенников</w:t>
      </w:r>
      <w:bookmarkEnd w:id="9"/>
    </w:p>
    <w:p w14:paraId="1C2C9148" w14:textId="77777777" w:rsidR="008747E3" w:rsidRDefault="00000000">
      <w:pPr>
        <w:spacing w:after="210"/>
      </w:pPr>
      <w:r>
        <w:rPr>
          <w:b/>
        </w:rPr>
        <w:t>Плакат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родителей</w:t>
      </w:r>
    </w:p>
    <w:p w14:paraId="74CE39EA" w14:textId="77777777" w:rsidR="008747E3" w:rsidRDefault="00000000">
      <w:pPr>
        <w:numPr>
          <w:ilvl w:val="0"/>
          <w:numId w:val="3"/>
        </w:numPr>
      </w:pPr>
      <w:r>
        <w:rPr>
          <w:b/>
        </w:rPr>
        <w:t>Говорите</w:t>
      </w:r>
      <w:r>
        <w:rPr>
          <w:b/>
        </w:rPr>
        <w:t xml:space="preserve"> </w:t>
      </w:r>
      <w:r>
        <w:rPr>
          <w:b/>
        </w:rPr>
        <w:t>заранее</w:t>
      </w:r>
      <w:r>
        <w:rPr>
          <w:b/>
        </w:rPr>
        <w:t xml:space="preserve">,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«после</w:t>
      </w:r>
      <w:r>
        <w:rPr>
          <w:b/>
        </w:rPr>
        <w:t xml:space="preserve"> </w:t>
      </w:r>
      <w:r>
        <w:rPr>
          <w:b/>
        </w:rPr>
        <w:t>беды»</w:t>
      </w:r>
      <w:r>
        <w:t>\</w:t>
      </w:r>
      <w:r>
        <w:br/>
      </w:r>
      <w:r>
        <w:rPr>
          <w:rFonts w:eastAsia="Georgia" w:hAnsi="Georgia" w:cs="Georgia"/>
        </w:rPr>
        <w:t>Не ждите проблем, раз в несколько месяцев спокойно обсудите с ребёнком, что в сети бывают мошенники и зачем нужна защита[3][5].</w:t>
      </w:r>
    </w:p>
    <w:p w14:paraId="2690C025" w14:textId="77777777" w:rsidR="008747E3" w:rsidRDefault="00000000">
      <w:pPr>
        <w:numPr>
          <w:ilvl w:val="0"/>
          <w:numId w:val="3"/>
        </w:numPr>
      </w:pPr>
      <w:r>
        <w:rPr>
          <w:b/>
        </w:rPr>
        <w:t>Обсудите</w:t>
      </w:r>
      <w:r>
        <w:rPr>
          <w:b/>
        </w:rPr>
        <w:t xml:space="preserve"> </w:t>
      </w:r>
      <w:r>
        <w:rPr>
          <w:b/>
        </w:rPr>
        <w:t>его</w:t>
      </w:r>
      <w:r>
        <w:rPr>
          <w:b/>
        </w:rPr>
        <w:t xml:space="preserve"> </w:t>
      </w:r>
      <w:r>
        <w:rPr>
          <w:b/>
        </w:rPr>
        <w:t>реальный</w:t>
      </w:r>
      <w:r>
        <w:rPr>
          <w:b/>
        </w:rPr>
        <w:t xml:space="preserve"> </w:t>
      </w:r>
      <w:r>
        <w:rPr>
          <w:b/>
        </w:rPr>
        <w:t>опыт</w:t>
      </w:r>
      <w:r>
        <w:t>\</w:t>
      </w:r>
      <w:r>
        <w:br/>
      </w:r>
      <w:r>
        <w:rPr>
          <w:rFonts w:eastAsia="Georgia" w:hAnsi="Georgia" w:cs="Georgia"/>
        </w:rPr>
        <w:t>Спросите: «Тебе писали незнакомцы? Звали в игры или чаты? Просили коды или деньги?» — слушайте без критики, чтобы ребёнок не боялся рассказывать дальше[2][6].</w:t>
      </w:r>
    </w:p>
    <w:p w14:paraId="1A2801EB" w14:textId="77777777" w:rsidR="008747E3" w:rsidRDefault="00000000">
      <w:pPr>
        <w:numPr>
          <w:ilvl w:val="0"/>
          <w:numId w:val="3"/>
        </w:numPr>
      </w:pPr>
      <w:r>
        <w:rPr>
          <w:b/>
        </w:rPr>
        <w:t>Пройдите</w:t>
      </w:r>
      <w:r>
        <w:rPr>
          <w:b/>
        </w:rPr>
        <w:t xml:space="preserve"> </w:t>
      </w:r>
      <w:r>
        <w:rPr>
          <w:b/>
        </w:rPr>
        <w:t>вместе</w:t>
      </w:r>
      <w:r>
        <w:rPr>
          <w:b/>
        </w:rPr>
        <w:t xml:space="preserve"> </w:t>
      </w:r>
      <w:r>
        <w:rPr>
          <w:b/>
        </w:rPr>
        <w:t>один</w:t>
      </w:r>
      <w:r>
        <w:rPr>
          <w:b/>
        </w:rPr>
        <w:t xml:space="preserve"> </w:t>
      </w:r>
      <w:r>
        <w:rPr>
          <w:b/>
        </w:rPr>
        <w:t>сценарий</w:t>
      </w:r>
      <w:r>
        <w:rPr>
          <w:b/>
        </w:rPr>
        <w:t xml:space="preserve"> </w:t>
      </w:r>
      <w:r>
        <w:rPr>
          <w:b/>
        </w:rPr>
        <w:t>тренажёра</w:t>
      </w:r>
      <w:r>
        <w:t>\</w:t>
      </w:r>
      <w:r>
        <w:br/>
      </w:r>
      <w:r>
        <w:rPr>
          <w:rFonts w:eastAsia="Georgia" w:hAnsi="Georgia" w:cs="Georgia"/>
        </w:rPr>
        <w:t>Запустите любой сценарий (звонок «из банка», iCloud, «мини-похищение») и на каждом шаге спрашивайте: «Как бы ты сделал(а) в жизни и почему?»[2]</w:t>
      </w:r>
    </w:p>
    <w:p w14:paraId="0BDE49E0" w14:textId="77777777" w:rsidR="008747E3" w:rsidRDefault="00000000">
      <w:pPr>
        <w:numPr>
          <w:ilvl w:val="0"/>
          <w:numId w:val="3"/>
        </w:numPr>
      </w:pPr>
      <w:r>
        <w:rPr>
          <w:b/>
        </w:rPr>
        <w:t>Разберите</w:t>
      </w:r>
      <w:r>
        <w:rPr>
          <w:b/>
        </w:rPr>
        <w:t xml:space="preserve"> </w:t>
      </w:r>
      <w:r>
        <w:rPr>
          <w:b/>
        </w:rPr>
        <w:t>признаки</w:t>
      </w:r>
      <w:r>
        <w:rPr>
          <w:b/>
        </w:rPr>
        <w:t xml:space="preserve"> </w:t>
      </w:r>
      <w:r>
        <w:rPr>
          <w:b/>
        </w:rPr>
        <w:t>обмана</w:t>
      </w:r>
      <w:r>
        <w:t>\</w:t>
      </w:r>
      <w:r>
        <w:br/>
      </w:r>
      <w:r>
        <w:rPr>
          <w:rFonts w:eastAsia="Georgia" w:hAnsi="Georgia" w:cs="Georgia"/>
        </w:rPr>
        <w:t>Отдельно проговорите «красные флажки»: спешка, давление («прямо сейчас»), просьбы дать коды из SMS, пароли, данные карты, перевести деньги или «подтвердить личность»[2][4].</w:t>
      </w:r>
    </w:p>
    <w:p w14:paraId="69C4BE03" w14:textId="77777777" w:rsidR="008747E3" w:rsidRDefault="00000000">
      <w:pPr>
        <w:numPr>
          <w:ilvl w:val="0"/>
          <w:numId w:val="3"/>
        </w:numPr>
      </w:pPr>
      <w:r>
        <w:rPr>
          <w:b/>
        </w:rPr>
        <w:t>Договоритесь</w:t>
      </w:r>
      <w:r>
        <w:rPr>
          <w:b/>
        </w:rPr>
        <w:t xml:space="preserve"> </w:t>
      </w:r>
      <w:r>
        <w:rPr>
          <w:b/>
        </w:rPr>
        <w:t>о</w:t>
      </w:r>
      <w:r>
        <w:rPr>
          <w:b/>
        </w:rPr>
        <w:t xml:space="preserve"> </w:t>
      </w:r>
      <w:r>
        <w:rPr>
          <w:b/>
        </w:rPr>
        <w:t>простых</w:t>
      </w:r>
      <w:r>
        <w:rPr>
          <w:b/>
        </w:rPr>
        <w:t xml:space="preserve"> </w:t>
      </w:r>
      <w:r>
        <w:rPr>
          <w:b/>
        </w:rPr>
        <w:t>правилах</w:t>
      </w:r>
      <w:r>
        <w:t>\</w:t>
      </w:r>
      <w:r>
        <w:br/>
      </w:r>
      <w:r>
        <w:rPr>
          <w:rFonts w:eastAsia="Georgia" w:hAnsi="Georgia" w:cs="Georgia"/>
        </w:rPr>
        <w:t>Зафиксируйте 3 базовых правила семьи: не отвечаем незнакомцам, не даём коды/пароли/данные карты, при сомнениях всегда сначала звоним взрослым[3][7].</w:t>
      </w:r>
    </w:p>
    <w:p w14:paraId="3BBA564D" w14:textId="77777777" w:rsidR="008747E3" w:rsidRDefault="00000000">
      <w:pPr>
        <w:numPr>
          <w:ilvl w:val="0"/>
          <w:numId w:val="3"/>
        </w:numPr>
      </w:pPr>
      <w:r>
        <w:rPr>
          <w:b/>
        </w:rPr>
        <w:t>Включите</w:t>
      </w:r>
      <w:r>
        <w:rPr>
          <w:b/>
        </w:rPr>
        <w:t xml:space="preserve"> </w:t>
      </w:r>
      <w:r>
        <w:rPr>
          <w:b/>
        </w:rPr>
        <w:t>техническую</w:t>
      </w:r>
      <w:r>
        <w:rPr>
          <w:b/>
        </w:rPr>
        <w:t xml:space="preserve"> </w:t>
      </w:r>
      <w:r>
        <w:rPr>
          <w:b/>
        </w:rPr>
        <w:t>защиту</w:t>
      </w:r>
      <w:r>
        <w:t>\</w:t>
      </w:r>
      <w:r>
        <w:br/>
      </w:r>
      <w:r>
        <w:rPr>
          <w:rFonts w:eastAsia="Georgia" w:hAnsi="Georgia" w:cs="Georgia"/>
        </w:rPr>
        <w:t>Настройте родительский контроль и фильтры (на устройствах, через Safe Kids и сервисы операторов), ограничьте платежи детей и доступ к установке приложений без вашего разрешения[8][9][10].</w:t>
      </w:r>
    </w:p>
    <w:p w14:paraId="768DA04F" w14:textId="77777777" w:rsidR="008747E3" w:rsidRDefault="00000000">
      <w:pPr>
        <w:numPr>
          <w:ilvl w:val="0"/>
          <w:numId w:val="3"/>
        </w:numPr>
      </w:pPr>
      <w:r>
        <w:rPr>
          <w:b/>
        </w:rPr>
        <w:t>Покажите</w:t>
      </w:r>
      <w:r>
        <w:rPr>
          <w:b/>
        </w:rPr>
        <w:t xml:space="preserve">, </w:t>
      </w:r>
      <w:r>
        <w:rPr>
          <w:b/>
        </w:rPr>
        <w:t>куда</w:t>
      </w:r>
      <w:r>
        <w:rPr>
          <w:b/>
        </w:rPr>
        <w:t xml:space="preserve"> </w:t>
      </w:r>
      <w:r>
        <w:rPr>
          <w:b/>
        </w:rPr>
        <w:t>обращаться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помощью</w:t>
      </w:r>
      <w:r>
        <w:t>\</w:t>
      </w:r>
      <w:r>
        <w:br/>
      </w:r>
      <w:r>
        <w:rPr>
          <w:rFonts w:eastAsia="Georgia" w:hAnsi="Georgia" w:cs="Georgia"/>
        </w:rPr>
        <w:t>Обсудите, к кому ребёнок может обратиться (родители, учитель, школьный психолог), расскажите про «красную кнопку»: заблокировать, сделать скриншот, показать взрослым, при необходимости — позвонить в банк или в милицию[3][2].</w:t>
      </w:r>
    </w:p>
    <w:p w14:paraId="324BFCD2" w14:textId="77777777" w:rsidR="008747E3" w:rsidRDefault="00000000">
      <w:r>
        <w:rPr>
          <w:noProof/>
        </w:rPr>
        <w:pict w14:anchorId="3DF265FB">
          <v:rect id="1029" o:spid="_x0000_i1028" alt="" style="width:434.5pt;height:.05pt;visibility:visible;mso-wrap-distance-left:0;mso-wrap-distance-right:0" o:hralign="center" o:hrstd="t" o:hr="t"/>
        </w:pict>
      </w:r>
    </w:p>
    <w:p w14:paraId="282EE386" w14:textId="77777777" w:rsidR="008747E3" w:rsidRDefault="00000000">
      <w:pPr>
        <w:spacing w:before="240" w:line="271" w:lineRule="auto"/>
      </w:pPr>
      <w:bookmarkStart w:id="10" w:name="bm_7_правил_кибербезопасности_для_2de366"/>
      <w:r>
        <w:rPr>
          <w:rFonts w:eastAsia="Georgia" w:hAnsi="Georgia" w:cs="Georgia"/>
          <w:b/>
          <w:sz w:val="42"/>
        </w:rPr>
        <w:lastRenderedPageBreak/>
        <w:t>7 правил кибербезопасности для школьников</w:t>
      </w:r>
      <w:bookmarkEnd w:id="10"/>
    </w:p>
    <w:p w14:paraId="29DB605A" w14:textId="77777777" w:rsidR="008747E3" w:rsidRDefault="00000000">
      <w:pPr>
        <w:spacing w:after="210"/>
      </w:pPr>
      <w:r>
        <w:rPr>
          <w:b/>
        </w:rPr>
        <w:t>Плакат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детей</w:t>
      </w:r>
    </w:p>
    <w:p w14:paraId="600C19E9" w14:textId="77777777" w:rsidR="008747E3" w:rsidRDefault="00000000">
      <w:pPr>
        <w:numPr>
          <w:ilvl w:val="0"/>
          <w:numId w:val="4"/>
        </w:numPr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раскрывай</w:t>
      </w:r>
      <w:r>
        <w:rPr>
          <w:b/>
        </w:rPr>
        <w:t xml:space="preserve"> </w:t>
      </w:r>
      <w:r>
        <w:rPr>
          <w:b/>
        </w:rPr>
        <w:t>свои</w:t>
      </w:r>
      <w:r>
        <w:rPr>
          <w:b/>
        </w:rPr>
        <w:t xml:space="preserve"> </w:t>
      </w:r>
      <w:r>
        <w:rPr>
          <w:b/>
        </w:rPr>
        <w:t>секреты</w:t>
      </w:r>
      <w:r>
        <w:t>\</w:t>
      </w:r>
      <w:r>
        <w:br/>
      </w:r>
      <w:r>
        <w:rPr>
          <w:rFonts w:eastAsia="Georgia" w:hAnsi="Georgia" w:cs="Georgia"/>
        </w:rPr>
        <w:t>Не пиши в интернете своё настоящее имя, фамилию, адрес, школу, номер телефона, данные родителей и карты[11][12].</w:t>
      </w:r>
    </w:p>
    <w:p w14:paraId="4B4AE8D8" w14:textId="77777777" w:rsidR="008747E3" w:rsidRDefault="00000000">
      <w:pPr>
        <w:numPr>
          <w:ilvl w:val="0"/>
          <w:numId w:val="4"/>
        </w:numPr>
      </w:pPr>
      <w:r>
        <w:rPr>
          <w:b/>
        </w:rPr>
        <w:t>Никому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говори</w:t>
      </w:r>
      <w:r>
        <w:rPr>
          <w:b/>
        </w:rPr>
        <w:t xml:space="preserve"> </w:t>
      </w:r>
      <w:r>
        <w:rPr>
          <w:b/>
        </w:rPr>
        <w:t>коды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пароли</w:t>
      </w:r>
      <w:r>
        <w:t>\</w:t>
      </w:r>
      <w:r>
        <w:br/>
      </w:r>
      <w:r>
        <w:rPr>
          <w:rFonts w:eastAsia="Georgia" w:hAnsi="Georgia" w:cs="Georgia"/>
        </w:rPr>
        <w:t>Коды из SMS, пароли, пин-коды, фото карты — это как ключи от дома, их нельзя давать даже «друзьям из чата» и «работникам банка»[4][13].</w:t>
      </w:r>
    </w:p>
    <w:p w14:paraId="13D38136" w14:textId="77777777" w:rsidR="008747E3" w:rsidRDefault="00000000">
      <w:pPr>
        <w:numPr>
          <w:ilvl w:val="0"/>
          <w:numId w:val="4"/>
        </w:numPr>
      </w:pPr>
      <w:r>
        <w:rPr>
          <w:b/>
        </w:rPr>
        <w:t>Стоп</w:t>
      </w:r>
      <w:r>
        <w:rPr>
          <w:b/>
        </w:rPr>
        <w:t xml:space="preserve">, </w:t>
      </w:r>
      <w:r>
        <w:rPr>
          <w:b/>
        </w:rPr>
        <w:t>когда</w:t>
      </w:r>
      <w:r>
        <w:rPr>
          <w:b/>
        </w:rPr>
        <w:t xml:space="preserve"> </w:t>
      </w:r>
      <w:r>
        <w:rPr>
          <w:b/>
        </w:rPr>
        <w:t>просят</w:t>
      </w:r>
      <w:r>
        <w:rPr>
          <w:b/>
        </w:rPr>
        <w:t xml:space="preserve"> </w:t>
      </w:r>
      <w:r>
        <w:rPr>
          <w:b/>
        </w:rPr>
        <w:t>деньги</w:t>
      </w:r>
      <w:r>
        <w:t>\</w:t>
      </w:r>
      <w:r>
        <w:br/>
      </w:r>
      <w:r>
        <w:rPr>
          <w:rFonts w:eastAsia="Georgia" w:hAnsi="Georgia" w:cs="Georgia"/>
        </w:rPr>
        <w:t>Если в сети или по телефону просят «одолжить», «перевести», «купить донат или скин» или назвать данные карты — сразу стоп и зови взрослого[2][11].</w:t>
      </w:r>
    </w:p>
    <w:p w14:paraId="3410A6D2" w14:textId="77777777" w:rsidR="008747E3" w:rsidRDefault="00000000">
      <w:pPr>
        <w:numPr>
          <w:ilvl w:val="0"/>
          <w:numId w:val="4"/>
        </w:numPr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встречайся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незнакомцами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интернета</w:t>
      </w:r>
      <w:r>
        <w:t>\</w:t>
      </w:r>
      <w:r>
        <w:br/>
      </w:r>
      <w:r>
        <w:rPr>
          <w:rFonts w:eastAsia="Georgia" w:hAnsi="Georgia" w:cs="Georgia"/>
        </w:rPr>
        <w:t>Никогда не соглашайся на встречи с людьми, с которыми познакомился только онлайн, даже если они кажутся добрыми и «твоего возраста»[13][12].</w:t>
      </w:r>
    </w:p>
    <w:p w14:paraId="7DDC9496" w14:textId="77777777" w:rsidR="008747E3" w:rsidRDefault="00000000">
      <w:pPr>
        <w:numPr>
          <w:ilvl w:val="0"/>
          <w:numId w:val="4"/>
        </w:numPr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открывай</w:t>
      </w:r>
      <w:r>
        <w:rPr>
          <w:b/>
        </w:rPr>
        <w:t xml:space="preserve"> </w:t>
      </w:r>
      <w:r>
        <w:rPr>
          <w:b/>
        </w:rPr>
        <w:t>всё</w:t>
      </w:r>
      <w:r>
        <w:rPr>
          <w:b/>
        </w:rPr>
        <w:t xml:space="preserve"> </w:t>
      </w:r>
      <w:r>
        <w:rPr>
          <w:b/>
        </w:rPr>
        <w:t>подряд</w:t>
      </w:r>
      <w:r>
        <w:t>\</w:t>
      </w:r>
      <w:r>
        <w:br/>
      </w:r>
      <w:r>
        <w:rPr>
          <w:rFonts w:eastAsia="Georgia" w:hAnsi="Georgia" w:cs="Georgia"/>
        </w:rPr>
        <w:t>Не переходи по странным ссылкам, не открывай «подарки», «призы» и файлы от незнакомцев — там могут быть вирусы или обман[11][14].</w:t>
      </w:r>
    </w:p>
    <w:p w14:paraId="123D3794" w14:textId="77777777" w:rsidR="008747E3" w:rsidRDefault="00000000">
      <w:pPr>
        <w:numPr>
          <w:ilvl w:val="0"/>
          <w:numId w:val="4"/>
        </w:numPr>
      </w:pP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страшно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стыдно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сразу</w:t>
      </w:r>
      <w:r>
        <w:rPr>
          <w:b/>
        </w:rPr>
        <w:t xml:space="preserve"> </w:t>
      </w:r>
      <w:r>
        <w:rPr>
          <w:b/>
        </w:rPr>
        <w:t>расскажи</w:t>
      </w:r>
      <w:r>
        <w:rPr>
          <w:b/>
        </w:rPr>
        <w:t xml:space="preserve"> </w:t>
      </w:r>
      <w:r>
        <w:rPr>
          <w:b/>
        </w:rPr>
        <w:t>взрослым</w:t>
      </w:r>
      <w:r>
        <w:t>\</w:t>
      </w:r>
      <w:r>
        <w:br/>
      </w:r>
      <w:r>
        <w:rPr>
          <w:rFonts w:eastAsia="Georgia" w:hAnsi="Georgia" w:cs="Georgia"/>
        </w:rPr>
        <w:t>У тебя всегда есть право сказать «нет» и показать переписку родителям или учителю, даже если тебе угрожают или стыдят[4][15].</w:t>
      </w:r>
    </w:p>
    <w:p w14:paraId="5189F09F" w14:textId="77777777" w:rsidR="008747E3" w:rsidRDefault="00000000">
      <w:pPr>
        <w:numPr>
          <w:ilvl w:val="0"/>
          <w:numId w:val="4"/>
        </w:numPr>
      </w:pPr>
      <w:r>
        <w:rPr>
          <w:b/>
        </w:rPr>
        <w:t>Попал</w:t>
      </w:r>
      <w:r>
        <w:rPr>
          <w:b/>
        </w:rPr>
        <w:t>(</w:t>
      </w:r>
      <w:r>
        <w:rPr>
          <w:b/>
        </w:rPr>
        <w:t>а</w:t>
      </w:r>
      <w:r>
        <w:rPr>
          <w:b/>
        </w:rPr>
        <w:t xml:space="preserve">)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сложную</w:t>
      </w:r>
      <w:r>
        <w:rPr>
          <w:b/>
        </w:rPr>
        <w:t xml:space="preserve"> </w:t>
      </w:r>
      <w:r>
        <w:rPr>
          <w:b/>
        </w:rPr>
        <w:t>ситуацию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молчи</w:t>
      </w:r>
      <w:r>
        <w:t>\</w:t>
      </w:r>
      <w:r>
        <w:br/>
      </w:r>
      <w:r>
        <w:rPr>
          <w:rFonts w:eastAsia="Georgia" w:hAnsi="Georgia" w:cs="Georgia"/>
        </w:rPr>
        <w:t>Лучше сразу рассказать взрослым и вместе исправить ошибку, чем пытаться всё решить одному и потерять деньги, аккаунт или телефон[2][14].</w:t>
      </w:r>
    </w:p>
    <w:p w14:paraId="33E0E505" w14:textId="77777777" w:rsidR="008747E3" w:rsidRDefault="00000000">
      <w:r>
        <w:rPr>
          <w:noProof/>
        </w:rPr>
        <w:pict w14:anchorId="173F2EC5">
          <v:rect id="1030" o:spid="_x0000_i1029" alt="" style="width:434.5pt;height:.05pt;visibility:visible;mso-wrap-distance-left:0;mso-wrap-distance-right:0" o:hralign="center" o:hrstd="t" o:hr="t"/>
        </w:pict>
      </w:r>
    </w:p>
    <w:p w14:paraId="55BEC1D0" w14:textId="77777777" w:rsidR="008747E3" w:rsidRDefault="00000000">
      <w:pPr>
        <w:spacing w:before="240" w:line="271" w:lineRule="auto"/>
      </w:pPr>
      <w:bookmarkStart w:id="11" w:name="сценарий_классного_часа_киберправ_4e4bc5"/>
      <w:r>
        <w:rPr>
          <w:rFonts w:eastAsia="Georgia" w:hAnsi="Georgia" w:cs="Georgia"/>
          <w:b/>
          <w:sz w:val="42"/>
        </w:rPr>
        <w:t>Сценарий классного часа «КиберПраво: твой щит в сети»</w:t>
      </w:r>
      <w:bookmarkEnd w:id="11"/>
    </w:p>
    <w:p w14:paraId="121E2FF7" w14:textId="77777777" w:rsidR="008747E3" w:rsidRDefault="00000000">
      <w:pPr>
        <w:spacing w:before="240" w:line="271" w:lineRule="auto"/>
      </w:pPr>
      <w:bookmarkStart w:id="12" w:name="цель_классного_часа"/>
      <w:r>
        <w:rPr>
          <w:rFonts w:eastAsia="Georgia" w:hAnsi="Georgia" w:cs="Georgia"/>
          <w:b/>
          <w:sz w:val="33"/>
        </w:rPr>
        <w:t>Цель классного часа</w:t>
      </w:r>
      <w:bookmarkEnd w:id="12"/>
    </w:p>
    <w:p w14:paraId="2B22E3AF" w14:textId="77777777" w:rsidR="008747E3" w:rsidRDefault="00000000">
      <w:pPr>
        <w:spacing w:after="210"/>
      </w:pPr>
      <w:r>
        <w:rPr>
          <w:rFonts w:eastAsia="Georgia" w:hAnsi="Georgia" w:cs="Georgia"/>
        </w:rPr>
        <w:t>Научить детей распознавать признаки кибермошенничества, принимать правильные решения в опасных ситуациях и обращаться за помощью к взрослым[2].</w:t>
      </w:r>
    </w:p>
    <w:p w14:paraId="748578F4" w14:textId="77777777" w:rsidR="008747E3" w:rsidRDefault="00000000">
      <w:pPr>
        <w:spacing w:before="240" w:line="271" w:lineRule="auto"/>
      </w:pPr>
      <w:bookmarkStart w:id="13" w:name="структура_занятия_40_45_минут"/>
      <w:r>
        <w:rPr>
          <w:rFonts w:eastAsia="Georgia" w:hAnsi="Georgia" w:cs="Georgia"/>
          <w:b/>
          <w:sz w:val="33"/>
        </w:rPr>
        <w:t>Структура занятия (40–45 минут)</w:t>
      </w:r>
      <w:bookmarkEnd w:id="1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86"/>
        <w:gridCol w:w="1802"/>
        <w:gridCol w:w="5682"/>
      </w:tblGrid>
      <w:tr w:rsidR="008747E3" w14:paraId="542D5A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E1450" w14:textId="77777777" w:rsidR="008747E3" w:rsidRDefault="00000000">
            <w:r>
              <w:rPr>
                <w:b/>
              </w:rPr>
              <w:t>Время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E1BA6" w14:textId="77777777" w:rsidR="008747E3" w:rsidRDefault="00000000">
            <w:r>
              <w:rPr>
                <w:b/>
              </w:rPr>
              <w:t>Этап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7A04B" w14:textId="77777777" w:rsidR="008747E3" w:rsidRDefault="00000000">
            <w:r>
              <w:rPr>
                <w:b/>
              </w:rPr>
              <w:t>Действия</w:t>
            </w:r>
          </w:p>
        </w:tc>
      </w:tr>
      <w:tr w:rsidR="008747E3" w14:paraId="2983EA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E85C36" w14:textId="77777777" w:rsidR="008747E3" w:rsidRDefault="00000000">
            <w:r>
              <w:rPr>
                <w:rFonts w:eastAsia="Georgia" w:hAnsi="Georgia" w:cs="Georgia"/>
              </w:rPr>
              <w:t>5 минут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267FD9" w14:textId="77777777" w:rsidR="008747E3" w:rsidRDefault="00000000">
            <w:r>
              <w:rPr>
                <w:rFonts w:eastAsia="Georgia" w:hAnsi="Georgia" w:cs="Georgia"/>
              </w:rPr>
              <w:t>Вступление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0387F7" w14:textId="77777777" w:rsidR="008747E3" w:rsidRDefault="00000000">
            <w:r>
              <w:rPr>
                <w:rFonts w:eastAsia="Georgia" w:hAnsi="Georgia" w:cs="Georgia"/>
              </w:rPr>
              <w:t>Учитель рассказывает 1–2 реальных случая мошенничества</w:t>
            </w:r>
          </w:p>
        </w:tc>
      </w:tr>
      <w:tr w:rsidR="008747E3" w14:paraId="41EC1C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2F79B" w14:textId="77777777" w:rsidR="008747E3" w:rsidRDefault="008747E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A1DEE3" w14:textId="77777777" w:rsidR="008747E3" w:rsidRDefault="008747E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F05B52" w14:textId="77777777" w:rsidR="008747E3" w:rsidRDefault="00000000">
            <w:r>
              <w:rPr>
                <w:rFonts w:eastAsia="Georgia" w:hAnsi="Georgia" w:cs="Georgia"/>
              </w:rPr>
              <w:t>с детьми по материалам УВД или прокуратуры региона[2]</w:t>
            </w:r>
          </w:p>
        </w:tc>
      </w:tr>
      <w:tr w:rsidR="008747E3" w14:paraId="27B2C3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17C1ED" w14:textId="77777777" w:rsidR="008747E3" w:rsidRDefault="00000000">
            <w:r>
              <w:rPr>
                <w:rFonts w:eastAsia="Georgia" w:hAnsi="Georgia" w:cs="Georgia"/>
              </w:rPr>
              <w:lastRenderedPageBreak/>
              <w:t>15 минут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776236" w14:textId="77777777" w:rsidR="008747E3" w:rsidRDefault="00000000">
            <w:r>
              <w:rPr>
                <w:rFonts w:eastAsia="Georgia" w:hAnsi="Georgia" w:cs="Georgia"/>
              </w:rPr>
              <w:t>Прохождение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FF858A" w14:textId="77777777" w:rsidR="008747E3" w:rsidRDefault="00000000">
            <w:r>
              <w:rPr>
                <w:rFonts w:eastAsia="Georgia" w:hAnsi="Georgia" w:cs="Georgia"/>
              </w:rPr>
              <w:t>Класс вместе проходит 1–2 сценария тренажёра</w:t>
            </w:r>
          </w:p>
        </w:tc>
      </w:tr>
      <w:tr w:rsidR="008747E3" w14:paraId="7D5156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EBF61" w14:textId="77777777" w:rsidR="008747E3" w:rsidRDefault="008747E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009CDE" w14:textId="77777777" w:rsidR="008747E3" w:rsidRDefault="00000000">
            <w:r>
              <w:rPr>
                <w:rFonts w:eastAsia="Georgia" w:hAnsi="Georgia" w:cs="Georgia"/>
              </w:rPr>
              <w:t>сценариев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8EC612" w14:textId="77777777" w:rsidR="008747E3" w:rsidRDefault="00000000">
            <w:r>
              <w:rPr>
                <w:rFonts w:eastAsia="Georgia" w:hAnsi="Georgia" w:cs="Georgia"/>
              </w:rPr>
              <w:t>(звонок «из банка», iCloud, «мини-похищение»)[2]</w:t>
            </w:r>
          </w:p>
        </w:tc>
      </w:tr>
      <w:tr w:rsidR="008747E3" w14:paraId="56329F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786A78" w14:textId="77777777" w:rsidR="008747E3" w:rsidRDefault="00000000">
            <w:r>
              <w:rPr>
                <w:rFonts w:eastAsia="Georgia" w:hAnsi="Georgia" w:cs="Georgia"/>
              </w:rPr>
              <w:t>15 минут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995C3B" w14:textId="77777777" w:rsidR="008747E3" w:rsidRDefault="00000000">
            <w:r>
              <w:rPr>
                <w:rFonts w:eastAsia="Georgia" w:hAnsi="Georgia" w:cs="Georgia"/>
              </w:rPr>
              <w:t>Обсуждение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7406B8" w14:textId="77777777" w:rsidR="008747E3" w:rsidRDefault="00000000">
            <w:r>
              <w:rPr>
                <w:rFonts w:eastAsia="Georgia" w:hAnsi="Georgia" w:cs="Georgia"/>
              </w:rPr>
              <w:t>Ученики объясняют, на каком шаге заметили обман,</w:t>
            </w:r>
          </w:p>
        </w:tc>
      </w:tr>
      <w:tr w:rsidR="008747E3" w14:paraId="71B4AB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BB5BE" w14:textId="77777777" w:rsidR="008747E3" w:rsidRDefault="008747E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4830F0" w14:textId="77777777" w:rsidR="008747E3" w:rsidRDefault="008747E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8A24DA" w14:textId="77777777" w:rsidR="008747E3" w:rsidRDefault="00000000">
            <w:r>
              <w:rPr>
                <w:rFonts w:eastAsia="Georgia" w:hAnsi="Georgia" w:cs="Georgia"/>
              </w:rPr>
              <w:t>что бы сделали в реальной жизни[2]</w:t>
            </w:r>
          </w:p>
        </w:tc>
      </w:tr>
      <w:tr w:rsidR="008747E3" w14:paraId="108A12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313FA2" w14:textId="77777777" w:rsidR="008747E3" w:rsidRDefault="00000000">
            <w:r>
              <w:rPr>
                <w:rFonts w:eastAsia="Georgia" w:hAnsi="Georgia" w:cs="Georgia"/>
              </w:rPr>
              <w:t>5 минут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62EC50" w14:textId="77777777" w:rsidR="008747E3" w:rsidRDefault="00000000">
            <w:r>
              <w:rPr>
                <w:rFonts w:eastAsia="Georgia" w:hAnsi="Georgia" w:cs="Georgia"/>
              </w:rPr>
              <w:t>Формулировка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109752" w14:textId="77777777" w:rsidR="008747E3" w:rsidRDefault="00000000">
            <w:r>
              <w:rPr>
                <w:rFonts w:eastAsia="Georgia" w:hAnsi="Georgia" w:cs="Georgia"/>
              </w:rPr>
              <w:t>Класс формулирует свои 5–7 правил кибербезопасности</w:t>
            </w:r>
          </w:p>
        </w:tc>
      </w:tr>
      <w:tr w:rsidR="008747E3" w14:paraId="1E6AB3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5968A" w14:textId="77777777" w:rsidR="008747E3" w:rsidRDefault="008747E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CCE1DB" w14:textId="77777777" w:rsidR="008747E3" w:rsidRDefault="00000000">
            <w:r>
              <w:rPr>
                <w:rFonts w:eastAsia="Georgia" w:hAnsi="Georgia" w:cs="Georgia"/>
              </w:rPr>
              <w:t>правил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017177" w14:textId="77777777" w:rsidR="008747E3" w:rsidRDefault="00000000">
            <w:r>
              <w:rPr>
                <w:rFonts w:eastAsia="Georgia" w:hAnsi="Georgia" w:cs="Georgia"/>
              </w:rPr>
              <w:t>(можно на ватмане для кабинета)[3][16]</w:t>
            </w:r>
          </w:p>
        </w:tc>
      </w:tr>
      <w:tr w:rsidR="008747E3" w14:paraId="070103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64DFBA" w14:textId="77777777" w:rsidR="008747E3" w:rsidRDefault="00000000">
            <w:r>
              <w:rPr>
                <w:rFonts w:eastAsia="Georgia" w:hAnsi="Georgia" w:cs="Georgia"/>
              </w:rPr>
              <w:t>5 минут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E7DE20" w14:textId="77777777" w:rsidR="008747E3" w:rsidRDefault="00000000">
            <w:r>
              <w:rPr>
                <w:rFonts w:eastAsia="Georgia" w:hAnsi="Georgia" w:cs="Georgia"/>
              </w:rPr>
              <w:t>Домашнее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415FB2" w14:textId="77777777" w:rsidR="008747E3" w:rsidRDefault="00000000">
            <w:r>
              <w:rPr>
                <w:rFonts w:eastAsia="Georgia" w:hAnsi="Georgia" w:cs="Georgia"/>
              </w:rPr>
              <w:t>Раздать памятку для родителей, предложить пройти</w:t>
            </w:r>
          </w:p>
        </w:tc>
      </w:tr>
      <w:tr w:rsidR="008747E3" w14:paraId="11979E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F36A8" w14:textId="77777777" w:rsidR="008747E3" w:rsidRDefault="008747E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40AD90" w14:textId="77777777" w:rsidR="008747E3" w:rsidRDefault="00000000">
            <w:r>
              <w:rPr>
                <w:rFonts w:eastAsia="Georgia" w:hAnsi="Georgia" w:cs="Georgia"/>
              </w:rPr>
              <w:t>задание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4F41AF" w14:textId="77777777" w:rsidR="008747E3" w:rsidRDefault="00000000">
            <w:r>
              <w:rPr>
                <w:rFonts w:eastAsia="Georgia" w:hAnsi="Georgia" w:cs="Georgia"/>
              </w:rPr>
              <w:t>дома ещё один сценарий + заполнить чек-лист[2][3]</w:t>
            </w:r>
          </w:p>
        </w:tc>
      </w:tr>
    </w:tbl>
    <w:p w14:paraId="00A0037B" w14:textId="77777777" w:rsidR="008747E3" w:rsidRDefault="008747E3"/>
    <w:p w14:paraId="15B23890" w14:textId="77777777" w:rsidR="008747E3" w:rsidRDefault="00000000">
      <w:pPr>
        <w:spacing w:before="240" w:line="271" w:lineRule="auto"/>
      </w:pPr>
      <w:bookmarkStart w:id="14" w:name="рекомендации_учителю"/>
      <w:r>
        <w:rPr>
          <w:rFonts w:eastAsia="Georgia" w:hAnsi="Georgia" w:cs="Georgia"/>
          <w:b/>
          <w:sz w:val="33"/>
        </w:rPr>
        <w:t>Рекомендации учителю</w:t>
      </w:r>
      <w:bookmarkEnd w:id="14"/>
    </w:p>
    <w:p w14:paraId="7130AC99" w14:textId="77777777" w:rsidR="008747E3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Избегайте запугивания — акцент на обучении и уверенности, а не на страхе[3]</w:t>
      </w:r>
    </w:p>
    <w:p w14:paraId="735A6F70" w14:textId="77777777" w:rsidR="008747E3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Поощряйте детей делиться своим опытом (если им звонили, писали незнакомцы)</w:t>
      </w:r>
    </w:p>
    <w:p w14:paraId="6F721C09" w14:textId="77777777" w:rsidR="008747E3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Подчеркните: нет «глупых вопросов», лучше спросить взрослого, чем потерять деньги или аккаунт[2]</w:t>
      </w:r>
    </w:p>
    <w:p w14:paraId="07AA8B52" w14:textId="77777777" w:rsidR="008747E3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В конце классного часа дайте контакты, куда можно обратиться (классный руководитель, психолог, родители, телефон доверия 102)[3]</w:t>
      </w:r>
    </w:p>
    <w:p w14:paraId="34AF7A9E" w14:textId="77777777" w:rsidR="008747E3" w:rsidRDefault="00000000">
      <w:r>
        <w:rPr>
          <w:noProof/>
        </w:rPr>
        <w:pict w14:anchorId="6DF1F436">
          <v:rect id="1031" o:spid="_x0000_i1030" alt="" style="width:434.5pt;height:.05pt;visibility:visible;mso-wrap-distance-left:0;mso-wrap-distance-right:0" o:hralign="center" o:hrstd="t" o:hr="t"/>
        </w:pict>
      </w:r>
    </w:p>
    <w:p w14:paraId="4AFFD138" w14:textId="77777777" w:rsidR="008747E3" w:rsidRDefault="00000000">
      <w:pPr>
        <w:spacing w:before="240" w:line="271" w:lineRule="auto"/>
      </w:pPr>
      <w:bookmarkStart w:id="15" w:name="техническая_защита_родительский_к_83f5be"/>
      <w:r>
        <w:rPr>
          <w:rFonts w:eastAsia="Georgia" w:hAnsi="Georgia" w:cs="Georgia"/>
          <w:b/>
          <w:sz w:val="42"/>
        </w:rPr>
        <w:t>Техническая защита: родительский контроль и Kaspersky Safe Kids</w:t>
      </w:r>
      <w:bookmarkEnd w:id="15"/>
    </w:p>
    <w:p w14:paraId="530A38AB" w14:textId="77777777" w:rsidR="008747E3" w:rsidRDefault="00000000">
      <w:pPr>
        <w:spacing w:before="240" w:line="271" w:lineRule="auto"/>
      </w:pPr>
      <w:bookmarkStart w:id="16" w:name="что_умеют_современные_средства_ро_2e63c4"/>
      <w:r>
        <w:rPr>
          <w:rFonts w:eastAsia="Georgia" w:hAnsi="Georgia" w:cs="Georgia"/>
          <w:b/>
          <w:sz w:val="33"/>
        </w:rPr>
        <w:t>Что умеют современные средства родительского контроля</w:t>
      </w:r>
      <w:bookmarkEnd w:id="16"/>
    </w:p>
    <w:p w14:paraId="4A2CE478" w14:textId="77777777" w:rsidR="008747E3" w:rsidRDefault="00000000">
      <w:pPr>
        <w:spacing w:after="210"/>
      </w:pPr>
      <w:r>
        <w:rPr>
          <w:rFonts w:eastAsia="Georgia" w:hAnsi="Georgia" w:cs="Georgia"/>
        </w:rPr>
        <w:t>Kaspersky Safe Kids и аналогичные решения позволяют настроить защиту на техническом уровне[8][17]:</w:t>
      </w:r>
    </w:p>
    <w:p w14:paraId="37459C19" w14:textId="77777777" w:rsidR="008747E3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Фильтрация веб-сайтов: блокировка опасных категорий контента (насилие, азартные игры, «18+», мошеннические сайты)</w:t>
      </w:r>
    </w:p>
    <w:p w14:paraId="04823005" w14:textId="77777777" w:rsidR="008747E3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Ограничение экранного времени: установка лимитов на использование устройства и отдельных приложений</w:t>
      </w:r>
    </w:p>
    <w:p w14:paraId="1178E77E" w14:textId="77777777" w:rsidR="008747E3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Отчёты об активности: информация о посещённых сайтах, используемых приложениях, поисковых запросах</w:t>
      </w:r>
    </w:p>
    <w:p w14:paraId="66557EAC" w14:textId="77777777" w:rsidR="008747E3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Геолокация: возможность отслеживать местоположение ребёнка (с его согласия и в целях безопасности)</w:t>
      </w:r>
    </w:p>
    <w:p w14:paraId="78E98BA2" w14:textId="77777777" w:rsidR="008747E3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lastRenderedPageBreak/>
        <w:t>Блокировка приложений: запрет на установку новых приложений без разрешения родителей</w:t>
      </w:r>
    </w:p>
    <w:p w14:paraId="329ECF6C" w14:textId="77777777" w:rsidR="008747E3" w:rsidRDefault="00000000">
      <w:pPr>
        <w:spacing w:before="240" w:line="271" w:lineRule="auto"/>
      </w:pPr>
      <w:bookmarkStart w:id="17" w:name="услуги_операторов_связи_в_беларуси"/>
      <w:r>
        <w:rPr>
          <w:rFonts w:eastAsia="Georgia" w:hAnsi="Georgia" w:cs="Georgia"/>
          <w:b/>
          <w:sz w:val="33"/>
        </w:rPr>
        <w:t>Услуги операторов связи в Беларуси</w:t>
      </w:r>
      <w:bookmarkEnd w:id="17"/>
    </w:p>
    <w:p w14:paraId="11882898" w14:textId="77777777" w:rsidR="008747E3" w:rsidRDefault="00000000">
      <w:pPr>
        <w:spacing w:after="210"/>
      </w:pPr>
      <w:r>
        <w:rPr>
          <w:rFonts w:eastAsia="Georgia" w:hAnsi="Georgia" w:cs="Georgia"/>
        </w:rPr>
        <w:t>Операторы A1, МТС, Beltelecom предлагают услуги родительского контроля на уровне сети, которые позволяют фильтровать контент и ограничивать доступ к определённым сайтам прямо в настройках мобильного интернета[9].</w:t>
      </w:r>
    </w:p>
    <w:p w14:paraId="2F8A1833" w14:textId="77777777" w:rsidR="008747E3" w:rsidRDefault="00000000">
      <w:pPr>
        <w:spacing w:before="240" w:line="271" w:lineRule="auto"/>
      </w:pPr>
      <w:bookmarkStart w:id="18" w:name="обязательные_технические_меры"/>
      <w:r>
        <w:rPr>
          <w:rFonts w:eastAsia="Georgia" w:hAnsi="Georgia" w:cs="Georgia"/>
          <w:b/>
          <w:sz w:val="33"/>
        </w:rPr>
        <w:t>Обязательные технические меры</w:t>
      </w:r>
      <w:bookmarkEnd w:id="18"/>
    </w:p>
    <w:p w14:paraId="5FCF3338" w14:textId="77777777" w:rsidR="008747E3" w:rsidRDefault="00000000">
      <w:pPr>
        <w:spacing w:after="210"/>
      </w:pPr>
      <w:r>
        <w:rPr>
          <w:rFonts w:eastAsia="Georgia" w:hAnsi="Georgia" w:cs="Georgia"/>
        </w:rPr>
        <w:t>Помимо специализированных сервисов, родителям необходимо выполнить базовые настройки безопасности[18]:</w:t>
      </w:r>
    </w:p>
    <w:p w14:paraId="2AECCB41" w14:textId="77777777" w:rsidR="008747E3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Установить PIN-код на SIM-карту ребёнка (защита от кражи номера и доступа к банковским кодам)</w:t>
      </w:r>
    </w:p>
    <w:p w14:paraId="593E4345" w14:textId="77777777" w:rsidR="008747E3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Включить двухфакторную аутентификацию на всех аккаунтах (Apple ID, Google, социальные сети)</w:t>
      </w:r>
    </w:p>
    <w:p w14:paraId="44A792EC" w14:textId="77777777" w:rsidR="008747E3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Ограничить возможность совершения платежей без ввода пароля или биометрии</w:t>
      </w:r>
    </w:p>
    <w:p w14:paraId="6BBC2DF1" w14:textId="77777777" w:rsidR="008747E3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Настроить семейный доступ (Family Link в Google, Семейный доступ в Apple), чтобы контролировать покупки и установки приложений</w:t>
      </w:r>
    </w:p>
    <w:p w14:paraId="2D3B57F6" w14:textId="77777777" w:rsidR="008747E3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Регулярно проверять список установленных приложений и удалять подозрительные</w:t>
      </w:r>
    </w:p>
    <w:p w14:paraId="58AA30F0" w14:textId="77777777" w:rsidR="008747E3" w:rsidRDefault="00000000">
      <w:pPr>
        <w:spacing w:before="240" w:line="271" w:lineRule="auto"/>
      </w:pPr>
      <w:bookmarkStart w:id="19" w:name="важное_напоминание"/>
      <w:r>
        <w:rPr>
          <w:rFonts w:eastAsia="Georgia" w:hAnsi="Georgia" w:cs="Georgia"/>
          <w:b/>
          <w:sz w:val="33"/>
        </w:rPr>
        <w:t>Важное напоминание</w:t>
      </w:r>
      <w:bookmarkEnd w:id="19"/>
    </w:p>
    <w:p w14:paraId="14244659" w14:textId="77777777" w:rsidR="008747E3" w:rsidRDefault="00000000">
      <w:pPr>
        <w:spacing w:after="210"/>
      </w:pPr>
      <w:r>
        <w:rPr>
          <w:rFonts w:eastAsia="Georgia" w:hAnsi="Georgia" w:cs="Georgia"/>
        </w:rPr>
        <w:t>Техническая защита — это «железный» уровень безопасности, который помогает снизить риски. Однако родительский контроль не заменяет доверительный разговор с ребёнком и обучение правилам кибербезопасности[3][4]. Только сочетание технических мер, образования и открытого общения обеспечивает надёжную защиту.</w:t>
      </w:r>
    </w:p>
    <w:p w14:paraId="4EAB9208" w14:textId="77777777" w:rsidR="008747E3" w:rsidRDefault="00000000">
      <w:r>
        <w:rPr>
          <w:noProof/>
        </w:rPr>
        <w:pict w14:anchorId="7632A1BE">
          <v:rect id="1032" o:spid="_x0000_i1031" alt="" style="width:434.5pt;height:.05pt;visibility:visible;mso-wrap-distance-left:0;mso-wrap-distance-right:0" o:hralign="center" o:hrstd="t" o:hr="t"/>
        </w:pict>
      </w:r>
    </w:p>
    <w:p w14:paraId="270E249C" w14:textId="77777777" w:rsidR="008747E3" w:rsidRDefault="00000000">
      <w:pPr>
        <w:spacing w:before="240" w:line="271" w:lineRule="auto"/>
      </w:pPr>
      <w:bookmarkStart w:id="20" w:name="полезные_ссылки_и_ресурсы"/>
      <w:r>
        <w:rPr>
          <w:rFonts w:eastAsia="Georgia" w:hAnsi="Georgia" w:cs="Georgia"/>
          <w:b/>
          <w:sz w:val="42"/>
        </w:rPr>
        <w:t>Полезные ссылки и ресурсы</w:t>
      </w:r>
      <w:bookmarkEnd w:id="20"/>
    </w:p>
    <w:p w14:paraId="649F3722" w14:textId="77777777" w:rsidR="008747E3" w:rsidRDefault="00000000">
      <w:pPr>
        <w:spacing w:before="240" w:line="271" w:lineRule="auto"/>
      </w:pPr>
      <w:bookmarkStart w:id="21" w:name="официальные_материалы_республики_152db2"/>
      <w:r>
        <w:rPr>
          <w:rFonts w:eastAsia="Georgia" w:hAnsi="Georgia" w:cs="Georgia"/>
          <w:b/>
          <w:sz w:val="33"/>
        </w:rPr>
        <w:t>Официальные материалы Республики Беларусь</w:t>
      </w:r>
      <w:bookmarkEnd w:id="21"/>
    </w:p>
    <w:p w14:paraId="4B12F19C" w14:textId="77777777" w:rsidR="008747E3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Памятка Министерства образования РБ «Информационная безопасность детей» — официальные рекомендации для родителей и педагогов[3]</w:t>
      </w:r>
    </w:p>
    <w:p w14:paraId="30CBDAD8" w14:textId="77777777" w:rsidR="008747E3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Закон РБ «О правах ребёнка» — закрепляет обязанность родителей защищать детей от вредной информации</w:t>
      </w:r>
    </w:p>
    <w:p w14:paraId="17975CE6" w14:textId="77777777" w:rsidR="008747E3" w:rsidRDefault="00000000">
      <w:pPr>
        <w:spacing w:before="240" w:line="271" w:lineRule="auto"/>
      </w:pPr>
      <w:bookmarkStart w:id="22" w:name="технические_решения_и_рекомендации"/>
      <w:r>
        <w:rPr>
          <w:rFonts w:eastAsia="Georgia" w:hAnsi="Georgia" w:cs="Georgia"/>
          <w:b/>
          <w:sz w:val="33"/>
        </w:rPr>
        <w:t>Технические решения и рекомендации</w:t>
      </w:r>
      <w:bookmarkEnd w:id="22"/>
    </w:p>
    <w:p w14:paraId="24D3A186" w14:textId="77777777" w:rsidR="008747E3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Kaspersky Safe Kids — родительский контроль с фильтрацией, отчётами и лимитами времени[8][17]</w:t>
      </w:r>
    </w:p>
    <w:p w14:paraId="65E84D78" w14:textId="77777777" w:rsidR="008747E3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lastRenderedPageBreak/>
        <w:t>Руководства по настройке родительского контроля у операторов A1, МТС, Beltelecom[9]</w:t>
      </w:r>
    </w:p>
    <w:p w14:paraId="1BF0F2DA" w14:textId="77777777" w:rsidR="008747E3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Рекомендации Kaspersky по безопасности детей в интернете[4][19]</w:t>
      </w:r>
    </w:p>
    <w:p w14:paraId="05A14B26" w14:textId="77777777" w:rsidR="008747E3" w:rsidRDefault="00000000">
      <w:pPr>
        <w:spacing w:before="240" w:line="271" w:lineRule="auto"/>
      </w:pPr>
      <w:bookmarkStart w:id="23" w:name="образовательные_проекты"/>
      <w:r>
        <w:rPr>
          <w:rFonts w:eastAsia="Georgia" w:hAnsi="Georgia" w:cs="Georgia"/>
          <w:b/>
          <w:sz w:val="33"/>
        </w:rPr>
        <w:t>Образовательные проекты</w:t>
      </w:r>
      <w:bookmarkEnd w:id="23"/>
    </w:p>
    <w:p w14:paraId="17CC9BE4" w14:textId="77777777" w:rsidR="008747E3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Тренажёр «КиберПраво» — интерактивные сценарии по реальным схемам мошенничества (доступен через школу)[2]</w:t>
      </w:r>
    </w:p>
    <w:p w14:paraId="1F853E51" w14:textId="77777777" w:rsidR="008747E3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Образовательные программы «Лаборатории Касперского»: «Урок цифры», Kaspersky Academy, программа «Защита образования»[20][21]</w:t>
      </w:r>
    </w:p>
    <w:p w14:paraId="55B45DA6" w14:textId="77777777" w:rsidR="008747E3" w:rsidRDefault="00000000">
      <w:pPr>
        <w:spacing w:before="240" w:line="271" w:lineRule="auto"/>
      </w:pPr>
      <w:bookmarkStart w:id="24" w:name="куда_обращаться_в_случае_инцидента"/>
      <w:r>
        <w:rPr>
          <w:rFonts w:eastAsia="Georgia" w:hAnsi="Georgia" w:cs="Georgia"/>
          <w:b/>
          <w:sz w:val="33"/>
        </w:rPr>
        <w:t>Куда обращаться в случае инцидента</w:t>
      </w:r>
      <w:bookmarkEnd w:id="24"/>
    </w:p>
    <w:p w14:paraId="03799A4D" w14:textId="77777777" w:rsidR="008747E3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Банк-эмитент карты (горячая линия, указанная на обратной стороне карты) — при подозрении на компрометацию данных</w:t>
      </w:r>
    </w:p>
    <w:p w14:paraId="6B212C26" w14:textId="77777777" w:rsidR="008747E3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Оператор мобильной связи (A1, МТС и др.) — при краже SIM-карты, подозрительных SMS</w:t>
      </w:r>
    </w:p>
    <w:p w14:paraId="72A7A623" w14:textId="77777777" w:rsidR="008747E3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Милиция (телефон 102) — при шантаже, угрозах, вымогательстве</w:t>
      </w:r>
    </w:p>
    <w:p w14:paraId="249D8221" w14:textId="77777777" w:rsidR="008747E3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Школьный психолог или классный руководитель — для консультации и поддержки ребёнка</w:t>
      </w:r>
    </w:p>
    <w:p w14:paraId="4995F7BE" w14:textId="77777777" w:rsidR="008747E3" w:rsidRDefault="00000000">
      <w:r>
        <w:rPr>
          <w:noProof/>
        </w:rPr>
        <w:pict w14:anchorId="0F73E60B">
          <v:rect id="1033" o:spid="_x0000_i1032" alt="" style="width:434.5pt;height:.05pt;visibility:visible;mso-wrap-distance-left:0;mso-wrap-distance-right:0" o:hralign="center" o:hrstd="t" o:hr="t"/>
        </w:pict>
      </w:r>
    </w:p>
    <w:p w14:paraId="194E0001" w14:textId="77777777" w:rsidR="008747E3" w:rsidRDefault="00000000">
      <w:pPr>
        <w:spacing w:before="240" w:line="271" w:lineRule="auto"/>
      </w:pPr>
      <w:bookmarkStart w:id="25" w:name="заключение"/>
      <w:r>
        <w:rPr>
          <w:rFonts w:eastAsia="Georgia" w:hAnsi="Georgia" w:cs="Georgia"/>
          <w:b/>
          <w:sz w:val="42"/>
        </w:rPr>
        <w:t>Заключение</w:t>
      </w:r>
      <w:bookmarkEnd w:id="25"/>
    </w:p>
    <w:p w14:paraId="6062E0E1" w14:textId="77777777" w:rsidR="008747E3" w:rsidRDefault="00000000">
      <w:pPr>
        <w:spacing w:after="210"/>
      </w:pPr>
      <w:r>
        <w:rPr>
          <w:rFonts w:eastAsia="Georgia" w:hAnsi="Georgia" w:cs="Georgia"/>
        </w:rPr>
        <w:t>Кибербезопасность детей — это не разовая беседа, а постоянная практика в семье и школе. Используйте тренажёр «КиберПраво» как инструмент для регулярных тренировок, обновляйте чек-лист раз в несколько месяцев, следите за новыми угрозами и схемами мошенников.</w:t>
      </w:r>
    </w:p>
    <w:p w14:paraId="4C5A129F" w14:textId="77777777" w:rsidR="008747E3" w:rsidRDefault="00000000">
      <w:pPr>
        <w:spacing w:after="210"/>
      </w:pPr>
      <w:r>
        <w:rPr>
          <w:rFonts w:eastAsia="Georgia" w:hAnsi="Georgia" w:cs="Georgia"/>
        </w:rPr>
        <w:t>Помните: ваша главная задача — не напугать ребёнка, а научить его вовремя останавливаться, задавать вопросы и обращаться за помощью. Доверие важнее контроля, а обучение эффективнее запретов.</w:t>
      </w:r>
    </w:p>
    <w:p w14:paraId="36893368" w14:textId="77777777" w:rsidR="008747E3" w:rsidRDefault="00000000">
      <w:pPr>
        <w:spacing w:after="210"/>
      </w:pPr>
      <w:r>
        <w:rPr>
          <w:rFonts w:eastAsia="Georgia" w:hAnsi="Georgia" w:cs="Georgia"/>
        </w:rPr>
        <w:t>Вместе мы создаём безопасное цифровое пространство для наших детей.</w:t>
      </w:r>
    </w:p>
    <w:p w14:paraId="4885E7DC" w14:textId="77777777" w:rsidR="008747E3" w:rsidRDefault="00000000">
      <w:r>
        <w:rPr>
          <w:noProof/>
        </w:rPr>
        <w:pict w14:anchorId="6C4CFCC0">
          <v:rect id="1034" o:spid="_x0000_i1033" alt="" style="width:434.5pt;height:.05pt;visibility:visible;mso-wrap-distance-left:0;mso-wrap-distance-right:0" o:hralign="center" o:hrstd="t" o:hr="t"/>
        </w:pict>
      </w:r>
    </w:p>
    <w:p w14:paraId="541CBCE9" w14:textId="144ED5ED" w:rsidR="008747E3" w:rsidRDefault="00217186">
      <w:pPr>
        <w:spacing w:before="240" w:line="271" w:lineRule="auto"/>
      </w:pPr>
      <w:r>
        <w:rPr>
          <w:b/>
          <w:sz w:val="42"/>
        </w:rPr>
        <w:t>Источники</w:t>
      </w:r>
    </w:p>
    <w:p w14:paraId="6D881640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[1] Kaspersky. (2018). Безопасность детей в интернете: как защитить своего ребенка в Сети. </w:t>
      </w:r>
      <w:hyperlink r:id="rId5" w:history="1">
        <w:r w:rsidR="008747E3">
          <w:rPr>
            <w:color w:val="4472C4"/>
          </w:rPr>
          <w:t>https://www.kaspersky.ru/resource-center/preemptive-safety/kids-online-safety</w:t>
        </w:r>
      </w:hyperlink>
    </w:p>
    <w:p w14:paraId="18CA8CC3" w14:textId="77777777" w:rsidR="008747E3" w:rsidRDefault="00000000">
      <w:pPr>
        <w:spacing w:after="210"/>
      </w:pPr>
      <w:r>
        <w:rPr>
          <w:rFonts w:eastAsia="Georgia" w:hAnsi="Georgia" w:cs="Georgia"/>
        </w:rPr>
        <w:t>[2] Проект «КиберПраво». (2026). Сценарии кибермошенничества для школьников. Материалы проекта.</w:t>
      </w:r>
    </w:p>
    <w:p w14:paraId="2D86E3E4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[3] Министерство образования Республики Беларусь. (2025). Информационная безопасность детей: памятка для родителей. </w:t>
      </w:r>
      <w:hyperlink r:id="rId6" w:history="1">
        <w:r w:rsidR="008747E3">
          <w:rPr>
            <w:color w:val="4472C4"/>
          </w:rPr>
          <w:t>https://edu.gov.by/news/informatsionnaya-bezopasnost-detey-pamyatka-dlya-roditeley/</w:t>
        </w:r>
      </w:hyperlink>
    </w:p>
    <w:p w14:paraId="2AE16D82" w14:textId="77777777" w:rsidR="008747E3" w:rsidRDefault="00000000">
      <w:pPr>
        <w:spacing w:after="210"/>
      </w:pPr>
      <w:r>
        <w:rPr>
          <w:rFonts w:eastAsia="Georgia" w:hAnsi="Georgia" w:cs="Georgia"/>
        </w:rPr>
        <w:lastRenderedPageBreak/>
        <w:t xml:space="preserve">[4] Kaspersky. (2020). Безопасность в интернете – Рекомендации для детей и родителей. </w:t>
      </w:r>
      <w:hyperlink r:id="rId7" w:history="1">
        <w:r w:rsidR="008747E3">
          <w:rPr>
            <w:color w:val="4472C4"/>
          </w:rPr>
          <w:t>https://www.kaspersky.ru/resource-center/preemptive-safety/kids-guidelines</w:t>
        </w:r>
      </w:hyperlink>
    </w:p>
    <w:p w14:paraId="2532D93D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[5] Средняя школа, Негорелое. (2023). Кибербезопасность учащихся. </w:t>
      </w:r>
      <w:hyperlink r:id="rId8" w:history="1">
        <w:r w:rsidR="008747E3">
          <w:rPr>
            <w:color w:val="4472C4"/>
          </w:rPr>
          <w:t>https://sh8volk.by/internet-bezopasnost-dlya-detej/</w:t>
        </w:r>
      </w:hyperlink>
    </w:p>
    <w:p w14:paraId="2AC4B7CD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[6] Государственное учреждение образования, Столин. (2023). Информационная безопасность родителям. </w:t>
      </w:r>
      <w:hyperlink r:id="rId9" w:history="1">
        <w:r w:rsidR="008747E3">
          <w:rPr>
            <w:color w:val="4472C4"/>
          </w:rPr>
          <w:t>https://bolivn.by/info-parentsm.html</w:t>
        </w:r>
      </w:hyperlink>
    </w:p>
    <w:p w14:paraId="57CC079E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[7] Средняя школа, Негорелое. (2020). Памятка «Как уберечь ребенка от опасностей в интернете». </w:t>
      </w:r>
      <w:hyperlink r:id="rId10" w:history="1">
        <w:r w:rsidR="008747E3">
          <w:rPr>
            <w:rFonts w:eastAsia="Georgia" w:hAnsi="Georgia" w:cs="Georgia"/>
            <w:color w:val="4472C4"/>
          </w:rPr>
          <w:t>https://sch2-negoreloe.schoolnet.by/безопасность/памятка-интернет</w:t>
        </w:r>
      </w:hyperlink>
    </w:p>
    <w:p w14:paraId="494D1190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[8] Kaspersky. (2024). Родительский контроль Kaspersky Safe Kids. </w:t>
      </w:r>
      <w:hyperlink r:id="rId11" w:history="1">
        <w:r w:rsidR="008747E3">
          <w:rPr>
            <w:color w:val="4472C4"/>
          </w:rPr>
          <w:t>https://www.kaspersky.ru/safe-kids</w:t>
        </w:r>
      </w:hyperlink>
    </w:p>
    <w:p w14:paraId="2CA7A0FF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[9] Beltelecom. (2022). Родительский контроль для мобильных устройств. </w:t>
      </w:r>
      <w:hyperlink r:id="rId12" w:history="1">
        <w:r w:rsidR="008747E3">
          <w:rPr>
            <w:color w:val="4472C4"/>
          </w:rPr>
          <w:t>https://www.beltelecom.by/private/internet/additional-service/parental-control-for-mobile</w:t>
        </w:r>
      </w:hyperlink>
    </w:p>
    <w:p w14:paraId="35D82EC1" w14:textId="77777777" w:rsidR="008747E3" w:rsidRPr="00AA68C1" w:rsidRDefault="00000000">
      <w:pPr>
        <w:spacing w:after="210"/>
        <w:rPr>
          <w:lang w:val="en-US"/>
        </w:rPr>
      </w:pPr>
      <w:r>
        <w:rPr>
          <w:rFonts w:eastAsia="Georgia" w:hAnsi="Georgia" w:cs="Georgia"/>
        </w:rPr>
        <w:t xml:space="preserve">[10] Памятка для родителей об информационной безопасности детей. </w:t>
      </w:r>
      <w:r w:rsidRPr="00AA68C1">
        <w:rPr>
          <w:rFonts w:eastAsia="Georgia" w:hAnsi="Georgia" w:cs="Georgia"/>
          <w:lang w:val="en-US"/>
        </w:rPr>
        <w:t xml:space="preserve">(2021). </w:t>
      </w:r>
      <w:hyperlink r:id="rId13" w:history="1">
        <w:r w:rsidR="008747E3" w:rsidRPr="00AA68C1">
          <w:rPr>
            <w:color w:val="4472C4"/>
            <w:lang w:val="en-US"/>
          </w:rPr>
          <w:t>https://atu21.ru/pamyatka-dlya-roditeley-ob-informacionnoy-bezopasnosti-detey</w:t>
        </w:r>
      </w:hyperlink>
    </w:p>
    <w:p w14:paraId="41866CF8" w14:textId="77777777" w:rsidR="008747E3" w:rsidRDefault="00000000">
      <w:pPr>
        <w:spacing w:after="210"/>
      </w:pPr>
      <w:r w:rsidRPr="00AA68C1">
        <w:rPr>
          <w:rFonts w:eastAsia="Georgia" w:hAnsi="Georgia" w:cs="Georgia"/>
          <w:lang w:val="en-US"/>
        </w:rPr>
        <w:t xml:space="preserve">[11] IBLS. </w:t>
      </w:r>
      <w:r>
        <w:rPr>
          <w:rFonts w:eastAsia="Georgia" w:hAnsi="Georgia" w:cs="Georgia"/>
        </w:rPr>
        <w:t xml:space="preserve">(2025). Правила безопасности детей в интернете. </w:t>
      </w:r>
      <w:hyperlink r:id="rId14" w:history="1">
        <w:r w:rsidR="008747E3">
          <w:rPr>
            <w:color w:val="4472C4"/>
          </w:rPr>
          <w:t>https://ibls.one/tpost/yihhtd8fs1-pravila-bezopasnosti-detei-v-internete</w:t>
        </w:r>
      </w:hyperlink>
    </w:p>
    <w:p w14:paraId="5D0F2B2D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[12] ТЦСОН Сенно. (2020). Памятка по безопасности детей в сети Интернет. </w:t>
      </w:r>
      <w:hyperlink r:id="rId15" w:history="1">
        <w:r w:rsidR="008747E3">
          <w:rPr>
            <w:color w:val="4472C4"/>
          </w:rPr>
          <w:t>https://tcson-senno.by/lang/bezopasnosti-detey-v-internete/</w:t>
        </w:r>
      </w:hyperlink>
    </w:p>
    <w:p w14:paraId="29F84952" w14:textId="77777777" w:rsidR="008747E3" w:rsidRPr="00AA68C1" w:rsidRDefault="00000000">
      <w:pPr>
        <w:spacing w:after="210"/>
        <w:rPr>
          <w:lang w:val="en-US"/>
        </w:rPr>
      </w:pPr>
      <w:r>
        <w:rPr>
          <w:rFonts w:eastAsia="Georgia" w:hAnsi="Georgia" w:cs="Georgia"/>
        </w:rPr>
        <w:t xml:space="preserve">[13] Средняя школа, Болимов. (2017). Памятка по безопасности детей в сети Интернет. </w:t>
      </w:r>
      <w:hyperlink r:id="rId16" w:history="1">
        <w:r w:rsidR="008747E3" w:rsidRPr="00AA68C1">
          <w:rPr>
            <w:color w:val="4472C4"/>
            <w:lang w:val="en-US"/>
          </w:rPr>
          <w:t>http://lesnaja.baranovichi.edu.by/ru/main.aspx?guid=34721</w:t>
        </w:r>
      </w:hyperlink>
    </w:p>
    <w:p w14:paraId="35219ED0" w14:textId="77777777" w:rsidR="008747E3" w:rsidRDefault="00000000">
      <w:pPr>
        <w:spacing w:after="210"/>
      </w:pPr>
      <w:r w:rsidRPr="00AA68C1">
        <w:rPr>
          <w:rFonts w:eastAsia="Georgia" w:hAnsi="Georgia" w:cs="Georgia"/>
          <w:lang w:val="en-US"/>
        </w:rPr>
        <w:t xml:space="preserve">[14] Kaspersky. </w:t>
      </w:r>
      <w:r>
        <w:rPr>
          <w:rFonts w:eastAsia="Georgia" w:hAnsi="Georgia" w:cs="Georgia"/>
        </w:rPr>
        <w:t xml:space="preserve">(2019). Интернет-безопасность для детей: 6 способов говорить с детьми о безопасности. </w:t>
      </w:r>
      <w:hyperlink r:id="rId17" w:history="1">
        <w:r w:rsidR="008747E3">
          <w:rPr>
            <w:color w:val="4472C4"/>
          </w:rPr>
          <w:t>https://www.kaspersky.ru/resource-center/preemptive-safety/internet-safety-for-kids</w:t>
        </w:r>
      </w:hyperlink>
    </w:p>
    <w:p w14:paraId="65D66B1A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[15] Лицей 86. (2025). Ученикам. Памятки для безопасного нахождения в сети. </w:t>
      </w:r>
      <w:hyperlink r:id="rId18" w:history="1">
        <w:r w:rsidR="008747E3">
          <w:rPr>
            <w:color w:val="4472C4"/>
          </w:rPr>
          <w:t>https://licey4.ru/informatsionnaya-bezopasnost/uchenikam-pamyatki-dlya-bezopasnogo-nakhozhdeniya-v-seti</w:t>
        </w:r>
      </w:hyperlink>
    </w:p>
    <w:p w14:paraId="6DD7A09B" w14:textId="77777777" w:rsidR="008747E3" w:rsidRPr="00AA68C1" w:rsidRDefault="00000000">
      <w:pPr>
        <w:spacing w:after="210"/>
        <w:rPr>
          <w:lang w:val="en-US"/>
        </w:rPr>
      </w:pPr>
      <w:r>
        <w:rPr>
          <w:rFonts w:eastAsia="Georgia" w:hAnsi="Georgia" w:cs="Georgia"/>
        </w:rPr>
        <w:t xml:space="preserve">[16] Государственное учреждение образования, Столин. (2023). 10 правил безопасности в интернете для детей. </w:t>
      </w:r>
      <w:hyperlink r:id="rId19" w:history="1">
        <w:r w:rsidR="008747E3" w:rsidRPr="00AA68C1">
          <w:rPr>
            <w:rFonts w:eastAsia="Georgia" w:hAnsi="Georgia" w:cs="Georgia"/>
            <w:color w:val="4472C4"/>
            <w:lang w:val="en-US"/>
          </w:rPr>
          <w:t>https://gln.roo-stolin.gov.by/</w:t>
        </w:r>
        <w:r w:rsidR="008747E3">
          <w:rPr>
            <w:rFonts w:eastAsia="Georgia" w:hAnsi="Georgia" w:cs="Georgia"/>
            <w:color w:val="4472C4"/>
          </w:rPr>
          <w:t>безопасность</w:t>
        </w:r>
        <w:r w:rsidR="008747E3" w:rsidRPr="00AA68C1">
          <w:rPr>
            <w:rFonts w:eastAsia="Georgia" w:hAnsi="Georgia" w:cs="Georgia"/>
            <w:color w:val="4472C4"/>
            <w:lang w:val="en-US"/>
          </w:rPr>
          <w:t>/10-</w:t>
        </w:r>
        <w:r w:rsidR="008747E3">
          <w:rPr>
            <w:rFonts w:eastAsia="Georgia" w:hAnsi="Georgia" w:cs="Georgia"/>
            <w:color w:val="4472C4"/>
          </w:rPr>
          <w:t>правил</w:t>
        </w:r>
        <w:r w:rsidR="008747E3" w:rsidRPr="00AA68C1">
          <w:rPr>
            <w:rFonts w:eastAsia="Georgia" w:hAnsi="Georgia" w:cs="Georgia"/>
            <w:color w:val="4472C4"/>
            <w:lang w:val="en-US"/>
          </w:rPr>
          <w:t>-</w:t>
        </w:r>
        <w:r w:rsidR="008747E3">
          <w:rPr>
            <w:rFonts w:eastAsia="Georgia" w:hAnsi="Georgia" w:cs="Georgia"/>
            <w:color w:val="4472C4"/>
          </w:rPr>
          <w:t>интернет</w:t>
        </w:r>
      </w:hyperlink>
    </w:p>
    <w:p w14:paraId="04394430" w14:textId="77777777" w:rsidR="008747E3" w:rsidRDefault="00000000">
      <w:pPr>
        <w:spacing w:after="210"/>
      </w:pPr>
      <w:r w:rsidRPr="00AA68C1">
        <w:rPr>
          <w:rFonts w:eastAsia="Georgia" w:hAnsi="Georgia" w:cs="Georgia"/>
          <w:lang w:val="en-US"/>
        </w:rPr>
        <w:t xml:space="preserve">[17] Kaspersky. </w:t>
      </w:r>
      <w:r>
        <w:rPr>
          <w:rFonts w:eastAsia="Georgia" w:hAnsi="Georgia" w:cs="Georgia"/>
        </w:rPr>
        <w:t xml:space="preserve">(2024). Родительский контроль на ПК Windows. </w:t>
      </w:r>
      <w:hyperlink r:id="rId20" w:history="1">
        <w:r w:rsidR="008747E3">
          <w:rPr>
            <w:color w:val="4472C4"/>
          </w:rPr>
          <w:t>https://www.kaspersky.ru/safe-kids/windows</w:t>
        </w:r>
      </w:hyperlink>
    </w:p>
    <w:p w14:paraId="23F98BE1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[18] KidsKey. Как обеспечить безопасность детей в сети интернет. </w:t>
      </w:r>
      <w:hyperlink r:id="rId21" w:history="1">
        <w:r w:rsidR="008747E3">
          <w:rPr>
            <w:color w:val="4472C4"/>
          </w:rPr>
          <w:t>https://kidskey.org/blog/internet-safety-for-children</w:t>
        </w:r>
      </w:hyperlink>
    </w:p>
    <w:p w14:paraId="3777F12F" w14:textId="77777777" w:rsidR="008747E3" w:rsidRPr="00AA68C1" w:rsidRDefault="00000000">
      <w:pPr>
        <w:spacing w:after="210"/>
        <w:rPr>
          <w:lang w:val="en-US"/>
        </w:rPr>
      </w:pPr>
      <w:r>
        <w:rPr>
          <w:rFonts w:eastAsia="Georgia" w:hAnsi="Georgia" w:cs="Georgia"/>
        </w:rPr>
        <w:t xml:space="preserve">[19] Kids360. (2025). Kaspersky Safe Kids: чем поможет родителям и как настроить. </w:t>
      </w:r>
      <w:hyperlink r:id="rId22" w:history="1">
        <w:r w:rsidR="008747E3" w:rsidRPr="00AA68C1">
          <w:rPr>
            <w:color w:val="4472C4"/>
            <w:lang w:val="en-US"/>
          </w:rPr>
          <w:t>https://kids360.app/ru/blog/obzor-kaspersky-safe-kids/</w:t>
        </w:r>
      </w:hyperlink>
    </w:p>
    <w:p w14:paraId="0F6C65A1" w14:textId="77777777" w:rsidR="008747E3" w:rsidRDefault="00000000">
      <w:pPr>
        <w:spacing w:after="210"/>
      </w:pPr>
      <w:r w:rsidRPr="00AA68C1">
        <w:rPr>
          <w:rFonts w:eastAsia="Georgia" w:hAnsi="Georgia" w:cs="Georgia"/>
          <w:lang w:val="en-US"/>
        </w:rPr>
        <w:t xml:space="preserve">[20] Kaspersky. </w:t>
      </w:r>
      <w:r>
        <w:rPr>
          <w:rFonts w:eastAsia="Georgia" w:hAnsi="Georgia" w:cs="Georgia"/>
        </w:rPr>
        <w:t xml:space="preserve">(2022). Kaspersky рассказала об участии в образовательных проектах на мероприятии ЮНИСЕФ. </w:t>
      </w:r>
      <w:hyperlink r:id="rId23" w:history="1">
        <w:r w:rsidR="008747E3">
          <w:rPr>
            <w:color w:val="4472C4"/>
          </w:rPr>
          <w:t>https://minsknews.by/kaspersky-rasskazala-ob-uchastii-v-obrazovatelnyh-proektah-na-meropriyatii-yunisef/</w:t>
        </w:r>
      </w:hyperlink>
    </w:p>
    <w:p w14:paraId="4C8384E3" w14:textId="77777777" w:rsidR="008747E3" w:rsidRDefault="00000000">
      <w:pPr>
        <w:spacing w:after="210"/>
      </w:pPr>
      <w:r>
        <w:rPr>
          <w:rFonts w:eastAsia="Georgia" w:hAnsi="Georgia" w:cs="Georgia"/>
        </w:rPr>
        <w:t xml:space="preserve">[21] Kaspersky. Программа «Защита образования». </w:t>
      </w:r>
      <w:hyperlink r:id="rId24" w:history="1">
        <w:r w:rsidR="008747E3">
          <w:rPr>
            <w:color w:val="4472C4"/>
          </w:rPr>
          <w:t>https://www.kav.by/specprices/edu.php</w:t>
        </w:r>
      </w:hyperlink>
    </w:p>
    <w:p w14:paraId="7A15CA89" w14:textId="77777777" w:rsidR="00AA68C1" w:rsidRPr="000D392F" w:rsidRDefault="00AA68C1" w:rsidP="00AA68C1">
      <w:pPr>
        <w:spacing w:after="210"/>
        <w:rPr>
          <w:rFonts w:ascii="Times New Roman"/>
          <w:iCs/>
          <w:sz w:val="22"/>
          <w:szCs w:val="24"/>
        </w:rPr>
      </w:pPr>
      <w:r w:rsidRPr="000D392F">
        <w:rPr>
          <w:rFonts w:ascii="Times New Roman"/>
          <w:iCs/>
          <w:sz w:val="22"/>
          <w:szCs w:val="24"/>
        </w:rPr>
        <w:lastRenderedPageBreak/>
        <w:t>© Руденко А.Д. 2026 · Все права защищены · Несанкционированное копирование запрещено</w:t>
      </w:r>
    </w:p>
    <w:p w14:paraId="3C2888D3" w14:textId="77777777" w:rsidR="00AA68C1" w:rsidRDefault="00AA68C1">
      <w:pPr>
        <w:spacing w:after="210"/>
      </w:pPr>
    </w:p>
    <w:sectPr w:rsidR="00AA68C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CFB84E02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FA287A56">
      <w:numFmt w:val="decimal"/>
      <w:lvlText w:val=""/>
      <w:lvlJc w:val="left"/>
    </w:lvl>
    <w:lvl w:ilvl="2" w:tplc="BB0C4446">
      <w:numFmt w:val="decimal"/>
      <w:lvlText w:val=""/>
      <w:lvlJc w:val="left"/>
    </w:lvl>
    <w:lvl w:ilvl="3" w:tplc="AC3E410A">
      <w:numFmt w:val="decimal"/>
      <w:lvlText w:val=""/>
      <w:lvlJc w:val="left"/>
    </w:lvl>
    <w:lvl w:ilvl="4" w:tplc="74DE0C60">
      <w:numFmt w:val="decimal"/>
      <w:lvlText w:val=""/>
      <w:lvlJc w:val="left"/>
    </w:lvl>
    <w:lvl w:ilvl="5" w:tplc="1D1E5E1C">
      <w:numFmt w:val="decimal"/>
      <w:lvlText w:val=""/>
      <w:lvlJc w:val="left"/>
    </w:lvl>
    <w:lvl w:ilvl="6" w:tplc="C602C888">
      <w:numFmt w:val="decimal"/>
      <w:lvlText w:val=""/>
      <w:lvlJc w:val="left"/>
    </w:lvl>
    <w:lvl w:ilvl="7" w:tplc="96E8C4F6">
      <w:numFmt w:val="decimal"/>
      <w:lvlText w:val=""/>
      <w:lvlJc w:val="left"/>
    </w:lvl>
    <w:lvl w:ilvl="8" w:tplc="C8620AE2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A34BAB6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8E3282D0">
      <w:numFmt w:val="decimal"/>
      <w:lvlText w:val=""/>
      <w:lvlJc w:val="left"/>
    </w:lvl>
    <w:lvl w:ilvl="2" w:tplc="ED162D02">
      <w:numFmt w:val="decimal"/>
      <w:lvlText w:val=""/>
      <w:lvlJc w:val="left"/>
    </w:lvl>
    <w:lvl w:ilvl="3" w:tplc="2918071E">
      <w:numFmt w:val="decimal"/>
      <w:lvlText w:val=""/>
      <w:lvlJc w:val="left"/>
    </w:lvl>
    <w:lvl w:ilvl="4" w:tplc="4B266DDC">
      <w:numFmt w:val="decimal"/>
      <w:lvlText w:val=""/>
      <w:lvlJc w:val="left"/>
    </w:lvl>
    <w:lvl w:ilvl="5" w:tplc="288E4364">
      <w:numFmt w:val="decimal"/>
      <w:lvlText w:val=""/>
      <w:lvlJc w:val="left"/>
    </w:lvl>
    <w:lvl w:ilvl="6" w:tplc="CE682A10">
      <w:numFmt w:val="decimal"/>
      <w:lvlText w:val=""/>
      <w:lvlJc w:val="left"/>
    </w:lvl>
    <w:lvl w:ilvl="7" w:tplc="034249E4">
      <w:numFmt w:val="decimal"/>
      <w:lvlText w:val=""/>
      <w:lvlJc w:val="left"/>
    </w:lvl>
    <w:lvl w:ilvl="8" w:tplc="FCB6788A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9A64869E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FDCAC3D0">
      <w:numFmt w:val="decimal"/>
      <w:lvlText w:val=""/>
      <w:lvlJc w:val="left"/>
    </w:lvl>
    <w:lvl w:ilvl="2" w:tplc="81561D60">
      <w:numFmt w:val="decimal"/>
      <w:lvlText w:val=""/>
      <w:lvlJc w:val="left"/>
    </w:lvl>
    <w:lvl w:ilvl="3" w:tplc="4A5AF538">
      <w:numFmt w:val="decimal"/>
      <w:lvlText w:val=""/>
      <w:lvlJc w:val="left"/>
    </w:lvl>
    <w:lvl w:ilvl="4" w:tplc="FB54761A">
      <w:numFmt w:val="decimal"/>
      <w:lvlText w:val=""/>
      <w:lvlJc w:val="left"/>
    </w:lvl>
    <w:lvl w:ilvl="5" w:tplc="56EE3A04">
      <w:numFmt w:val="decimal"/>
      <w:lvlText w:val=""/>
      <w:lvlJc w:val="left"/>
    </w:lvl>
    <w:lvl w:ilvl="6" w:tplc="1534C2DA">
      <w:numFmt w:val="decimal"/>
      <w:lvlText w:val=""/>
      <w:lvlJc w:val="left"/>
    </w:lvl>
    <w:lvl w:ilvl="7" w:tplc="D3A036B6">
      <w:numFmt w:val="decimal"/>
      <w:lvlText w:val=""/>
      <w:lvlJc w:val="left"/>
    </w:lvl>
    <w:lvl w:ilvl="8" w:tplc="4EC4337E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B2193C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86F61DB4">
      <w:numFmt w:val="decimal"/>
      <w:lvlText w:val=""/>
      <w:lvlJc w:val="left"/>
    </w:lvl>
    <w:lvl w:ilvl="2" w:tplc="08120938">
      <w:numFmt w:val="decimal"/>
      <w:lvlText w:val=""/>
      <w:lvlJc w:val="left"/>
    </w:lvl>
    <w:lvl w:ilvl="3" w:tplc="FA6CCEAE">
      <w:numFmt w:val="decimal"/>
      <w:lvlText w:val=""/>
      <w:lvlJc w:val="left"/>
    </w:lvl>
    <w:lvl w:ilvl="4" w:tplc="736C81D4">
      <w:numFmt w:val="decimal"/>
      <w:lvlText w:val=""/>
      <w:lvlJc w:val="left"/>
    </w:lvl>
    <w:lvl w:ilvl="5" w:tplc="2E5A7A88">
      <w:numFmt w:val="decimal"/>
      <w:lvlText w:val=""/>
      <w:lvlJc w:val="left"/>
    </w:lvl>
    <w:lvl w:ilvl="6" w:tplc="30AA6332">
      <w:numFmt w:val="decimal"/>
      <w:lvlText w:val=""/>
      <w:lvlJc w:val="left"/>
    </w:lvl>
    <w:lvl w:ilvl="7" w:tplc="E37824F6">
      <w:numFmt w:val="decimal"/>
      <w:lvlText w:val=""/>
      <w:lvlJc w:val="left"/>
    </w:lvl>
    <w:lvl w:ilvl="8" w:tplc="618CBAA8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AE44070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905E0700">
      <w:numFmt w:val="decimal"/>
      <w:lvlText w:val=""/>
      <w:lvlJc w:val="left"/>
    </w:lvl>
    <w:lvl w:ilvl="2" w:tplc="03B8F24A">
      <w:numFmt w:val="decimal"/>
      <w:lvlText w:val=""/>
      <w:lvlJc w:val="left"/>
    </w:lvl>
    <w:lvl w:ilvl="3" w:tplc="C7D27392">
      <w:numFmt w:val="decimal"/>
      <w:lvlText w:val=""/>
      <w:lvlJc w:val="left"/>
    </w:lvl>
    <w:lvl w:ilvl="4" w:tplc="15EA22FC">
      <w:numFmt w:val="decimal"/>
      <w:lvlText w:val=""/>
      <w:lvlJc w:val="left"/>
    </w:lvl>
    <w:lvl w:ilvl="5" w:tplc="6958D9A0">
      <w:numFmt w:val="decimal"/>
      <w:lvlText w:val=""/>
      <w:lvlJc w:val="left"/>
    </w:lvl>
    <w:lvl w:ilvl="6" w:tplc="6F38417E">
      <w:numFmt w:val="decimal"/>
      <w:lvlText w:val=""/>
      <w:lvlJc w:val="left"/>
    </w:lvl>
    <w:lvl w:ilvl="7" w:tplc="DCAAE582">
      <w:numFmt w:val="decimal"/>
      <w:lvlText w:val=""/>
      <w:lvlJc w:val="left"/>
    </w:lvl>
    <w:lvl w:ilvl="8" w:tplc="5C10616C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A6B2AB8A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6E82F882">
      <w:numFmt w:val="decimal"/>
      <w:lvlText w:val=""/>
      <w:lvlJc w:val="left"/>
    </w:lvl>
    <w:lvl w:ilvl="2" w:tplc="212AA076">
      <w:numFmt w:val="decimal"/>
      <w:lvlText w:val=""/>
      <w:lvlJc w:val="left"/>
    </w:lvl>
    <w:lvl w:ilvl="3" w:tplc="6360CB02">
      <w:numFmt w:val="decimal"/>
      <w:lvlText w:val=""/>
      <w:lvlJc w:val="left"/>
    </w:lvl>
    <w:lvl w:ilvl="4" w:tplc="A060FB5A">
      <w:numFmt w:val="decimal"/>
      <w:lvlText w:val=""/>
      <w:lvlJc w:val="left"/>
    </w:lvl>
    <w:lvl w:ilvl="5" w:tplc="67FE142C">
      <w:numFmt w:val="decimal"/>
      <w:lvlText w:val=""/>
      <w:lvlJc w:val="left"/>
    </w:lvl>
    <w:lvl w:ilvl="6" w:tplc="2C760DAC">
      <w:numFmt w:val="decimal"/>
      <w:lvlText w:val=""/>
      <w:lvlJc w:val="left"/>
    </w:lvl>
    <w:lvl w:ilvl="7" w:tplc="F0CEAF38">
      <w:numFmt w:val="decimal"/>
      <w:lvlText w:val=""/>
      <w:lvlJc w:val="left"/>
    </w:lvl>
    <w:lvl w:ilvl="8" w:tplc="7E2E48E4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8F2CEEB0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682E450A">
      <w:numFmt w:val="decimal"/>
      <w:lvlText w:val=""/>
      <w:lvlJc w:val="left"/>
    </w:lvl>
    <w:lvl w:ilvl="2" w:tplc="EE364CB4">
      <w:numFmt w:val="decimal"/>
      <w:lvlText w:val=""/>
      <w:lvlJc w:val="left"/>
    </w:lvl>
    <w:lvl w:ilvl="3" w:tplc="0158ED3E">
      <w:numFmt w:val="decimal"/>
      <w:lvlText w:val=""/>
      <w:lvlJc w:val="left"/>
    </w:lvl>
    <w:lvl w:ilvl="4" w:tplc="168C68E0">
      <w:numFmt w:val="decimal"/>
      <w:lvlText w:val=""/>
      <w:lvlJc w:val="left"/>
    </w:lvl>
    <w:lvl w:ilvl="5" w:tplc="C46E28AE">
      <w:numFmt w:val="decimal"/>
      <w:lvlText w:val=""/>
      <w:lvlJc w:val="left"/>
    </w:lvl>
    <w:lvl w:ilvl="6" w:tplc="E01C4C0E">
      <w:numFmt w:val="decimal"/>
      <w:lvlText w:val=""/>
      <w:lvlJc w:val="left"/>
    </w:lvl>
    <w:lvl w:ilvl="7" w:tplc="4A2C0758">
      <w:numFmt w:val="decimal"/>
      <w:lvlText w:val=""/>
      <w:lvlJc w:val="left"/>
    </w:lvl>
    <w:lvl w:ilvl="8" w:tplc="042A1552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A344D094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436845CA">
      <w:numFmt w:val="decimal"/>
      <w:lvlText w:val=""/>
      <w:lvlJc w:val="left"/>
    </w:lvl>
    <w:lvl w:ilvl="2" w:tplc="B07AEF60">
      <w:numFmt w:val="decimal"/>
      <w:lvlText w:val=""/>
      <w:lvlJc w:val="left"/>
    </w:lvl>
    <w:lvl w:ilvl="3" w:tplc="F62CA6DA">
      <w:numFmt w:val="decimal"/>
      <w:lvlText w:val=""/>
      <w:lvlJc w:val="left"/>
    </w:lvl>
    <w:lvl w:ilvl="4" w:tplc="8CE833BC">
      <w:numFmt w:val="decimal"/>
      <w:lvlText w:val=""/>
      <w:lvlJc w:val="left"/>
    </w:lvl>
    <w:lvl w:ilvl="5" w:tplc="409E654C">
      <w:numFmt w:val="decimal"/>
      <w:lvlText w:val=""/>
      <w:lvlJc w:val="left"/>
    </w:lvl>
    <w:lvl w:ilvl="6" w:tplc="B3E257C2">
      <w:numFmt w:val="decimal"/>
      <w:lvlText w:val=""/>
      <w:lvlJc w:val="left"/>
    </w:lvl>
    <w:lvl w:ilvl="7" w:tplc="28C0A998">
      <w:numFmt w:val="decimal"/>
      <w:lvlText w:val=""/>
      <w:lvlJc w:val="left"/>
    </w:lvl>
    <w:lvl w:ilvl="8" w:tplc="D952A3B6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49F4A49C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84BE0456">
      <w:numFmt w:val="decimal"/>
      <w:lvlText w:val=""/>
      <w:lvlJc w:val="left"/>
    </w:lvl>
    <w:lvl w:ilvl="2" w:tplc="CF9E7194">
      <w:numFmt w:val="decimal"/>
      <w:lvlText w:val=""/>
      <w:lvlJc w:val="left"/>
    </w:lvl>
    <w:lvl w:ilvl="3" w:tplc="A63CDFC6">
      <w:numFmt w:val="decimal"/>
      <w:lvlText w:val=""/>
      <w:lvlJc w:val="left"/>
    </w:lvl>
    <w:lvl w:ilvl="4" w:tplc="4CC0E240">
      <w:numFmt w:val="decimal"/>
      <w:lvlText w:val=""/>
      <w:lvlJc w:val="left"/>
    </w:lvl>
    <w:lvl w:ilvl="5" w:tplc="5A7466A4">
      <w:numFmt w:val="decimal"/>
      <w:lvlText w:val=""/>
      <w:lvlJc w:val="left"/>
    </w:lvl>
    <w:lvl w:ilvl="6" w:tplc="FED8399A">
      <w:numFmt w:val="decimal"/>
      <w:lvlText w:val=""/>
      <w:lvlJc w:val="left"/>
    </w:lvl>
    <w:lvl w:ilvl="7" w:tplc="59FED986">
      <w:numFmt w:val="decimal"/>
      <w:lvlText w:val=""/>
      <w:lvlJc w:val="left"/>
    </w:lvl>
    <w:lvl w:ilvl="8" w:tplc="9E9C3D5E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CBC4A4D2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78688D4E">
      <w:numFmt w:val="decimal"/>
      <w:lvlText w:val=""/>
      <w:lvlJc w:val="left"/>
    </w:lvl>
    <w:lvl w:ilvl="2" w:tplc="6E0641AE">
      <w:numFmt w:val="decimal"/>
      <w:lvlText w:val=""/>
      <w:lvlJc w:val="left"/>
    </w:lvl>
    <w:lvl w:ilvl="3" w:tplc="03D418A8">
      <w:numFmt w:val="decimal"/>
      <w:lvlText w:val=""/>
      <w:lvlJc w:val="left"/>
    </w:lvl>
    <w:lvl w:ilvl="4" w:tplc="6A2ED0B6">
      <w:numFmt w:val="decimal"/>
      <w:lvlText w:val=""/>
      <w:lvlJc w:val="left"/>
    </w:lvl>
    <w:lvl w:ilvl="5" w:tplc="5BF89934">
      <w:numFmt w:val="decimal"/>
      <w:lvlText w:val=""/>
      <w:lvlJc w:val="left"/>
    </w:lvl>
    <w:lvl w:ilvl="6" w:tplc="C778D898">
      <w:numFmt w:val="decimal"/>
      <w:lvlText w:val=""/>
      <w:lvlJc w:val="left"/>
    </w:lvl>
    <w:lvl w:ilvl="7" w:tplc="DA5CAAE2">
      <w:numFmt w:val="decimal"/>
      <w:lvlText w:val=""/>
      <w:lvlJc w:val="left"/>
    </w:lvl>
    <w:lvl w:ilvl="8" w:tplc="165048EC">
      <w:numFmt w:val="decimal"/>
      <w:lvlText w:val=""/>
      <w:lvlJc w:val="left"/>
    </w:lvl>
  </w:abstractNum>
  <w:abstractNum w:abstractNumId="10" w15:restartNumberingAfterBreak="0">
    <w:nsid w:val="27442078"/>
    <w:multiLevelType w:val="hybridMultilevel"/>
    <w:tmpl w:val="FFFFFFFF"/>
    <w:lvl w:ilvl="0" w:tplc="855E10D0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Georgia" w:eastAsia="Georgia" w:hAnsi="Georgia" w:cs="Georgia"/>
      </w:rPr>
    </w:lvl>
    <w:lvl w:ilvl="1" w:tplc="52526CD4">
      <w:numFmt w:val="decimal"/>
      <w:lvlText w:val=""/>
      <w:lvlJc w:val="left"/>
    </w:lvl>
    <w:lvl w:ilvl="2" w:tplc="9A30A4F4">
      <w:numFmt w:val="decimal"/>
      <w:lvlText w:val=""/>
      <w:lvlJc w:val="left"/>
    </w:lvl>
    <w:lvl w:ilvl="3" w:tplc="C9926F84">
      <w:numFmt w:val="decimal"/>
      <w:lvlText w:val=""/>
      <w:lvlJc w:val="left"/>
    </w:lvl>
    <w:lvl w:ilvl="4" w:tplc="BBE4A730">
      <w:numFmt w:val="decimal"/>
      <w:lvlText w:val=""/>
      <w:lvlJc w:val="left"/>
    </w:lvl>
    <w:lvl w:ilvl="5" w:tplc="623E4EA6">
      <w:numFmt w:val="decimal"/>
      <w:lvlText w:val=""/>
      <w:lvlJc w:val="left"/>
    </w:lvl>
    <w:lvl w:ilvl="6" w:tplc="B64E41A0">
      <w:numFmt w:val="decimal"/>
      <w:lvlText w:val=""/>
      <w:lvlJc w:val="left"/>
    </w:lvl>
    <w:lvl w:ilvl="7" w:tplc="13EE165A">
      <w:numFmt w:val="decimal"/>
      <w:lvlText w:val=""/>
      <w:lvlJc w:val="left"/>
    </w:lvl>
    <w:lvl w:ilvl="8" w:tplc="C0BC8950">
      <w:numFmt w:val="decimal"/>
      <w:lvlText w:val=""/>
      <w:lvlJc w:val="left"/>
    </w:lvl>
  </w:abstractNum>
  <w:num w:numId="1" w16cid:durableId="1665430080">
    <w:abstractNumId w:val="10"/>
  </w:num>
  <w:num w:numId="2" w16cid:durableId="97023095">
    <w:abstractNumId w:val="0"/>
  </w:num>
  <w:num w:numId="3" w16cid:durableId="1688409893">
    <w:abstractNumId w:val="1"/>
  </w:num>
  <w:num w:numId="4" w16cid:durableId="1077358788">
    <w:abstractNumId w:val="2"/>
  </w:num>
  <w:num w:numId="5" w16cid:durableId="592397900">
    <w:abstractNumId w:val="3"/>
  </w:num>
  <w:num w:numId="6" w16cid:durableId="2059235853">
    <w:abstractNumId w:val="4"/>
  </w:num>
  <w:num w:numId="7" w16cid:durableId="342056656">
    <w:abstractNumId w:val="5"/>
  </w:num>
  <w:num w:numId="8" w16cid:durableId="185103254">
    <w:abstractNumId w:val="6"/>
  </w:num>
  <w:num w:numId="9" w16cid:durableId="1185436551">
    <w:abstractNumId w:val="7"/>
  </w:num>
  <w:num w:numId="10" w16cid:durableId="323821259">
    <w:abstractNumId w:val="8"/>
  </w:num>
  <w:num w:numId="11" w16cid:durableId="48655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7E3"/>
    <w:rsid w:val="00217186"/>
    <w:rsid w:val="00513A00"/>
    <w:rsid w:val="008747E3"/>
    <w:rsid w:val="00AA68C1"/>
    <w:rsid w:val="00BF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AB80F"/>
  <w15:docId w15:val="{3C9A59D2-A584-423F-8D4B-A7F1C37A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Times New Roman" w:cs="Times New Roman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8volk.by/internet-bezopasnost-dlya-detej/" TargetMode="External"/><Relationship Id="rId13" Type="http://schemas.openxmlformats.org/officeDocument/2006/relationships/hyperlink" Target="https://atu21.ru/pamyatka-dlya-roditeley-ob-informacionnoy-bezopasnosti-detey" TargetMode="External"/><Relationship Id="rId18" Type="http://schemas.openxmlformats.org/officeDocument/2006/relationships/hyperlink" Target="https://licey4.ru/informatsionnaya-bezopasnost/uchenikam-pamyatki-dlya-bezopasnogo-nakhozhdeniya-v-seti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kidskey.org/blog/internet-safety-for-children" TargetMode="External"/><Relationship Id="rId7" Type="http://schemas.openxmlformats.org/officeDocument/2006/relationships/hyperlink" Target="https://www.kaspersky.ru/resource-center/preemptive-safety/kids-guidelines" TargetMode="External"/><Relationship Id="rId12" Type="http://schemas.openxmlformats.org/officeDocument/2006/relationships/hyperlink" Target="https://www.beltelecom.by/private/internet/additional-service/parental-control-for-mobile" TargetMode="External"/><Relationship Id="rId17" Type="http://schemas.openxmlformats.org/officeDocument/2006/relationships/hyperlink" Target="https://www.kaspersky.ru/resource-center/preemptive-safety/internet-safety-for-kid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esnaja.baranovichi.edu.by/ru/main.aspx?guid=34721" TargetMode="External"/><Relationship Id="rId20" Type="http://schemas.openxmlformats.org/officeDocument/2006/relationships/hyperlink" Target="https://www.kaspersky.ru/safe-kids/windo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u.gov.by/news/informatsionnaya-bezopasnost-detey-pamyatka-dlya-roditeley/" TargetMode="External"/><Relationship Id="rId11" Type="http://schemas.openxmlformats.org/officeDocument/2006/relationships/hyperlink" Target="https://www.kaspersky.ru/safe-kids" TargetMode="External"/><Relationship Id="rId24" Type="http://schemas.openxmlformats.org/officeDocument/2006/relationships/hyperlink" Target="https://www.kav.by/specprices/edu.php" TargetMode="External"/><Relationship Id="rId5" Type="http://schemas.openxmlformats.org/officeDocument/2006/relationships/hyperlink" Target="https://www.kaspersky.ru/resource-center/preemptive-safety/kids-online-safety" TargetMode="External"/><Relationship Id="rId15" Type="http://schemas.openxmlformats.org/officeDocument/2006/relationships/hyperlink" Target="https://tcson-senno.by/lang/bezopasnosti-detey-v-internete/" TargetMode="External"/><Relationship Id="rId23" Type="http://schemas.openxmlformats.org/officeDocument/2006/relationships/hyperlink" Target="https://minsknews.by/kaspersky-rasskazala-ob-uchastii-v-obrazovatelnyh-proektah-na-meropriyatii-yunisef/" TargetMode="External"/><Relationship Id="rId10" Type="http://schemas.openxmlformats.org/officeDocument/2006/relationships/hyperlink" Target="https://sch2-negoreloe.schoolnet.by/%D0%B1%D0%B5%D0%B7%D0%BE%D0%BF%D0%B0%D1%81%D0%BD%D0%BE%D1%81%D1%82%D1%8C/%D0%BF%D0%B0%D0%BC%D1%8F%D1%82%D0%BA%D0%B0-%D0%B8%D0%BD%D1%82%D0%B5%D1%80%D0%BD%D0%B5%D1%82" TargetMode="External"/><Relationship Id="rId19" Type="http://schemas.openxmlformats.org/officeDocument/2006/relationships/hyperlink" Target="https://gln.roo-stolin.gov.by/%D0%B1%D0%B5%D0%B7%D0%BE%D0%BF%D0%B0%D1%81%D0%BD%D0%BE%D1%81%D1%82%D1%8C/10-%D0%BF%D1%80%D0%B0%D0%B2%D0%B8%D0%BB-%D0%B8%D0%BD%D1%82%D0%B5%D1%80%D0%BD%D0%B5%D1%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livn.by/info-parentsm.html" TargetMode="External"/><Relationship Id="rId14" Type="http://schemas.openxmlformats.org/officeDocument/2006/relationships/hyperlink" Target="https://ibls.one/tpost/yihhtd8fs1-pravila-bezopasnosti-detei-v-internete" TargetMode="External"/><Relationship Id="rId22" Type="http://schemas.openxmlformats.org/officeDocument/2006/relationships/hyperlink" Target="https://kids360.app/ru/blog/obzor-kaspersky-safe-ki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2489</Words>
  <Characters>14189</Characters>
  <Application>Microsoft Office Word</Application>
  <DocSecurity>0</DocSecurity>
  <Lines>118</Lines>
  <Paragraphs>33</Paragraphs>
  <ScaleCrop>false</ScaleCrop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Арсений Руденко</cp:lastModifiedBy>
  <cp:revision>3</cp:revision>
  <dcterms:created xsi:type="dcterms:W3CDTF">2026-03-24T05:09:00Z</dcterms:created>
  <dcterms:modified xsi:type="dcterms:W3CDTF">2026-05-03T13:12:00Z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6f2ae46029784cbba4da180b8926f4f7</vt:lpwstr>
  </property>
</Properties>
</file>