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20FC" w14:textId="77777777" w:rsidR="007045F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4742C14" w14:textId="77777777" w:rsidR="007045F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7CBCE83" w14:textId="77777777" w:rsidR="007045F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0BE49DD" w14:textId="77777777" w:rsidR="007045F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045F1" w14:paraId="27C89A2A" w14:textId="77777777">
        <w:tc>
          <w:tcPr>
            <w:tcW w:w="1714" w:type="dxa"/>
            <w:tcMar>
              <w:top w:w="60" w:type="dxa"/>
              <w:left w:w="60" w:type="dxa"/>
              <w:bottom w:w="60" w:type="dxa"/>
              <w:right w:w="60" w:type="dxa"/>
            </w:tcMar>
          </w:tcPr>
          <w:p w14:paraId="3F2467B2" w14:textId="77777777" w:rsidR="007045F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2AAEB48" w14:textId="113641A7" w:rsidR="007045F1" w:rsidRDefault="009203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Trịnh Quốc Trung</w:t>
            </w:r>
          </w:p>
        </w:tc>
        <w:tc>
          <w:tcPr>
            <w:tcW w:w="1984" w:type="dxa"/>
            <w:tcMar>
              <w:top w:w="60" w:type="dxa"/>
              <w:left w:w="60" w:type="dxa"/>
              <w:bottom w:w="60" w:type="dxa"/>
              <w:right w:w="60" w:type="dxa"/>
            </w:tcMar>
          </w:tcPr>
          <w:p w14:paraId="22111E45" w14:textId="77777777" w:rsidR="007045F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5C31350" w14:textId="5A3B350B" w:rsidR="007045F1" w:rsidRDefault="009203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B25DTCN263</w:t>
            </w:r>
          </w:p>
        </w:tc>
      </w:tr>
      <w:tr w:rsidR="007045F1" w14:paraId="71239D5B" w14:textId="77777777">
        <w:tc>
          <w:tcPr>
            <w:tcW w:w="1714" w:type="dxa"/>
            <w:tcMar>
              <w:top w:w="60" w:type="dxa"/>
              <w:left w:w="60" w:type="dxa"/>
              <w:bottom w:w="60" w:type="dxa"/>
              <w:right w:w="60" w:type="dxa"/>
            </w:tcMar>
          </w:tcPr>
          <w:p w14:paraId="55CEF647" w14:textId="77777777" w:rsidR="007045F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7FCAE465" w14:textId="71426C25" w:rsidR="007045F1" w:rsidRDefault="009203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 4</w:t>
            </w:r>
          </w:p>
        </w:tc>
        <w:tc>
          <w:tcPr>
            <w:tcW w:w="1984" w:type="dxa"/>
            <w:tcMar>
              <w:top w:w="60" w:type="dxa"/>
              <w:left w:w="60" w:type="dxa"/>
              <w:bottom w:w="60" w:type="dxa"/>
              <w:right w:w="60" w:type="dxa"/>
            </w:tcMar>
          </w:tcPr>
          <w:p w14:paraId="25A8F865" w14:textId="77777777" w:rsidR="007045F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E4DFE5A"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7E58A404"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29992650" w14:textId="77777777" w:rsidR="007045F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Agile-Scrum_[HoTenKhongDau]_De07.docx.</w:t>
      </w:r>
    </w:p>
    <w:p w14:paraId="735FA473"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045F1" w14:paraId="73A3713C" w14:textId="77777777">
        <w:trPr>
          <w:tblHeader/>
        </w:trPr>
        <w:tc>
          <w:tcPr>
            <w:tcW w:w="1804" w:type="dxa"/>
            <w:shd w:val="clear" w:color="auto" w:fill="8EAADB"/>
            <w:tcMar>
              <w:top w:w="60" w:type="dxa"/>
              <w:left w:w="60" w:type="dxa"/>
              <w:bottom w:w="60" w:type="dxa"/>
              <w:right w:w="60" w:type="dxa"/>
            </w:tcMar>
          </w:tcPr>
          <w:p w14:paraId="3734C45E"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E5E15E6"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A7B0AE4"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D5DD439"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045F1" w14:paraId="5C873FFB" w14:textId="77777777">
        <w:trPr>
          <w:trHeight w:val="850"/>
        </w:trPr>
        <w:tc>
          <w:tcPr>
            <w:tcW w:w="1804" w:type="dxa"/>
            <w:tcMar>
              <w:top w:w="60" w:type="dxa"/>
              <w:left w:w="60" w:type="dxa"/>
              <w:bottom w:w="60" w:type="dxa"/>
              <w:right w:w="60" w:type="dxa"/>
            </w:tcMar>
          </w:tcPr>
          <w:p w14:paraId="603C0587" w14:textId="7A3610D3" w:rsidR="007045F1" w:rsidRDefault="005029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xuất nhập hàng</w:t>
            </w:r>
          </w:p>
        </w:tc>
        <w:tc>
          <w:tcPr>
            <w:tcW w:w="1984" w:type="dxa"/>
            <w:tcMar>
              <w:top w:w="60" w:type="dxa"/>
              <w:left w:w="60" w:type="dxa"/>
              <w:bottom w:w="60" w:type="dxa"/>
              <w:right w:w="60" w:type="dxa"/>
            </w:tcMar>
          </w:tcPr>
          <w:p w14:paraId="79ACFA42" w14:textId="5300DA09" w:rsidR="007045F1" w:rsidRDefault="0022266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Nhập kho lạnh</w:t>
            </w:r>
          </w:p>
        </w:tc>
        <w:tc>
          <w:tcPr>
            <w:tcW w:w="902" w:type="dxa"/>
            <w:tcMar>
              <w:top w:w="60" w:type="dxa"/>
              <w:left w:w="60" w:type="dxa"/>
              <w:bottom w:w="60" w:type="dxa"/>
              <w:right w:w="60" w:type="dxa"/>
            </w:tcMar>
          </w:tcPr>
          <w:p w14:paraId="7C09BD98"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CBB67BB" w14:textId="6764F291" w:rsidR="007045F1" w:rsidRDefault="0022266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thủ kho tôi muốn tạo phiếu nhập khocho lô hàng hải sản mới, để ghi nhận chính xác số lượng hàng hóa lưu trữ trong hệ thống</w:t>
            </w:r>
          </w:p>
        </w:tc>
      </w:tr>
      <w:tr w:rsidR="007045F1" w14:paraId="4093F3C8" w14:textId="77777777">
        <w:trPr>
          <w:trHeight w:val="850"/>
        </w:trPr>
        <w:tc>
          <w:tcPr>
            <w:tcW w:w="1804" w:type="dxa"/>
            <w:tcMar>
              <w:top w:w="60" w:type="dxa"/>
              <w:left w:w="60" w:type="dxa"/>
              <w:bottom w:w="60" w:type="dxa"/>
              <w:right w:w="60" w:type="dxa"/>
            </w:tcMar>
          </w:tcPr>
          <w:p w14:paraId="4BAE7239" w14:textId="23DD436C" w:rsidR="007045F1" w:rsidRDefault="005029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thiết bị </w:t>
            </w:r>
            <w:r w:rsidR="00222669">
              <w:rPr>
                <w:rFonts w:ascii="Times New Roman" w:eastAsia="Times New Roman" w:hAnsi="Times New Roman" w:cs="Times New Roman"/>
                <w:sz w:val="24"/>
                <w:szCs w:val="24"/>
              </w:rPr>
              <w:t>Iot</w:t>
            </w:r>
          </w:p>
        </w:tc>
        <w:tc>
          <w:tcPr>
            <w:tcW w:w="1984" w:type="dxa"/>
            <w:tcMar>
              <w:top w:w="60" w:type="dxa"/>
              <w:left w:w="60" w:type="dxa"/>
              <w:bottom w:w="60" w:type="dxa"/>
              <w:right w:w="60" w:type="dxa"/>
            </w:tcMar>
          </w:tcPr>
          <w:p w14:paraId="7E60E013" w14:textId="3B2EF9EE" w:rsidR="007045F1" w:rsidRDefault="0022266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nhiệt độ</w:t>
            </w:r>
          </w:p>
        </w:tc>
        <w:tc>
          <w:tcPr>
            <w:tcW w:w="902" w:type="dxa"/>
            <w:tcMar>
              <w:top w:w="60" w:type="dxa"/>
              <w:left w:w="60" w:type="dxa"/>
              <w:bottom w:w="60" w:type="dxa"/>
              <w:right w:w="60" w:type="dxa"/>
            </w:tcMar>
          </w:tcPr>
          <w:p w14:paraId="65814444"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B24DF36" w14:textId="7B7417D6" w:rsidR="007045F1" w:rsidRDefault="0022266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tôi muốn nhận được cảnh báo nhiệt độ</w:t>
            </w:r>
            <w:r w:rsidR="000947C6">
              <w:rPr>
                <w:rFonts w:ascii="Times New Roman" w:eastAsia="Times New Roman" w:hAnsi="Times New Roman" w:cs="Times New Roman"/>
                <w:sz w:val="24"/>
                <w:szCs w:val="24"/>
              </w:rPr>
              <w:t xml:space="preserve"> kho lạnh khi nhiệt độ vượt qua mức -18 độ để kịp thời xử lý</w:t>
            </w:r>
          </w:p>
        </w:tc>
      </w:tr>
    </w:tbl>
    <w:p w14:paraId="06FC1F58"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114B24B9"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045F1" w14:paraId="1EC8D72A" w14:textId="77777777">
        <w:trPr>
          <w:tblHeader/>
        </w:trPr>
        <w:tc>
          <w:tcPr>
            <w:tcW w:w="2256" w:type="dxa"/>
            <w:shd w:val="clear" w:color="auto" w:fill="8EAADB"/>
            <w:tcMar>
              <w:top w:w="60" w:type="dxa"/>
              <w:left w:w="60" w:type="dxa"/>
              <w:bottom w:w="60" w:type="dxa"/>
              <w:right w:w="60" w:type="dxa"/>
            </w:tcMar>
          </w:tcPr>
          <w:p w14:paraId="0ACC9810"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5F262E5"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045F1" w14:paraId="2DC325D4" w14:textId="77777777">
        <w:trPr>
          <w:trHeight w:val="568"/>
        </w:trPr>
        <w:tc>
          <w:tcPr>
            <w:tcW w:w="2256" w:type="dxa"/>
            <w:tcMar>
              <w:top w:w="60" w:type="dxa"/>
              <w:left w:w="60" w:type="dxa"/>
              <w:bottom w:w="60" w:type="dxa"/>
              <w:right w:w="60" w:type="dxa"/>
            </w:tcMar>
          </w:tcPr>
          <w:p w14:paraId="19F33649" w14:textId="4BC49717" w:rsidR="007045F1" w:rsidRDefault="000947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w:t>
            </w:r>
          </w:p>
        </w:tc>
        <w:tc>
          <w:tcPr>
            <w:tcW w:w="6764" w:type="dxa"/>
            <w:tcMar>
              <w:top w:w="60" w:type="dxa"/>
              <w:left w:w="60" w:type="dxa"/>
              <w:bottom w:w="60" w:type="dxa"/>
              <w:right w:w="60" w:type="dxa"/>
            </w:tcMar>
          </w:tcPr>
          <w:p w14:paraId="227641B3" w14:textId="5D4146E7" w:rsidR="007045F1" w:rsidRDefault="000947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Story “Quản lý hàng hóa” có phạm vi qua lớn, gồm thêm, sửa, xóa,tìm kiếm, không thể làm tromg 1 sprint </w:t>
            </w:r>
          </w:p>
        </w:tc>
      </w:tr>
    </w:tbl>
    <w:p w14:paraId="16074675"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045F1" w14:paraId="534CD69A" w14:textId="77777777">
        <w:trPr>
          <w:tblHeader/>
        </w:trPr>
        <w:tc>
          <w:tcPr>
            <w:tcW w:w="1172" w:type="dxa"/>
            <w:shd w:val="clear" w:color="auto" w:fill="8EAADB"/>
            <w:tcMar>
              <w:top w:w="60" w:type="dxa"/>
              <w:left w:w="60" w:type="dxa"/>
              <w:bottom w:w="60" w:type="dxa"/>
              <w:right w:w="60" w:type="dxa"/>
            </w:tcMar>
          </w:tcPr>
          <w:p w14:paraId="3026A988"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64294A1"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045F1" w14:paraId="673014EF" w14:textId="77777777">
        <w:trPr>
          <w:trHeight w:val="680"/>
        </w:trPr>
        <w:tc>
          <w:tcPr>
            <w:tcW w:w="1172" w:type="dxa"/>
            <w:tcMar>
              <w:top w:w="60" w:type="dxa"/>
              <w:left w:w="60" w:type="dxa"/>
              <w:bottom w:w="60" w:type="dxa"/>
              <w:right w:w="60" w:type="dxa"/>
            </w:tcMar>
          </w:tcPr>
          <w:p w14:paraId="45D1C449"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1B640568" w14:textId="6B9172D6" w:rsidR="007045F1" w:rsidRDefault="000947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thủ kho tôi muốn xem danh sách các lô hàng đang tồn trong kho lạnh, để nắm được tình trạng lưu trữ hiện tại</w:t>
            </w:r>
          </w:p>
        </w:tc>
      </w:tr>
      <w:tr w:rsidR="007045F1" w14:paraId="40DD107E" w14:textId="77777777">
        <w:trPr>
          <w:trHeight w:val="680"/>
        </w:trPr>
        <w:tc>
          <w:tcPr>
            <w:tcW w:w="1172" w:type="dxa"/>
            <w:tcMar>
              <w:top w:w="60" w:type="dxa"/>
              <w:left w:w="60" w:type="dxa"/>
              <w:bottom w:w="60" w:type="dxa"/>
              <w:right w:w="60" w:type="dxa"/>
            </w:tcMar>
          </w:tcPr>
          <w:p w14:paraId="3AA010D5"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9B28675" w14:textId="41719C49" w:rsidR="007045F1" w:rsidRDefault="000947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thủ kho tôi muốn tìm kiếm lo hàng theo mã sản phẩm hoặc nhà cung cấp, để tiết kiệm thời gian</w:t>
            </w:r>
          </w:p>
        </w:tc>
      </w:tr>
    </w:tbl>
    <w:p w14:paraId="7BCE9161"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3EAC2DC0"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045F1" w14:paraId="35E4B118" w14:textId="77777777">
        <w:trPr>
          <w:tblHeader/>
        </w:trPr>
        <w:tc>
          <w:tcPr>
            <w:tcW w:w="1172" w:type="dxa"/>
            <w:shd w:val="clear" w:color="auto" w:fill="8EAADB"/>
            <w:tcMar>
              <w:top w:w="60" w:type="dxa"/>
              <w:left w:w="60" w:type="dxa"/>
              <w:bottom w:w="60" w:type="dxa"/>
              <w:right w:w="60" w:type="dxa"/>
            </w:tcMar>
          </w:tcPr>
          <w:p w14:paraId="6E63EDCC"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AA69D27"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4E7A654"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045F1" w14:paraId="14556BAE" w14:textId="77777777">
        <w:trPr>
          <w:trHeight w:val="568"/>
        </w:trPr>
        <w:tc>
          <w:tcPr>
            <w:tcW w:w="1172" w:type="dxa"/>
            <w:tcMar>
              <w:top w:w="60" w:type="dxa"/>
              <w:left w:w="60" w:type="dxa"/>
              <w:bottom w:w="60" w:type="dxa"/>
              <w:right w:w="60" w:type="dxa"/>
            </w:tcMar>
          </w:tcPr>
          <w:p w14:paraId="216AB1A0"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52CFAAE" w14:textId="6FD5DF33" w:rsidR="007045F1" w:rsidRDefault="001D341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7999977C" w14:textId="0BBEE16B" w:rsidR="007045F1" w:rsidRDefault="001D341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Tính năng này đáp ứng yêu cầu cốt lõi của MVP là “ tập trung vào quy trình cơ bản và phân công chuyến hàng lạnh.Bắt buộc phải có để luồng công việc bắt đầu</w:t>
            </w:r>
          </w:p>
        </w:tc>
      </w:tr>
      <w:tr w:rsidR="001D341B" w14:paraId="348401D8" w14:textId="77777777">
        <w:trPr>
          <w:trHeight w:val="568"/>
        </w:trPr>
        <w:tc>
          <w:tcPr>
            <w:tcW w:w="1172" w:type="dxa"/>
            <w:tcMar>
              <w:top w:w="60" w:type="dxa"/>
              <w:left w:w="60" w:type="dxa"/>
              <w:bottom w:w="60" w:type="dxa"/>
              <w:right w:w="60" w:type="dxa"/>
            </w:tcMar>
          </w:tcPr>
          <w:p w14:paraId="2C10C0F6" w14:textId="77777777" w:rsidR="001D341B" w:rsidRDefault="001D341B" w:rsidP="001D341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tcMar>
              <w:top w:w="60" w:type="dxa"/>
              <w:left w:w="60" w:type="dxa"/>
              <w:bottom w:w="60" w:type="dxa"/>
              <w:right w:w="60" w:type="dxa"/>
            </w:tcMar>
          </w:tcPr>
          <w:p w14:paraId="19C7738A" w14:textId="76D57855" w:rsidR="001D341B" w:rsidRDefault="001D341B" w:rsidP="001D341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13A82444" w14:textId="312ABC88" w:rsidR="001D341B" w:rsidRDefault="00015820" w:rsidP="001D341B">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Tính năng này phục vụ trực tiếp cho mục tiêu "giám sát nhiệt độ thùng hàng" của phiên bản MVP. Bắt buộc phải có để đảm bảo chất lượng hàng hóa lạnh trong quá trình vận chuyển</w:t>
            </w:r>
          </w:p>
        </w:tc>
      </w:tr>
    </w:tbl>
    <w:p w14:paraId="47479DB3"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2179BAE4"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045F1" w14:paraId="2A3FDE43" w14:textId="77777777">
        <w:trPr>
          <w:tblHeader/>
        </w:trPr>
        <w:tc>
          <w:tcPr>
            <w:tcW w:w="1804" w:type="dxa"/>
            <w:shd w:val="clear" w:color="auto" w:fill="8EAADB"/>
            <w:tcMar>
              <w:top w:w="60" w:type="dxa"/>
              <w:left w:w="60" w:type="dxa"/>
              <w:bottom w:w="60" w:type="dxa"/>
              <w:right w:w="60" w:type="dxa"/>
            </w:tcMar>
          </w:tcPr>
          <w:p w14:paraId="56036EA8"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CB8F4DA"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E963686"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3B678AA"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045F1" w14:paraId="7DB75231" w14:textId="77777777">
        <w:trPr>
          <w:trHeight w:val="1248"/>
        </w:trPr>
        <w:tc>
          <w:tcPr>
            <w:tcW w:w="1804" w:type="dxa"/>
            <w:tcMar>
              <w:top w:w="60" w:type="dxa"/>
              <w:left w:w="60" w:type="dxa"/>
              <w:bottom w:w="60" w:type="dxa"/>
              <w:right w:w="60" w:type="dxa"/>
            </w:tcMar>
          </w:tcPr>
          <w:p w14:paraId="6F3E7545"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A25DC77" w14:textId="78864324"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Nhân viên giao nhận đã đăng nhập và có phiếu chuyển hàng hợp lệ CH-001 được phân công cho mình.</w:t>
            </w:r>
          </w:p>
        </w:tc>
        <w:tc>
          <w:tcPr>
            <w:tcW w:w="1804" w:type="dxa"/>
            <w:tcMar>
              <w:top w:w="60" w:type="dxa"/>
              <w:left w:w="60" w:type="dxa"/>
              <w:bottom w:w="60" w:type="dxa"/>
              <w:right w:w="60" w:type="dxa"/>
            </w:tcMar>
          </w:tcPr>
          <w:p w14:paraId="29879993" w14:textId="3866E7E8"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Nhân viên bấm chọn xem phiếu chuyển hàng CH-001 trên ứng dụng.</w:t>
            </w:r>
          </w:p>
        </w:tc>
        <w:tc>
          <w:tcPr>
            <w:tcW w:w="3156" w:type="dxa"/>
            <w:tcMar>
              <w:top w:w="60" w:type="dxa"/>
              <w:left w:w="60" w:type="dxa"/>
              <w:bottom w:w="60" w:type="dxa"/>
              <w:right w:w="60" w:type="dxa"/>
            </w:tcMar>
          </w:tcPr>
          <w:p w14:paraId="521B55CC" w14:textId="6BD899F5"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Hệ thống hiển thị đầy đủ thông tin chi tiết của chuyến hàng CH-001</w:t>
            </w:r>
          </w:p>
        </w:tc>
      </w:tr>
    </w:tbl>
    <w:p w14:paraId="7CD90EE5"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045F1" w14:paraId="32CDA9C9" w14:textId="77777777">
        <w:trPr>
          <w:tblHeader/>
        </w:trPr>
        <w:tc>
          <w:tcPr>
            <w:tcW w:w="2706" w:type="dxa"/>
            <w:shd w:val="clear" w:color="auto" w:fill="8EAADB"/>
            <w:tcMar>
              <w:top w:w="60" w:type="dxa"/>
              <w:left w:w="60" w:type="dxa"/>
              <w:bottom w:w="60" w:type="dxa"/>
              <w:right w:w="60" w:type="dxa"/>
            </w:tcMar>
          </w:tcPr>
          <w:p w14:paraId="2E1D5304"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606829E"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045F1" w14:paraId="46874A01" w14:textId="77777777">
        <w:trPr>
          <w:trHeight w:val="1020"/>
        </w:trPr>
        <w:tc>
          <w:tcPr>
            <w:tcW w:w="2706" w:type="dxa"/>
            <w:tcMar>
              <w:top w:w="60" w:type="dxa"/>
              <w:left w:w="60" w:type="dxa"/>
              <w:bottom w:w="60" w:type="dxa"/>
              <w:right w:w="60" w:type="dxa"/>
            </w:tcMar>
          </w:tcPr>
          <w:p w14:paraId="16F75B50" w14:textId="324DE051" w:rsidR="007045F1" w:rsidRDefault="0001582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sidR="00000000">
              <w:rPr>
                <w:rFonts w:ascii="Times New Roman" w:eastAsia="Times New Roman" w:hAnsi="Times New Roman" w:cs="Times New Roman"/>
                <w:sz w:val="24"/>
                <w:szCs w:val="24"/>
              </w:rPr>
              <w:t xml:space="preserve"> (2a) Không thuộc quyền</w:t>
            </w:r>
          </w:p>
          <w:p w14:paraId="2A76D6FE"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2C229A54" w14:textId="4B535314"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Hệ thống hiển thị thông báo lỗi "Bạn không có quyền truy cập" và chặn không cho hiển thị thông tin chi tiết của phiếu CH-002.</w:t>
            </w:r>
          </w:p>
        </w:tc>
      </w:tr>
    </w:tbl>
    <w:p w14:paraId="4F2ED8C3"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533E86DB"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045F1" w14:paraId="5FFECBDC" w14:textId="77777777">
        <w:trPr>
          <w:tblHeader/>
        </w:trPr>
        <w:tc>
          <w:tcPr>
            <w:tcW w:w="2256" w:type="dxa"/>
            <w:shd w:val="clear" w:color="auto" w:fill="8EAADB"/>
            <w:tcMar>
              <w:top w:w="60" w:type="dxa"/>
              <w:left w:w="60" w:type="dxa"/>
              <w:bottom w:w="60" w:type="dxa"/>
              <w:right w:w="60" w:type="dxa"/>
            </w:tcMar>
          </w:tcPr>
          <w:p w14:paraId="20C86D7B"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441CCD11"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FF3E6A9"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AE4A0EE"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045F1" w14:paraId="4FA37242" w14:textId="77777777">
        <w:trPr>
          <w:trHeight w:val="510"/>
        </w:trPr>
        <w:tc>
          <w:tcPr>
            <w:tcW w:w="2256" w:type="dxa"/>
            <w:tcMar>
              <w:top w:w="60" w:type="dxa"/>
              <w:left w:w="60" w:type="dxa"/>
              <w:bottom w:w="60" w:type="dxa"/>
              <w:right w:w="60" w:type="dxa"/>
            </w:tcMar>
          </w:tcPr>
          <w:p w14:paraId="4CDFAB6F" w14:textId="39D58463"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ECC7670" w14:textId="77777777"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DoD </w:t>
            </w:r>
          </w:p>
          <w:p w14:paraId="3BC0AC79"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1BE73CF" w14:textId="77777777"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AC</w:t>
            </w:r>
          </w:p>
          <w:p w14:paraId="69A56E0E"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DE5DF82" w14:textId="77777777"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DoD</w:t>
            </w:r>
          </w:p>
          <w:p w14:paraId="0A7BEF99"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C633839"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45F1" w14:paraId="243FB307" w14:textId="77777777">
        <w:trPr>
          <w:tblHeader/>
        </w:trPr>
        <w:tc>
          <w:tcPr>
            <w:tcW w:w="9020" w:type="dxa"/>
            <w:shd w:val="clear" w:color="auto" w:fill="8EAADB"/>
            <w:tcMar>
              <w:top w:w="60" w:type="dxa"/>
              <w:left w:w="60" w:type="dxa"/>
              <w:bottom w:w="60" w:type="dxa"/>
              <w:right w:w="60" w:type="dxa"/>
            </w:tcMar>
          </w:tcPr>
          <w:p w14:paraId="1570D247"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045F1" w14:paraId="08852524" w14:textId="77777777">
        <w:trPr>
          <w:trHeight w:val="738"/>
        </w:trPr>
        <w:tc>
          <w:tcPr>
            <w:tcW w:w="9020" w:type="dxa"/>
            <w:tcMar>
              <w:top w:w="60" w:type="dxa"/>
              <w:left w:w="60" w:type="dxa"/>
              <w:bottom w:w="60" w:type="dxa"/>
              <w:right w:w="60" w:type="dxa"/>
            </w:tcMar>
          </w:tcPr>
          <w:p w14:paraId="3AC3E717" w14:textId="41BDBA62"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AC áp dụng riêng cho từng User Story cụ thể để xác nhận Story đó đáp ứng đúng nghiệp vụ, trong khi DoD áp dụng chung cho tất cả các User Story  để đảm bảo chất lượng chuẩn của cả Increment.</w:t>
            </w:r>
          </w:p>
        </w:tc>
      </w:tr>
    </w:tbl>
    <w:p w14:paraId="76EE8A00"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38311D7C"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045F1" w14:paraId="641F26E7" w14:textId="77777777">
        <w:trPr>
          <w:tblHeader/>
        </w:trPr>
        <w:tc>
          <w:tcPr>
            <w:tcW w:w="1172" w:type="dxa"/>
            <w:shd w:val="clear" w:color="auto" w:fill="8EAADB"/>
            <w:tcMar>
              <w:top w:w="60" w:type="dxa"/>
              <w:left w:w="60" w:type="dxa"/>
              <w:bottom w:w="60" w:type="dxa"/>
              <w:right w:w="60" w:type="dxa"/>
            </w:tcMar>
          </w:tcPr>
          <w:p w14:paraId="4F44DEB6"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020BC98"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2EFC9D8"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045F1" w14:paraId="6B0499F0" w14:textId="77777777">
        <w:trPr>
          <w:trHeight w:val="568"/>
        </w:trPr>
        <w:tc>
          <w:tcPr>
            <w:tcW w:w="1172" w:type="dxa"/>
            <w:tcMar>
              <w:top w:w="60" w:type="dxa"/>
              <w:left w:w="60" w:type="dxa"/>
              <w:bottom w:w="60" w:type="dxa"/>
              <w:right w:w="60" w:type="dxa"/>
            </w:tcMar>
          </w:tcPr>
          <w:p w14:paraId="1A24580B"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F525597" w14:textId="254158BB"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14AA7985" w14:textId="28F8EDE3"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Nghiệp vụ trung bình, cần xử lý logic luồng công việc phân công tài xế và phương tiện, tạo dữ liệu lộ trình cơ bản.</w:t>
            </w:r>
          </w:p>
        </w:tc>
      </w:tr>
      <w:tr w:rsidR="007045F1" w14:paraId="35026CED" w14:textId="77777777">
        <w:trPr>
          <w:trHeight w:val="568"/>
        </w:trPr>
        <w:tc>
          <w:tcPr>
            <w:tcW w:w="1172" w:type="dxa"/>
            <w:tcMar>
              <w:top w:w="60" w:type="dxa"/>
              <w:left w:w="60" w:type="dxa"/>
              <w:bottom w:w="60" w:type="dxa"/>
              <w:right w:w="60" w:type="dxa"/>
            </w:tcMar>
          </w:tcPr>
          <w:p w14:paraId="2A9275FD"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FC530AB" w14:textId="56F5BFA5"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5AE8EE14" w14:textId="0CB75BB0"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Phức tạp hơn US-01 do cần phải giao tiếp và lấy dữ liệu liên tục từ phần cứng (cảm biến nhiệt độ IoT) để xử lý thời gian thực.</w:t>
            </w:r>
          </w:p>
        </w:tc>
      </w:tr>
    </w:tbl>
    <w:p w14:paraId="39199D02"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45F1" w14:paraId="44EB8FD4" w14:textId="77777777">
        <w:trPr>
          <w:tblHeader/>
        </w:trPr>
        <w:tc>
          <w:tcPr>
            <w:tcW w:w="9020" w:type="dxa"/>
            <w:shd w:val="clear" w:color="auto" w:fill="8EAADB"/>
            <w:tcMar>
              <w:top w:w="60" w:type="dxa"/>
              <w:left w:w="60" w:type="dxa"/>
              <w:bottom w:w="60" w:type="dxa"/>
              <w:right w:w="60" w:type="dxa"/>
            </w:tcMar>
          </w:tcPr>
          <w:p w14:paraId="26A9388F"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8, 8, 8, 8, 8, 21): đội nên làm gì tiếp theo?</w:t>
            </w:r>
          </w:p>
        </w:tc>
      </w:tr>
      <w:tr w:rsidR="007045F1" w14:paraId="50ED09C3" w14:textId="77777777">
        <w:trPr>
          <w:trHeight w:val="794"/>
        </w:trPr>
        <w:tc>
          <w:tcPr>
            <w:tcW w:w="9020" w:type="dxa"/>
            <w:tcMar>
              <w:top w:w="60" w:type="dxa"/>
              <w:left w:w="60" w:type="dxa"/>
              <w:bottom w:w="60" w:type="dxa"/>
              <w:right w:w="60" w:type="dxa"/>
            </w:tcMar>
          </w:tcPr>
          <w:p w14:paraId="1BF9959B" w14:textId="27E9A745"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Có sự chênh lệch lớn giữa ước lượng thấp nhất (3) và cao nhất (21). Đội cần mời thành viên đánh thẻ 3 và thẻ 21 giải thích góc nhìn, rủi ro mà họ thấy; sau đó cả đội thảo luận để hiểu đồng nhất về yêu cầu rồi tiến hành bầu chọn (ước lượng) lại.</w:t>
            </w:r>
          </w:p>
        </w:tc>
      </w:tr>
    </w:tbl>
    <w:p w14:paraId="309C6F5C"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7C68D703"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045F1" w14:paraId="028B9E3B" w14:textId="77777777">
        <w:trPr>
          <w:tblHeader/>
        </w:trPr>
        <w:tc>
          <w:tcPr>
            <w:tcW w:w="3156" w:type="dxa"/>
            <w:shd w:val="clear" w:color="auto" w:fill="8EAADB"/>
            <w:tcMar>
              <w:top w:w="60" w:type="dxa"/>
              <w:left w:w="60" w:type="dxa"/>
              <w:bottom w:w="60" w:type="dxa"/>
              <w:right w:w="60" w:type="dxa"/>
            </w:tcMar>
          </w:tcPr>
          <w:p w14:paraId="5D0D8FF0"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C57E225"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045F1" w14:paraId="78CC72C0" w14:textId="77777777">
        <w:trPr>
          <w:trHeight w:val="624"/>
        </w:trPr>
        <w:tc>
          <w:tcPr>
            <w:tcW w:w="3156" w:type="dxa"/>
            <w:tcMar>
              <w:top w:w="60" w:type="dxa"/>
              <w:left w:w="60" w:type="dxa"/>
              <w:bottom w:w="60" w:type="dxa"/>
              <w:right w:w="60" w:type="dxa"/>
            </w:tcMar>
          </w:tcPr>
          <w:p w14:paraId="4141E96B"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8A47941" w14:textId="1A6A6913"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(27 + 29 + 28) / 3 = </w:t>
            </w:r>
            <w:r w:rsidRPr="00015820">
              <w:rPr>
                <w:rFonts w:ascii="Times New Roman" w:eastAsia="Times New Roman" w:hAnsi="Times New Roman" w:cs="Times New Roman"/>
                <w:b/>
                <w:bCs/>
                <w:sz w:val="24"/>
                <w:szCs w:val="24"/>
              </w:rPr>
              <w:t>28 SP</w:t>
            </w:r>
          </w:p>
        </w:tc>
      </w:tr>
      <w:tr w:rsidR="007045F1" w14:paraId="48460430" w14:textId="77777777">
        <w:trPr>
          <w:trHeight w:val="624"/>
        </w:trPr>
        <w:tc>
          <w:tcPr>
            <w:tcW w:w="3156" w:type="dxa"/>
            <w:tcMar>
              <w:top w:w="60" w:type="dxa"/>
              <w:left w:w="60" w:type="dxa"/>
              <w:bottom w:w="60" w:type="dxa"/>
              <w:right w:w="60" w:type="dxa"/>
            </w:tcMar>
          </w:tcPr>
          <w:p w14:paraId="565B1C2C"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ECE72C5" w14:textId="1B73380A"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Capacity tối đa: 7 ng x 10 ngày = 70 người-ngày.</w:t>
            </w:r>
          </w:p>
          <w:p w14:paraId="7A0501A9" w14:textId="348E2E8F"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 Capacity Sprint 4: 70 - 5 (ngày phép) = </w:t>
            </w:r>
            <w:r w:rsidRPr="00015820">
              <w:rPr>
                <w:rFonts w:ascii="Times New Roman" w:eastAsia="Times New Roman" w:hAnsi="Times New Roman" w:cs="Times New Roman"/>
                <w:b/>
                <w:bCs/>
                <w:sz w:val="24"/>
                <w:szCs w:val="24"/>
              </w:rPr>
              <w:t>65 người-ngày</w:t>
            </w:r>
            <w:r w:rsidRPr="00015820">
              <w:rPr>
                <w:rFonts w:ascii="Times New Roman" w:eastAsia="Times New Roman" w:hAnsi="Times New Roman" w:cs="Times New Roman"/>
                <w:sz w:val="24"/>
                <w:szCs w:val="24"/>
              </w:rPr>
              <w:t>.</w:t>
            </w:r>
          </w:p>
          <w:p w14:paraId="64C80973" w14:textId="07F3A8F1"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Tỷ lệ capacity = 65 / 70.</w:t>
            </w:r>
          </w:p>
          <w:p w14:paraId="00549789" w14:textId="5A798EC7"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 SP cam kết = 28 * (65/70) = </w:t>
            </w:r>
            <w:r w:rsidRPr="00015820">
              <w:rPr>
                <w:rFonts w:ascii="Times New Roman" w:eastAsia="Times New Roman" w:hAnsi="Times New Roman" w:cs="Times New Roman"/>
                <w:b/>
                <w:bCs/>
                <w:sz w:val="24"/>
                <w:szCs w:val="24"/>
              </w:rPr>
              <w:t>26 SP</w:t>
            </w:r>
            <w:r w:rsidRPr="00015820">
              <w:rPr>
                <w:rFonts w:ascii="Times New Roman" w:eastAsia="Times New Roman" w:hAnsi="Times New Roman" w:cs="Times New Roman"/>
                <w:sz w:val="24"/>
                <w:szCs w:val="24"/>
              </w:rPr>
              <w:t xml:space="preserve">. </w:t>
            </w:r>
          </w:p>
        </w:tc>
      </w:tr>
      <w:tr w:rsidR="007045F1" w14:paraId="322A4922" w14:textId="77777777">
        <w:trPr>
          <w:trHeight w:val="624"/>
        </w:trPr>
        <w:tc>
          <w:tcPr>
            <w:tcW w:w="3156" w:type="dxa"/>
            <w:tcMar>
              <w:top w:w="60" w:type="dxa"/>
              <w:left w:w="60" w:type="dxa"/>
              <w:bottom w:w="60" w:type="dxa"/>
              <w:right w:w="60" w:type="dxa"/>
            </w:tcMar>
          </w:tcPr>
          <w:p w14:paraId="411B7FBA"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6FFE613" w14:textId="14D5C620"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Chọn các Story ưu tiên cao: </w:t>
            </w:r>
            <w:r w:rsidRPr="00015820">
              <w:rPr>
                <w:rFonts w:ascii="Times New Roman" w:eastAsia="Times New Roman" w:hAnsi="Times New Roman" w:cs="Times New Roman"/>
                <w:b/>
                <w:bCs/>
                <w:sz w:val="24"/>
                <w:szCs w:val="24"/>
              </w:rPr>
              <w:t>B1, B2, B3, B4</w:t>
            </w:r>
            <w:r w:rsidRPr="00015820">
              <w:rPr>
                <w:rFonts w:ascii="Times New Roman" w:eastAsia="Times New Roman" w:hAnsi="Times New Roman" w:cs="Times New Roman"/>
                <w:sz w:val="24"/>
                <w:szCs w:val="24"/>
              </w:rPr>
              <w:t>..</w:t>
            </w:r>
          </w:p>
        </w:tc>
      </w:tr>
      <w:tr w:rsidR="007045F1" w14:paraId="09920606" w14:textId="77777777" w:rsidTr="00015820">
        <w:trPr>
          <w:trHeight w:val="834"/>
        </w:trPr>
        <w:tc>
          <w:tcPr>
            <w:tcW w:w="3156" w:type="dxa"/>
            <w:tcMar>
              <w:top w:w="60" w:type="dxa"/>
              <w:left w:w="60" w:type="dxa"/>
              <w:bottom w:w="60" w:type="dxa"/>
              <w:right w:w="60" w:type="dxa"/>
            </w:tcMar>
          </w:tcPr>
          <w:p w14:paraId="1B447C37"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D5DFBCF" w14:textId="00134D58"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Xây dựng các chức năng cốt lõi cho ứng dụng nhân viên giao nhận và tích hợp theo dõi nhiệt độ thùng hàng. </w:t>
            </w:r>
          </w:p>
        </w:tc>
      </w:tr>
    </w:tbl>
    <w:p w14:paraId="41FDD525"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41E6B26D"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045F1" w14:paraId="180436B3" w14:textId="77777777">
        <w:trPr>
          <w:tblHeader/>
        </w:trPr>
        <w:tc>
          <w:tcPr>
            <w:tcW w:w="4962" w:type="dxa"/>
            <w:shd w:val="clear" w:color="auto" w:fill="8EAADB"/>
            <w:tcMar>
              <w:top w:w="60" w:type="dxa"/>
              <w:left w:w="60" w:type="dxa"/>
              <w:bottom w:w="60" w:type="dxa"/>
              <w:right w:w="60" w:type="dxa"/>
            </w:tcMar>
          </w:tcPr>
          <w:p w14:paraId="4A57CC19"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53DC662"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4DF05546"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045F1" w14:paraId="06585749" w14:textId="77777777">
        <w:trPr>
          <w:trHeight w:val="510"/>
        </w:trPr>
        <w:tc>
          <w:tcPr>
            <w:tcW w:w="4962" w:type="dxa"/>
            <w:tcMar>
              <w:top w:w="60" w:type="dxa"/>
              <w:left w:w="60" w:type="dxa"/>
              <w:bottom w:w="60" w:type="dxa"/>
              <w:right w:w="60" w:type="dxa"/>
            </w:tcMar>
          </w:tcPr>
          <w:p w14:paraId="74B32374" w14:textId="43629EAC"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T3.1: Thiết kế giao diện màn hình chi tiết phiếu chuyển hàng</w:t>
            </w:r>
          </w:p>
        </w:tc>
        <w:tc>
          <w:tcPr>
            <w:tcW w:w="2256" w:type="dxa"/>
            <w:tcMar>
              <w:top w:w="60" w:type="dxa"/>
              <w:left w:w="60" w:type="dxa"/>
              <w:bottom w:w="60" w:type="dxa"/>
              <w:right w:w="60" w:type="dxa"/>
            </w:tcMar>
          </w:tcPr>
          <w:p w14:paraId="1763FC59" w14:textId="20F000BA"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71D4A8B0" w14:textId="78AEE524"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045F1" w14:paraId="0A232679" w14:textId="77777777">
        <w:trPr>
          <w:trHeight w:val="510"/>
        </w:trPr>
        <w:tc>
          <w:tcPr>
            <w:tcW w:w="4962" w:type="dxa"/>
            <w:tcMar>
              <w:top w:w="60" w:type="dxa"/>
              <w:left w:w="60" w:type="dxa"/>
              <w:bottom w:w="60" w:type="dxa"/>
              <w:right w:w="60" w:type="dxa"/>
            </w:tcMar>
          </w:tcPr>
          <w:p w14:paraId="06193C01" w14:textId="29B978A3"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T3.2: Viết API truy vấn và trả về chi tiết thông tin phiếu từ CSDL</w:t>
            </w:r>
          </w:p>
        </w:tc>
        <w:tc>
          <w:tcPr>
            <w:tcW w:w="2256" w:type="dxa"/>
            <w:tcMar>
              <w:top w:w="60" w:type="dxa"/>
              <w:left w:w="60" w:type="dxa"/>
              <w:bottom w:w="60" w:type="dxa"/>
              <w:right w:w="60" w:type="dxa"/>
            </w:tcMar>
          </w:tcPr>
          <w:p w14:paraId="111F937C" w14:textId="22098DF1"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0369BA77" w14:textId="68999AC6"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045F1" w14:paraId="40800FDD" w14:textId="77777777">
        <w:trPr>
          <w:trHeight w:val="510"/>
        </w:trPr>
        <w:tc>
          <w:tcPr>
            <w:tcW w:w="4962" w:type="dxa"/>
            <w:tcMar>
              <w:top w:w="60" w:type="dxa"/>
              <w:left w:w="60" w:type="dxa"/>
              <w:bottom w:w="60" w:type="dxa"/>
              <w:right w:w="60" w:type="dxa"/>
            </w:tcMar>
          </w:tcPr>
          <w:p w14:paraId="0187AF20" w14:textId="76C4579E"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T3.3: Viết kịch bản và kiểm thử chức năng xem chi tiết phiếu</w:t>
            </w:r>
          </w:p>
        </w:tc>
        <w:tc>
          <w:tcPr>
            <w:tcW w:w="2256" w:type="dxa"/>
            <w:tcMar>
              <w:top w:w="60" w:type="dxa"/>
              <w:left w:w="60" w:type="dxa"/>
              <w:bottom w:w="60" w:type="dxa"/>
              <w:right w:w="60" w:type="dxa"/>
            </w:tcMar>
          </w:tcPr>
          <w:p w14:paraId="4D5616D2" w14:textId="2CBD47C6"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7AB658F8" w14:textId="67D39224"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7045F1" w14:paraId="0AFA3E2E" w14:textId="77777777">
        <w:trPr>
          <w:trHeight w:val="510"/>
        </w:trPr>
        <w:tc>
          <w:tcPr>
            <w:tcW w:w="4962" w:type="dxa"/>
            <w:tcMar>
              <w:top w:w="60" w:type="dxa"/>
              <w:left w:w="60" w:type="dxa"/>
              <w:bottom w:w="60" w:type="dxa"/>
              <w:right w:w="60" w:type="dxa"/>
            </w:tcMar>
          </w:tcPr>
          <w:p w14:paraId="0BED6F2C" w14:textId="77777777" w:rsidR="007045F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ECEB551"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B0E9F18" w14:textId="5016A110"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3D3011C0"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7825BE93"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045F1" w14:paraId="02797C82" w14:textId="77777777">
        <w:trPr>
          <w:tblHeader/>
        </w:trPr>
        <w:tc>
          <w:tcPr>
            <w:tcW w:w="3156" w:type="dxa"/>
            <w:shd w:val="clear" w:color="auto" w:fill="8EAADB"/>
            <w:tcMar>
              <w:top w:w="60" w:type="dxa"/>
              <w:left w:w="60" w:type="dxa"/>
              <w:bottom w:w="60" w:type="dxa"/>
              <w:right w:w="60" w:type="dxa"/>
            </w:tcMar>
          </w:tcPr>
          <w:p w14:paraId="5B0D06B6"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DC750F5"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045F1" w14:paraId="5AAA4478" w14:textId="77777777">
        <w:trPr>
          <w:trHeight w:val="794"/>
        </w:trPr>
        <w:tc>
          <w:tcPr>
            <w:tcW w:w="3156" w:type="dxa"/>
            <w:tcMar>
              <w:top w:w="60" w:type="dxa"/>
              <w:left w:w="60" w:type="dxa"/>
              <w:bottom w:w="60" w:type="dxa"/>
              <w:right w:w="60" w:type="dxa"/>
            </w:tcMar>
          </w:tcPr>
          <w:p w14:paraId="09AA2EDE"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0D4B17F" w14:textId="7E458D2F"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Thực tế còn </w:t>
            </w:r>
            <w:r w:rsidRPr="00015820">
              <w:rPr>
                <w:rFonts w:ascii="Times New Roman" w:eastAsia="Times New Roman" w:hAnsi="Times New Roman" w:cs="Times New Roman"/>
                <w:b/>
                <w:bCs/>
                <w:sz w:val="24"/>
                <w:szCs w:val="24"/>
              </w:rPr>
              <w:t>26 SP</w:t>
            </w:r>
            <w:r w:rsidRPr="00015820">
              <w:rPr>
                <w:rFonts w:ascii="Times New Roman" w:eastAsia="Times New Roman" w:hAnsi="Times New Roman" w:cs="Times New Roman"/>
                <w:sz w:val="24"/>
                <w:szCs w:val="24"/>
              </w:rPr>
              <w:t xml:space="preserve">, Lý tưởng còn </w:t>
            </w:r>
            <w:r w:rsidRPr="00015820">
              <w:rPr>
                <w:rFonts w:ascii="Times New Roman" w:eastAsia="Times New Roman" w:hAnsi="Times New Roman" w:cs="Times New Roman"/>
                <w:b/>
                <w:bCs/>
                <w:sz w:val="24"/>
                <w:szCs w:val="24"/>
              </w:rPr>
              <w:t>17,4 SP</w:t>
            </w:r>
            <w:r w:rsidRPr="00015820">
              <w:rPr>
                <w:rFonts w:ascii="Times New Roman" w:eastAsia="Times New Roman" w:hAnsi="Times New Roman" w:cs="Times New Roman"/>
                <w:sz w:val="24"/>
                <w:szCs w:val="24"/>
              </w:rPr>
              <w:t xml:space="preserve">. Chênh lệch là </w:t>
            </w:r>
            <w:r w:rsidRPr="00015820">
              <w:rPr>
                <w:rFonts w:ascii="Times New Roman" w:eastAsia="Times New Roman" w:hAnsi="Times New Roman" w:cs="Times New Roman"/>
                <w:b/>
                <w:bCs/>
                <w:sz w:val="24"/>
                <w:szCs w:val="24"/>
              </w:rPr>
              <w:t>8,6 SP</w:t>
            </w:r>
            <w:r w:rsidRPr="00015820">
              <w:rPr>
                <w:rFonts w:ascii="Times New Roman" w:eastAsia="Times New Roman" w:hAnsi="Times New Roman" w:cs="Times New Roman"/>
                <w:sz w:val="24"/>
                <w:szCs w:val="24"/>
              </w:rPr>
              <w:t xml:space="preserve">. Kết luận: Đội đang bị chậm tiến độ </w:t>
            </w:r>
          </w:p>
        </w:tc>
      </w:tr>
      <w:tr w:rsidR="007045F1" w14:paraId="390B6EF1" w14:textId="77777777">
        <w:trPr>
          <w:trHeight w:val="794"/>
        </w:trPr>
        <w:tc>
          <w:tcPr>
            <w:tcW w:w="3156" w:type="dxa"/>
            <w:tcMar>
              <w:top w:w="60" w:type="dxa"/>
              <w:left w:w="60" w:type="dxa"/>
              <w:bottom w:w="60" w:type="dxa"/>
              <w:right w:w="60" w:type="dxa"/>
            </w:tcMar>
          </w:tcPr>
          <w:p w14:paraId="51119D5D" w14:textId="77777777" w:rsidR="007045F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2BCED699" w14:textId="096CD964"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Dấu hiệu: Ngày 0-2 đường thực tế đi ngang, và từ ngày 8-10 đường thực tế dốc đứng tụt xuống 0.</w:t>
            </w:r>
          </w:p>
        </w:tc>
      </w:tr>
    </w:tbl>
    <w:p w14:paraId="06ABF8B5"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p w14:paraId="0E70F37A" w14:textId="77777777" w:rsidR="007045F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045F1" w14:paraId="21AFCE56" w14:textId="77777777">
        <w:trPr>
          <w:tblHeader/>
        </w:trPr>
        <w:tc>
          <w:tcPr>
            <w:tcW w:w="2256" w:type="dxa"/>
            <w:shd w:val="clear" w:color="auto" w:fill="8EAADB"/>
            <w:tcMar>
              <w:top w:w="60" w:type="dxa"/>
              <w:left w:w="60" w:type="dxa"/>
              <w:bottom w:w="60" w:type="dxa"/>
              <w:right w:w="60" w:type="dxa"/>
            </w:tcMar>
          </w:tcPr>
          <w:p w14:paraId="1E3939E2"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46E4D2D"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693620E"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F25A175"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045F1" w14:paraId="04E1D97F" w14:textId="77777777">
        <w:trPr>
          <w:trHeight w:val="510"/>
        </w:trPr>
        <w:tc>
          <w:tcPr>
            <w:tcW w:w="2256" w:type="dxa"/>
            <w:tcMar>
              <w:top w:w="60" w:type="dxa"/>
              <w:left w:w="60" w:type="dxa"/>
              <w:bottom w:w="60" w:type="dxa"/>
              <w:right w:w="60" w:type="dxa"/>
            </w:tcMar>
          </w:tcPr>
          <w:p w14:paraId="708B81FF" w14:textId="00E750E1"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1D3CB66E" w14:textId="77777777" w:rsidR="00015820" w:rsidRPr="00015820" w:rsidRDefault="00015820" w:rsidP="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 xml:space="preserve">Stakeholders </w:t>
            </w:r>
          </w:p>
          <w:p w14:paraId="3306FBCA"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DF63A71" w14:textId="7CFC5B2F"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A2CD485" w14:textId="189FCFC3"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Scrum Master</w:t>
            </w:r>
          </w:p>
        </w:tc>
      </w:tr>
    </w:tbl>
    <w:p w14:paraId="6761952E" w14:textId="77777777" w:rsidR="007045F1" w:rsidRDefault="007045F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045F1" w14:paraId="461D3C79" w14:textId="77777777">
        <w:trPr>
          <w:tblHeader/>
        </w:trPr>
        <w:tc>
          <w:tcPr>
            <w:tcW w:w="9020" w:type="dxa"/>
            <w:shd w:val="clear" w:color="auto" w:fill="8EAADB"/>
            <w:tcMar>
              <w:top w:w="60" w:type="dxa"/>
              <w:left w:w="60" w:type="dxa"/>
              <w:bottom w:w="60" w:type="dxa"/>
              <w:right w:w="60" w:type="dxa"/>
            </w:tcMar>
          </w:tcPr>
          <w:p w14:paraId="25A500D2" w14:textId="77777777" w:rsidR="007045F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045F1" w14:paraId="769DDB61" w14:textId="77777777">
        <w:trPr>
          <w:trHeight w:val="850"/>
        </w:trPr>
        <w:tc>
          <w:tcPr>
            <w:tcW w:w="9020" w:type="dxa"/>
            <w:tcMar>
              <w:top w:w="60" w:type="dxa"/>
              <w:left w:w="60" w:type="dxa"/>
              <w:bottom w:w="60" w:type="dxa"/>
              <w:right w:w="60" w:type="dxa"/>
            </w:tcMar>
          </w:tcPr>
          <w:p w14:paraId="6AA5D308" w14:textId="546D81BA" w:rsidR="007045F1" w:rsidRDefault="00015820">
            <w:pPr>
              <w:pBdr>
                <w:top w:val="nil"/>
                <w:left w:val="nil"/>
                <w:bottom w:val="nil"/>
                <w:right w:val="nil"/>
                <w:between w:val="nil"/>
              </w:pBdr>
              <w:spacing w:line="276" w:lineRule="auto"/>
              <w:rPr>
                <w:rFonts w:ascii="Times New Roman" w:eastAsia="Times New Roman" w:hAnsi="Times New Roman" w:cs="Times New Roman"/>
                <w:sz w:val="24"/>
                <w:szCs w:val="24"/>
              </w:rPr>
            </w:pPr>
            <w:r w:rsidRPr="00015820">
              <w:rPr>
                <w:rFonts w:ascii="Times New Roman" w:eastAsia="Times New Roman" w:hAnsi="Times New Roman" w:cs="Times New Roman"/>
                <w:sz w:val="24"/>
                <w:szCs w:val="24"/>
              </w:rPr>
              <w:t>Product Owner sẽ ghi nhận ý kiến này, viết thành một User Story mới (chức năng gửi nhiệt độ cho khách) và đưa vào Product Backlog để cân nhắc, đánh giá giá trị và sắp xếp độ ưu tiên cho các Sprint tiếp theo (không đưa ngay vào Sprint hiện tại).</w:t>
            </w:r>
          </w:p>
        </w:tc>
      </w:tr>
    </w:tbl>
    <w:p w14:paraId="20F613A6" w14:textId="77777777" w:rsidR="007045F1" w:rsidRDefault="007045F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045F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FA29AB-FBDE-4830-914D-2F69CCB9E1A4}"/>
  </w:font>
  <w:font w:name="Calibri">
    <w:panose1 w:val="020F0502020204030204"/>
    <w:charset w:val="00"/>
    <w:family w:val="swiss"/>
    <w:pitch w:val="variable"/>
    <w:sig w:usb0="E4002EFF" w:usb1="C200247B" w:usb2="00000009" w:usb3="00000000" w:csb0="000001FF" w:csb1="00000000"/>
    <w:embedRegular r:id="rId2" w:fontKey="{4C03E541-51B0-49C5-A348-B269580DE814}"/>
  </w:font>
  <w:font w:name="Cambria">
    <w:panose1 w:val="02040503050406030204"/>
    <w:charset w:val="00"/>
    <w:family w:val="roman"/>
    <w:pitch w:val="variable"/>
    <w:sig w:usb0="E00006FF" w:usb1="420024FF" w:usb2="02000000" w:usb3="00000000" w:csb0="0000019F" w:csb1="00000000"/>
    <w:embedRegular r:id="rId3" w:fontKey="{3A41243E-CF5E-4A95-9862-038E38012B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5F1"/>
    <w:rsid w:val="00015820"/>
    <w:rsid w:val="000272F8"/>
    <w:rsid w:val="000947C6"/>
    <w:rsid w:val="00095C72"/>
    <w:rsid w:val="001D341B"/>
    <w:rsid w:val="00222669"/>
    <w:rsid w:val="005029BC"/>
    <w:rsid w:val="007045F1"/>
    <w:rsid w:val="00920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744E"/>
  <w15:docId w15:val="{D16BECFF-C4B6-46CC-9BD8-6751ED56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ADB0A-AC80-4F26-AADA-BBBC5E2CD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Trinh Quoc Trung D25CN09</cp:lastModifiedBy>
  <cp:revision>2</cp:revision>
  <dcterms:created xsi:type="dcterms:W3CDTF">2026-10-29T07:46:00Z</dcterms:created>
  <dcterms:modified xsi:type="dcterms:W3CDTF">2026-10-29T07:46:00Z</dcterms:modified>
</cp:coreProperties>
</file>