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A2697" w:rsidRDefault="00B320DE" w:rsidP="00374FEC">
      <w:pPr>
        <w:spacing w:line="552" w:lineRule="exact"/>
        <w:rPr>
          <w:rFonts w:ascii="Arial" w:eastAsia="Arial" w:hAnsi="Arial"/>
          <w:b/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152400</wp:posOffset>
                </wp:positionV>
                <wp:extent cx="6375400" cy="173355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C39" w:rsidRDefault="00081C39" w:rsidP="00374FEC">
                            <w:pPr>
                              <w:spacing w:line="552" w:lineRule="exact"/>
                              <w:jc w:val="center"/>
                              <w:rPr>
                                <w:rFonts w:ascii="Arial" w:eastAsia="Arial" w:hAnsi="Arial"/>
                                <w:b/>
                                <w:sz w:val="35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sz w:val="35"/>
                              </w:rPr>
                              <w:t>S</w:t>
                            </w:r>
                            <w:r w:rsidRPr="006B789E">
                              <w:rPr>
                                <w:rFonts w:ascii="Arial" w:eastAsia="Arial" w:hAnsi="Arial"/>
                                <w:b/>
                                <w:sz w:val="35"/>
                              </w:rPr>
                              <w:t>istemas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z w:val="35"/>
                              </w:rPr>
                              <w:t xml:space="preserve"> Automáticos de Rega: </w:t>
                            </w:r>
                          </w:p>
                          <w:p w:rsidR="00081C39" w:rsidRPr="006B789E" w:rsidRDefault="00081C39" w:rsidP="00374FEC">
                            <w:pPr>
                              <w:spacing w:line="552" w:lineRule="exact"/>
                              <w:jc w:val="center"/>
                              <w:rPr>
                                <w:rFonts w:ascii="MS PGothic" w:eastAsia="MS PGothic" w:hAnsi="MS PGothic"/>
                                <w:b/>
                                <w:sz w:val="4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sz w:val="35"/>
                              </w:rPr>
                              <w:t>Estado da Arte e Tendências</w:t>
                            </w:r>
                          </w:p>
                          <w:p w:rsidR="00081C39" w:rsidRPr="00E37EA9" w:rsidRDefault="00081C39" w:rsidP="00374FEC">
                            <w:pPr>
                              <w:spacing w:line="237" w:lineRule="auto"/>
                              <w:jc w:val="center"/>
                              <w:rPr>
                                <w:rFonts w:ascii="Arial" w:eastAsia="Arial" w:hAnsi="Arial"/>
                                <w:sz w:val="24"/>
                              </w:rPr>
                            </w:pPr>
                          </w:p>
                          <w:p w:rsidR="00081C39" w:rsidRDefault="00081C39" w:rsidP="00374FEC">
                            <w:pPr>
                              <w:spacing w:line="237" w:lineRule="auto"/>
                              <w:jc w:val="center"/>
                              <w:rPr>
                                <w:rFonts w:ascii="Arial" w:eastAsia="Arial" w:hAnsi="Arial"/>
                                <w:w w:val="89"/>
                                <w:sz w:val="24"/>
                              </w:rPr>
                            </w:pPr>
                            <w:r w:rsidRPr="00F33D8B">
                              <w:rPr>
                                <w:rFonts w:ascii="Arial" w:eastAsia="Arial" w:hAnsi="Arial"/>
                                <w:w w:val="89"/>
                                <w:sz w:val="24"/>
                              </w:rPr>
                              <w:t>César Miguel</w:t>
                            </w:r>
                            <w:r>
                              <w:rPr>
                                <w:rFonts w:ascii="Arial" w:eastAsia="Arial" w:hAnsi="Arial"/>
                                <w:w w:val="89"/>
                                <w:sz w:val="24"/>
                              </w:rPr>
                              <w:t xml:space="preserve"> </w:t>
                            </w:r>
                            <w:r w:rsidRPr="00F33D8B">
                              <w:rPr>
                                <w:rFonts w:ascii="Arial" w:eastAsia="Arial" w:hAnsi="Arial"/>
                                <w:w w:val="89"/>
                                <w:sz w:val="24"/>
                              </w:rPr>
                              <w:t>Penha</w:t>
                            </w:r>
                          </w:p>
                          <w:p w:rsidR="00081C39" w:rsidRPr="00163D0B" w:rsidRDefault="00081C39" w:rsidP="00374FEC">
                            <w:pPr>
                              <w:spacing w:line="237" w:lineRule="auto"/>
                              <w:jc w:val="center"/>
                              <w:rPr>
                                <w:rFonts w:ascii="Arial" w:eastAsia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w w:val="91"/>
                              </w:rPr>
                              <w:t>cesar.penha@sapo.pt</w:t>
                            </w:r>
                          </w:p>
                          <w:p w:rsidR="00081C39" w:rsidRDefault="00081C39" w:rsidP="00374FEC">
                            <w:pPr>
                              <w:spacing w:line="237" w:lineRule="auto"/>
                              <w:jc w:val="center"/>
                              <w:rPr>
                                <w:rFonts w:ascii="Arial" w:eastAsia="Arial" w:hAnsi="Arial"/>
                                <w:w w:val="9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w w:val="96"/>
                              </w:rPr>
                              <w:t>Instituto Politécnico de Beja</w:t>
                            </w:r>
                          </w:p>
                          <w:p w:rsidR="00081C39" w:rsidRDefault="00081C39" w:rsidP="00374FEC">
                            <w:pPr>
                              <w:spacing w:line="237" w:lineRule="auto"/>
                              <w:jc w:val="center"/>
                              <w:rPr>
                                <w:rFonts w:ascii="Arial" w:eastAsia="Arial" w:hAnsi="Arial"/>
                                <w:w w:val="9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w w:val="94"/>
                              </w:rPr>
                              <w:t>Beja – Portugal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2pt;width:502pt;height:136.5pt;z-index:25167616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" o:allowoverlap="f" filled="f" stroked="f">
                <v:textbox>
                  <w:txbxContent>
                    <w:p w:rsidR="00081C39" w:rsidRDefault="00081C39" w:rsidP="00374FEC">
                      <w:pPr>
                        <w:spacing w:line="552" w:lineRule="exact"/>
                        <w:jc w:val="center"/>
                        <w:rPr>
                          <w:rFonts w:ascii="Arial" w:eastAsia="Arial" w:hAnsi="Arial"/>
                          <w:b/>
                          <w:sz w:val="35"/>
                        </w:rPr>
                      </w:pPr>
                      <w:r>
                        <w:rPr>
                          <w:rFonts w:ascii="Arial" w:eastAsia="Arial" w:hAnsi="Arial"/>
                          <w:b/>
                          <w:sz w:val="35"/>
                        </w:rPr>
                        <w:t>S</w:t>
                      </w:r>
                      <w:r w:rsidRPr="006B789E">
                        <w:rPr>
                          <w:rFonts w:ascii="Arial" w:eastAsia="Arial" w:hAnsi="Arial"/>
                          <w:b/>
                          <w:sz w:val="35"/>
                        </w:rPr>
                        <w:t>istemas</w:t>
                      </w:r>
                      <w:r>
                        <w:rPr>
                          <w:rFonts w:ascii="Arial" w:eastAsia="Arial" w:hAnsi="Arial"/>
                          <w:b/>
                          <w:sz w:val="35"/>
                        </w:rPr>
                        <w:t xml:space="preserve"> Automáticos de Rega: </w:t>
                      </w:r>
                    </w:p>
                    <w:p w:rsidR="00081C39" w:rsidRPr="006B789E" w:rsidRDefault="00081C39" w:rsidP="00374FEC">
                      <w:pPr>
                        <w:spacing w:line="552" w:lineRule="exact"/>
                        <w:jc w:val="center"/>
                        <w:rPr>
                          <w:rFonts w:ascii="MS PGothic" w:eastAsia="MS PGothic" w:hAnsi="MS PGothic"/>
                          <w:b/>
                          <w:sz w:val="48"/>
                          <w:vertAlign w:val="superscript"/>
                        </w:rPr>
                      </w:pPr>
                      <w:r>
                        <w:rPr>
                          <w:rFonts w:ascii="Arial" w:eastAsia="Arial" w:hAnsi="Arial"/>
                          <w:b/>
                          <w:sz w:val="35"/>
                        </w:rPr>
                        <w:t>Estado da Arte e Tendências</w:t>
                      </w:r>
                    </w:p>
                    <w:p w:rsidR="00081C39" w:rsidRPr="00E37EA9" w:rsidRDefault="00081C39" w:rsidP="00374FEC">
                      <w:pPr>
                        <w:spacing w:line="237" w:lineRule="auto"/>
                        <w:jc w:val="center"/>
                        <w:rPr>
                          <w:rFonts w:ascii="Arial" w:eastAsia="Arial" w:hAnsi="Arial"/>
                          <w:sz w:val="24"/>
                        </w:rPr>
                      </w:pPr>
                    </w:p>
                    <w:p w:rsidR="00081C39" w:rsidRDefault="00081C39" w:rsidP="00374FEC">
                      <w:pPr>
                        <w:spacing w:line="237" w:lineRule="auto"/>
                        <w:jc w:val="center"/>
                        <w:rPr>
                          <w:rFonts w:ascii="Arial" w:eastAsia="Arial" w:hAnsi="Arial"/>
                          <w:w w:val="89"/>
                          <w:sz w:val="24"/>
                        </w:rPr>
                      </w:pPr>
                      <w:r w:rsidRPr="00F33D8B">
                        <w:rPr>
                          <w:rFonts w:ascii="Arial" w:eastAsia="Arial" w:hAnsi="Arial"/>
                          <w:w w:val="89"/>
                          <w:sz w:val="24"/>
                        </w:rPr>
                        <w:t>César Miguel</w:t>
                      </w:r>
                      <w:r>
                        <w:rPr>
                          <w:rFonts w:ascii="Arial" w:eastAsia="Arial" w:hAnsi="Arial"/>
                          <w:w w:val="89"/>
                          <w:sz w:val="24"/>
                        </w:rPr>
                        <w:t xml:space="preserve"> </w:t>
                      </w:r>
                      <w:r w:rsidRPr="00F33D8B">
                        <w:rPr>
                          <w:rFonts w:ascii="Arial" w:eastAsia="Arial" w:hAnsi="Arial"/>
                          <w:w w:val="89"/>
                          <w:sz w:val="24"/>
                        </w:rPr>
                        <w:t>Penha</w:t>
                      </w:r>
                    </w:p>
                    <w:p w:rsidR="00081C39" w:rsidRPr="00163D0B" w:rsidRDefault="00081C39" w:rsidP="00374FEC">
                      <w:pPr>
                        <w:spacing w:line="237" w:lineRule="auto"/>
                        <w:jc w:val="center"/>
                        <w:rPr>
                          <w:rFonts w:ascii="Arial" w:eastAsia="Arial" w:hAnsi="Arial"/>
                          <w:sz w:val="24"/>
                        </w:rPr>
                      </w:pPr>
                      <w:r>
                        <w:rPr>
                          <w:rFonts w:ascii="Arial" w:eastAsia="Arial" w:hAnsi="Arial"/>
                          <w:w w:val="91"/>
                        </w:rPr>
                        <w:t>cesar.penha@sapo.pt</w:t>
                      </w:r>
                    </w:p>
                    <w:p w:rsidR="00081C39" w:rsidRDefault="00081C39" w:rsidP="00374FEC">
                      <w:pPr>
                        <w:spacing w:line="237" w:lineRule="auto"/>
                        <w:jc w:val="center"/>
                        <w:rPr>
                          <w:rFonts w:ascii="Arial" w:eastAsia="Arial" w:hAnsi="Arial"/>
                          <w:w w:val="96"/>
                        </w:rPr>
                      </w:pPr>
                      <w:r>
                        <w:rPr>
                          <w:rFonts w:ascii="Arial" w:eastAsia="Arial" w:hAnsi="Arial"/>
                          <w:w w:val="96"/>
                        </w:rPr>
                        <w:t>Instituto Politécnico de Beja</w:t>
                      </w:r>
                    </w:p>
                    <w:p w:rsidR="00081C39" w:rsidRDefault="00081C39" w:rsidP="00374FEC">
                      <w:pPr>
                        <w:spacing w:line="237" w:lineRule="auto"/>
                        <w:jc w:val="center"/>
                        <w:rPr>
                          <w:rFonts w:ascii="Arial" w:eastAsia="Arial" w:hAnsi="Arial"/>
                          <w:w w:val="94"/>
                        </w:rPr>
                      </w:pPr>
                      <w:r>
                        <w:rPr>
                          <w:rFonts w:ascii="Arial" w:eastAsia="Arial" w:hAnsi="Arial"/>
                          <w:w w:val="94"/>
                        </w:rPr>
                        <w:t>Beja – Portugal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697">
        <w:rPr>
          <w:rFonts w:ascii="Arial" w:eastAsia="Arial" w:hAnsi="Arial"/>
          <w:b/>
          <w:sz w:val="22"/>
        </w:rPr>
        <w:t>ABSTRACT</w:t>
      </w:r>
    </w:p>
    <w:p w:rsidR="00C11BB4" w:rsidRDefault="00C11BB4" w:rsidP="001801B5">
      <w:pPr>
        <w:contextualSpacing/>
        <w:jc w:val="both"/>
        <w:rPr>
          <w:rFonts w:ascii="Arial" w:hAnsi="Arial"/>
        </w:rPr>
      </w:pPr>
    </w:p>
    <w:p w:rsidR="00F41E8C" w:rsidRPr="000B02B3" w:rsidRDefault="0081038D" w:rsidP="001801B5">
      <w:pPr>
        <w:contextualSpacing/>
        <w:jc w:val="both"/>
        <w:rPr>
          <w:rFonts w:ascii="Arial" w:hAnsi="Arial"/>
        </w:rPr>
      </w:pPr>
      <w:r w:rsidRPr="000B02B3">
        <w:rPr>
          <w:rFonts w:ascii="Arial" w:hAnsi="Arial"/>
        </w:rPr>
        <w:t xml:space="preserve">A disponibilidade de água doce é uma das condições elementares para a vida </w:t>
      </w:r>
      <w:r w:rsidR="00F41E8C" w:rsidRPr="000B02B3">
        <w:rPr>
          <w:rFonts w:ascii="Arial" w:hAnsi="Arial"/>
        </w:rPr>
        <w:t>na Terra,</w:t>
      </w:r>
      <w:r w:rsidRPr="000B02B3">
        <w:rPr>
          <w:rFonts w:ascii="Arial" w:hAnsi="Arial"/>
        </w:rPr>
        <w:t xml:space="preserve"> no entanto a água é um recurso limitado,</w:t>
      </w:r>
      <w:r w:rsidR="0044527F" w:rsidRPr="000B02B3">
        <w:rPr>
          <w:rFonts w:ascii="Arial" w:hAnsi="Arial"/>
        </w:rPr>
        <w:t xml:space="preserve"> encontrando-se </w:t>
      </w:r>
      <w:r w:rsidRPr="000B02B3">
        <w:rPr>
          <w:rFonts w:ascii="Arial" w:hAnsi="Arial"/>
        </w:rPr>
        <w:t xml:space="preserve">sob uma pressão sem precedentes pelo crescimento da população global, mudanças climáticas e demanda de vários setores económicos, como turismo, indústria e agricultura. </w:t>
      </w:r>
      <w:r w:rsidR="0044527F" w:rsidRPr="000B02B3">
        <w:rPr>
          <w:rFonts w:ascii="Arial" w:hAnsi="Arial"/>
        </w:rPr>
        <w:t>Apenas 2,5% do total da água do planeta é água doce, e nem toda está acessível aos seres humanos.</w:t>
      </w:r>
      <w:r w:rsidR="00F41E8C" w:rsidRPr="000B02B3">
        <w:rPr>
          <w:rFonts w:ascii="Arial" w:hAnsi="Arial"/>
        </w:rPr>
        <w:t xml:space="preserve"> </w:t>
      </w:r>
      <w:r w:rsidRPr="000B02B3">
        <w:rPr>
          <w:rFonts w:ascii="Arial" w:hAnsi="Arial"/>
        </w:rPr>
        <w:t>A agricultura</w:t>
      </w:r>
      <w:r w:rsidR="00F41E8C" w:rsidRPr="000B02B3">
        <w:rPr>
          <w:rFonts w:ascii="Arial" w:hAnsi="Arial"/>
        </w:rPr>
        <w:t>, os grandes espaços verdes como é o caso dos campos de golf</w:t>
      </w:r>
      <w:r w:rsidR="00F02EFA" w:rsidRPr="000B02B3">
        <w:rPr>
          <w:rFonts w:ascii="Arial" w:hAnsi="Arial"/>
        </w:rPr>
        <w:t xml:space="preserve">, </w:t>
      </w:r>
      <w:r w:rsidR="00F41E8C" w:rsidRPr="000B02B3">
        <w:rPr>
          <w:rFonts w:ascii="Arial" w:hAnsi="Arial"/>
        </w:rPr>
        <w:t>dos estádios de futebol</w:t>
      </w:r>
      <w:r w:rsidR="00D51EE5" w:rsidRPr="000B02B3">
        <w:rPr>
          <w:rFonts w:ascii="Arial" w:hAnsi="Arial"/>
        </w:rPr>
        <w:t xml:space="preserve"> </w:t>
      </w:r>
      <w:r w:rsidR="00212A5A">
        <w:rPr>
          <w:rFonts w:ascii="Arial" w:hAnsi="Arial"/>
        </w:rPr>
        <w:t>e</w:t>
      </w:r>
      <w:r w:rsidR="00D51EE5" w:rsidRPr="000B02B3">
        <w:rPr>
          <w:rFonts w:ascii="Arial" w:hAnsi="Arial"/>
        </w:rPr>
        <w:t xml:space="preserve"> outros</w:t>
      </w:r>
      <w:r w:rsidR="00F41E8C" w:rsidRPr="000B02B3">
        <w:rPr>
          <w:rFonts w:ascii="Arial" w:hAnsi="Arial"/>
        </w:rPr>
        <w:t xml:space="preserve">, são </w:t>
      </w:r>
      <w:r w:rsidRPr="000B02B3">
        <w:rPr>
          <w:rFonts w:ascii="Arial" w:hAnsi="Arial"/>
        </w:rPr>
        <w:t xml:space="preserve">dos principais setores consumidores </w:t>
      </w:r>
      <w:r w:rsidR="00F41E8C" w:rsidRPr="000B02B3">
        <w:rPr>
          <w:rFonts w:ascii="Arial" w:hAnsi="Arial"/>
        </w:rPr>
        <w:t xml:space="preserve">deste elemento essencial à vida de todos nós e, a </w:t>
      </w:r>
      <w:r w:rsidR="00D51EE5" w:rsidRPr="000B02B3">
        <w:rPr>
          <w:rFonts w:ascii="Arial" w:hAnsi="Arial"/>
        </w:rPr>
        <w:t>sua rega</w:t>
      </w:r>
      <w:r w:rsidR="00F41E8C" w:rsidRPr="000B02B3">
        <w:rPr>
          <w:rFonts w:ascii="Arial" w:hAnsi="Arial"/>
        </w:rPr>
        <w:t xml:space="preserve"> leva muitas vezes ao desperdício.</w:t>
      </w:r>
    </w:p>
    <w:p w:rsidR="0081038D" w:rsidRPr="000B02B3" w:rsidRDefault="00F41E8C" w:rsidP="001801B5">
      <w:pPr>
        <w:contextualSpacing/>
        <w:jc w:val="both"/>
        <w:rPr>
          <w:rFonts w:ascii="Arial" w:hAnsi="Arial"/>
        </w:rPr>
      </w:pPr>
      <w:r w:rsidRPr="000B02B3">
        <w:rPr>
          <w:rFonts w:ascii="Arial" w:hAnsi="Arial"/>
        </w:rPr>
        <w:t>A</w:t>
      </w:r>
      <w:r w:rsidR="0081038D" w:rsidRPr="000B02B3">
        <w:rPr>
          <w:rFonts w:ascii="Arial" w:hAnsi="Arial"/>
        </w:rPr>
        <w:t xml:space="preserve">s questões acima mencionadas justificam a necessidade de um uso sustentável e racional da água na rega, o que motiva a implementação de novas tecnologias </w:t>
      </w:r>
      <w:r w:rsidR="00E37EA9" w:rsidRPr="000B02B3">
        <w:rPr>
          <w:rFonts w:ascii="Arial" w:hAnsi="Arial"/>
        </w:rPr>
        <w:t>na</w:t>
      </w:r>
      <w:r w:rsidR="0081038D" w:rsidRPr="000B02B3">
        <w:rPr>
          <w:rFonts w:ascii="Arial" w:hAnsi="Arial"/>
        </w:rPr>
        <w:t xml:space="preserve"> </w:t>
      </w:r>
      <w:r w:rsidR="001801B5" w:rsidRPr="000B02B3">
        <w:rPr>
          <w:rFonts w:ascii="Arial" w:hAnsi="Arial"/>
        </w:rPr>
        <w:t>rega</w:t>
      </w:r>
      <w:r w:rsidR="0081038D" w:rsidRPr="000B02B3">
        <w:rPr>
          <w:rFonts w:ascii="Arial" w:hAnsi="Arial"/>
        </w:rPr>
        <w:t xml:space="preserve"> automática baseadas na teoria de control</w:t>
      </w:r>
      <w:r w:rsidR="00CD3673" w:rsidRPr="000B02B3">
        <w:rPr>
          <w:rFonts w:ascii="Arial" w:hAnsi="Arial"/>
        </w:rPr>
        <w:t>o</w:t>
      </w:r>
      <w:r w:rsidR="0081038D" w:rsidRPr="000B02B3">
        <w:rPr>
          <w:rFonts w:ascii="Arial" w:hAnsi="Arial"/>
        </w:rPr>
        <w:t>.</w:t>
      </w:r>
    </w:p>
    <w:p w:rsidR="00920414" w:rsidRPr="000B02B3" w:rsidRDefault="006B789E" w:rsidP="001801B5">
      <w:pPr>
        <w:contextualSpacing/>
        <w:jc w:val="both"/>
        <w:rPr>
          <w:rFonts w:ascii="Arial" w:hAnsi="Arial"/>
        </w:rPr>
      </w:pPr>
      <w:r w:rsidRPr="000B02B3">
        <w:rPr>
          <w:rFonts w:ascii="Arial" w:hAnsi="Arial"/>
        </w:rPr>
        <w:t xml:space="preserve">O objetivo do presente artigo é fazer um </w:t>
      </w:r>
      <w:r w:rsidRPr="000B02B3">
        <w:rPr>
          <w:rFonts w:ascii="Arial" w:hAnsi="Arial"/>
          <w:i/>
        </w:rPr>
        <w:t>overview</w:t>
      </w:r>
      <w:r w:rsidRPr="000B02B3">
        <w:rPr>
          <w:rFonts w:ascii="Arial" w:hAnsi="Arial"/>
        </w:rPr>
        <w:t xml:space="preserve"> sobre </w:t>
      </w:r>
      <w:r w:rsidR="00920414" w:rsidRPr="000B02B3">
        <w:rPr>
          <w:rFonts w:ascii="Arial" w:hAnsi="Arial"/>
        </w:rPr>
        <w:t>o estado</w:t>
      </w:r>
      <w:r w:rsidRPr="000B02B3">
        <w:rPr>
          <w:rFonts w:ascii="Arial" w:hAnsi="Arial"/>
        </w:rPr>
        <w:t xml:space="preserve"> da arte d</w:t>
      </w:r>
      <w:r w:rsidR="00920414" w:rsidRPr="000B02B3">
        <w:rPr>
          <w:rFonts w:ascii="Arial" w:hAnsi="Arial"/>
        </w:rPr>
        <w:t>estas</w:t>
      </w:r>
      <w:r w:rsidRPr="000B02B3">
        <w:rPr>
          <w:rFonts w:ascii="Arial" w:hAnsi="Arial"/>
        </w:rPr>
        <w:t xml:space="preserve"> tecnologias</w:t>
      </w:r>
      <w:r w:rsidR="00920414" w:rsidRPr="000B02B3">
        <w:rPr>
          <w:rFonts w:ascii="Arial" w:hAnsi="Arial"/>
        </w:rPr>
        <w:t xml:space="preserve"> e</w:t>
      </w:r>
      <w:r w:rsidR="004561C9">
        <w:rPr>
          <w:rFonts w:ascii="Arial" w:hAnsi="Arial"/>
        </w:rPr>
        <w:t xml:space="preserve"> conjuntamente,</w:t>
      </w:r>
      <w:r w:rsidR="00920414" w:rsidRPr="000B02B3">
        <w:rPr>
          <w:rFonts w:ascii="Arial" w:hAnsi="Arial"/>
        </w:rPr>
        <w:t xml:space="preserve"> das redes de comunicação sem fios utilizadas</w:t>
      </w:r>
      <w:r w:rsidR="002620F8" w:rsidRPr="000B02B3">
        <w:rPr>
          <w:rFonts w:ascii="Arial" w:hAnsi="Arial"/>
        </w:rPr>
        <w:t xml:space="preserve"> na comunicação entre os nós sensores</w:t>
      </w:r>
      <w:r w:rsidRPr="000B02B3">
        <w:rPr>
          <w:rFonts w:ascii="Arial" w:hAnsi="Arial"/>
        </w:rPr>
        <w:t>. Es</w:t>
      </w:r>
      <w:r w:rsidR="001801B5" w:rsidRPr="000B02B3">
        <w:rPr>
          <w:rFonts w:ascii="Arial" w:hAnsi="Arial"/>
        </w:rPr>
        <w:t>t</w:t>
      </w:r>
      <w:r w:rsidRPr="000B02B3">
        <w:rPr>
          <w:rFonts w:ascii="Arial" w:hAnsi="Arial"/>
        </w:rPr>
        <w:t>as</w:t>
      </w:r>
      <w:r w:rsidR="001801B5" w:rsidRPr="000B02B3">
        <w:rPr>
          <w:rFonts w:ascii="Arial" w:hAnsi="Arial"/>
        </w:rPr>
        <w:t xml:space="preserve"> são</w:t>
      </w:r>
      <w:r w:rsidRPr="000B02B3">
        <w:rPr>
          <w:rFonts w:ascii="Arial" w:hAnsi="Arial"/>
        </w:rPr>
        <w:t xml:space="preserve"> tecnologias</w:t>
      </w:r>
      <w:r w:rsidR="001801B5" w:rsidRPr="000B02B3">
        <w:rPr>
          <w:rFonts w:ascii="Arial" w:hAnsi="Arial"/>
        </w:rPr>
        <w:t xml:space="preserve"> bastante</w:t>
      </w:r>
      <w:r w:rsidRPr="000B02B3">
        <w:rPr>
          <w:rFonts w:ascii="Arial" w:hAnsi="Arial"/>
        </w:rPr>
        <w:t xml:space="preserve"> promissoras em vári</w:t>
      </w:r>
      <w:r w:rsidR="001801B5" w:rsidRPr="000B02B3">
        <w:rPr>
          <w:rFonts w:ascii="Arial" w:hAnsi="Arial"/>
        </w:rPr>
        <w:t>as áreas tais como</w:t>
      </w:r>
      <w:r w:rsidRPr="000B02B3">
        <w:rPr>
          <w:rFonts w:ascii="Arial" w:hAnsi="Arial"/>
        </w:rPr>
        <w:t xml:space="preserve"> a monitorização ambiental, agricultura de precisão, ou rastreabilidade.</w:t>
      </w:r>
    </w:p>
    <w:p w:rsidR="001801B5" w:rsidRPr="000B02B3" w:rsidRDefault="001801B5" w:rsidP="001801B5">
      <w:pPr>
        <w:contextualSpacing/>
        <w:jc w:val="both"/>
        <w:rPr>
          <w:rFonts w:ascii="Arial" w:hAnsi="Arial"/>
          <w:b/>
        </w:rPr>
      </w:pPr>
    </w:p>
    <w:p w:rsidR="003A2697" w:rsidRPr="000B02B3" w:rsidRDefault="00B35FBC" w:rsidP="001801B5">
      <w:pPr>
        <w:contextualSpacing/>
        <w:jc w:val="both"/>
        <w:rPr>
          <w:rFonts w:ascii="Arial" w:hAnsi="Arial"/>
          <w:b/>
          <w:sz w:val="22"/>
          <w:szCs w:val="22"/>
        </w:rPr>
      </w:pPr>
      <w:r w:rsidRPr="000B02B3">
        <w:rPr>
          <w:rFonts w:ascii="Arial" w:hAnsi="Arial"/>
          <w:b/>
          <w:sz w:val="22"/>
          <w:szCs w:val="22"/>
        </w:rPr>
        <w:t>PALAVRAS CHAVE</w:t>
      </w:r>
    </w:p>
    <w:p w:rsidR="00C11BB4" w:rsidRPr="000B02B3" w:rsidRDefault="00C11BB4" w:rsidP="001801B5">
      <w:pPr>
        <w:contextualSpacing/>
        <w:jc w:val="both"/>
        <w:rPr>
          <w:rFonts w:ascii="Arial" w:hAnsi="Arial"/>
        </w:rPr>
      </w:pPr>
    </w:p>
    <w:p w:rsidR="00452740" w:rsidRPr="000B02B3" w:rsidRDefault="00920414" w:rsidP="001801B5">
      <w:pPr>
        <w:contextualSpacing/>
        <w:jc w:val="both"/>
        <w:rPr>
          <w:rFonts w:ascii="Arial" w:hAnsi="Arial"/>
        </w:rPr>
      </w:pPr>
      <w:r w:rsidRPr="000B02B3">
        <w:rPr>
          <w:rFonts w:ascii="Arial" w:hAnsi="Arial"/>
        </w:rPr>
        <w:t xml:space="preserve">Rega </w:t>
      </w:r>
      <w:r w:rsidR="00EE2F45" w:rsidRPr="000B02B3">
        <w:rPr>
          <w:rFonts w:ascii="Arial" w:hAnsi="Arial"/>
        </w:rPr>
        <w:t>automática</w:t>
      </w:r>
      <w:r w:rsidRPr="000B02B3">
        <w:rPr>
          <w:rFonts w:ascii="Arial" w:hAnsi="Arial"/>
        </w:rPr>
        <w:t xml:space="preserve">; </w:t>
      </w:r>
      <w:r w:rsidR="00E37EA9" w:rsidRPr="000B02B3">
        <w:rPr>
          <w:rFonts w:ascii="Arial" w:hAnsi="Arial"/>
        </w:rPr>
        <w:t xml:space="preserve">Redes de </w:t>
      </w:r>
      <w:r w:rsidR="00097F58" w:rsidRPr="000B02B3">
        <w:rPr>
          <w:rFonts w:ascii="Arial" w:hAnsi="Arial"/>
        </w:rPr>
        <w:t>comunicação</w:t>
      </w:r>
      <w:r w:rsidR="00E37EA9" w:rsidRPr="000B02B3">
        <w:rPr>
          <w:rFonts w:ascii="Arial" w:hAnsi="Arial"/>
        </w:rPr>
        <w:t xml:space="preserve"> sem fio</w:t>
      </w:r>
      <w:r w:rsidR="00C64AEA">
        <w:rPr>
          <w:rFonts w:ascii="Arial" w:hAnsi="Arial"/>
        </w:rPr>
        <w:t>s;</w:t>
      </w:r>
      <w:r w:rsidR="00097F58" w:rsidRPr="000B02B3">
        <w:rPr>
          <w:rFonts w:ascii="Arial" w:hAnsi="Arial"/>
        </w:rPr>
        <w:t xml:space="preserve"> Teoria de controlo</w:t>
      </w:r>
      <w:r w:rsidR="00452740" w:rsidRPr="000B02B3">
        <w:rPr>
          <w:rFonts w:ascii="Arial" w:hAnsi="Arial"/>
        </w:rPr>
        <w:t xml:space="preserve">; </w:t>
      </w:r>
    </w:p>
    <w:p w:rsidR="001801B5" w:rsidRPr="000B02B3" w:rsidRDefault="001801B5" w:rsidP="001801B5">
      <w:pPr>
        <w:contextualSpacing/>
        <w:jc w:val="both"/>
        <w:rPr>
          <w:rFonts w:ascii="Arial" w:hAnsi="Arial"/>
          <w:b/>
          <w:szCs w:val="22"/>
        </w:rPr>
      </w:pPr>
    </w:p>
    <w:p w:rsidR="003A2697" w:rsidRDefault="0062218A" w:rsidP="001801B5">
      <w:pPr>
        <w:contextualSpacing/>
        <w:jc w:val="both"/>
        <w:rPr>
          <w:rFonts w:ascii="Arial" w:hAnsi="Arial"/>
          <w:b/>
          <w:sz w:val="22"/>
          <w:szCs w:val="22"/>
        </w:rPr>
      </w:pPr>
      <w:r w:rsidRPr="000B02B3">
        <w:rPr>
          <w:rFonts w:ascii="Arial" w:hAnsi="Arial"/>
          <w:b/>
          <w:sz w:val="22"/>
          <w:szCs w:val="22"/>
        </w:rPr>
        <w:t>1.</w:t>
      </w:r>
      <w:r w:rsidR="003A2697" w:rsidRPr="000B02B3">
        <w:rPr>
          <w:rFonts w:ascii="Arial" w:hAnsi="Arial"/>
          <w:b/>
          <w:sz w:val="22"/>
          <w:szCs w:val="22"/>
        </w:rPr>
        <w:t>I</w:t>
      </w:r>
      <w:r w:rsidR="00D91071" w:rsidRPr="000B02B3">
        <w:rPr>
          <w:rFonts w:ascii="Arial" w:hAnsi="Arial"/>
          <w:b/>
          <w:sz w:val="22"/>
          <w:szCs w:val="22"/>
        </w:rPr>
        <w:t>NTRODUÇÃO</w:t>
      </w:r>
    </w:p>
    <w:p w:rsidR="001801B5" w:rsidRPr="000B02B3" w:rsidRDefault="001801B5" w:rsidP="001801B5">
      <w:pPr>
        <w:contextualSpacing/>
        <w:jc w:val="both"/>
        <w:rPr>
          <w:rFonts w:ascii="Arial" w:hAnsi="Arial"/>
          <w:b/>
        </w:rPr>
      </w:pPr>
    </w:p>
    <w:p w:rsidR="00BF48B4" w:rsidRPr="000B02B3" w:rsidRDefault="00D91071" w:rsidP="001801B5">
      <w:pPr>
        <w:contextualSpacing/>
        <w:jc w:val="both"/>
        <w:rPr>
          <w:rFonts w:ascii="Arial" w:hAnsi="Arial"/>
          <w:b/>
        </w:rPr>
      </w:pPr>
      <w:r w:rsidRPr="000B02B3">
        <w:rPr>
          <w:rFonts w:ascii="Arial" w:hAnsi="Arial"/>
          <w:b/>
        </w:rPr>
        <w:t xml:space="preserve">1.1 </w:t>
      </w:r>
      <w:r w:rsidR="00BF48B4" w:rsidRPr="000B02B3">
        <w:rPr>
          <w:rFonts w:ascii="Arial" w:hAnsi="Arial"/>
          <w:b/>
        </w:rPr>
        <w:t>A necessidade de uma melhor gestão da água</w:t>
      </w:r>
    </w:p>
    <w:p w:rsidR="002409D9" w:rsidRPr="000B02B3" w:rsidRDefault="002409D9" w:rsidP="001801B5">
      <w:pPr>
        <w:contextualSpacing/>
        <w:jc w:val="both"/>
        <w:rPr>
          <w:rFonts w:ascii="Arial" w:hAnsi="Arial"/>
        </w:rPr>
      </w:pPr>
    </w:p>
    <w:p w:rsidR="00BF48B4" w:rsidRPr="000B02B3" w:rsidRDefault="00BF48B4" w:rsidP="001801B5">
      <w:pPr>
        <w:contextualSpacing/>
        <w:jc w:val="both"/>
        <w:rPr>
          <w:rFonts w:ascii="Arial" w:hAnsi="Arial"/>
        </w:rPr>
      </w:pPr>
      <w:r w:rsidRPr="000B02B3">
        <w:rPr>
          <w:rFonts w:ascii="Arial" w:hAnsi="Arial"/>
        </w:rPr>
        <w:t xml:space="preserve">A água é um recurso </w:t>
      </w:r>
      <w:r w:rsidR="00243644" w:rsidRPr="000B02B3">
        <w:rPr>
          <w:rFonts w:ascii="Arial" w:hAnsi="Arial"/>
        </w:rPr>
        <w:t xml:space="preserve">cada vez mais </w:t>
      </w:r>
      <w:r w:rsidRPr="000B02B3">
        <w:rPr>
          <w:rFonts w:ascii="Arial" w:hAnsi="Arial"/>
        </w:rPr>
        <w:t>escasso</w:t>
      </w:r>
      <w:r w:rsidR="00D91071" w:rsidRPr="000B02B3">
        <w:rPr>
          <w:rFonts w:ascii="Arial" w:hAnsi="Arial"/>
        </w:rPr>
        <w:t xml:space="preserve"> </w:t>
      </w:r>
      <w:r w:rsidRPr="000B02B3">
        <w:rPr>
          <w:rFonts w:ascii="Arial" w:hAnsi="Arial"/>
          <w:sz w:val="14"/>
          <w:szCs w:val="14"/>
        </w:rPr>
        <w:t>[1</w:t>
      </w:r>
      <w:r w:rsidR="0085532D" w:rsidRPr="000B02B3">
        <w:rPr>
          <w:rFonts w:ascii="Arial" w:hAnsi="Arial"/>
          <w:sz w:val="14"/>
          <w:szCs w:val="14"/>
        </w:rPr>
        <w:t>5</w:t>
      </w:r>
      <w:r w:rsidRPr="000B02B3">
        <w:rPr>
          <w:rFonts w:ascii="Arial" w:hAnsi="Arial"/>
          <w:sz w:val="14"/>
          <w:szCs w:val="14"/>
        </w:rPr>
        <w:t>]</w:t>
      </w:r>
      <w:r w:rsidRPr="000B02B3">
        <w:rPr>
          <w:rFonts w:ascii="Arial" w:hAnsi="Arial"/>
        </w:rPr>
        <w:t xml:space="preserve">, e </w:t>
      </w:r>
      <w:r w:rsidR="00D91071" w:rsidRPr="000B02B3">
        <w:rPr>
          <w:rFonts w:ascii="Arial" w:hAnsi="Arial"/>
        </w:rPr>
        <w:t xml:space="preserve">o </w:t>
      </w:r>
      <w:r w:rsidRPr="000B02B3">
        <w:rPr>
          <w:rFonts w:ascii="Arial" w:hAnsi="Arial"/>
        </w:rPr>
        <w:t>seu uso racional é</w:t>
      </w:r>
      <w:r w:rsidR="00BA5A92" w:rsidRPr="000B02B3">
        <w:rPr>
          <w:rFonts w:ascii="Arial" w:hAnsi="Arial"/>
        </w:rPr>
        <w:t xml:space="preserve"> mais do que nunca, </w:t>
      </w:r>
      <w:r w:rsidR="00CB5B63" w:rsidRPr="000B02B3">
        <w:rPr>
          <w:rFonts w:ascii="Arial" w:hAnsi="Arial"/>
        </w:rPr>
        <w:t>vital</w:t>
      </w:r>
      <w:r w:rsidRPr="000B02B3">
        <w:rPr>
          <w:rFonts w:ascii="Arial" w:hAnsi="Arial"/>
        </w:rPr>
        <w:t xml:space="preserve">. Os problemas </w:t>
      </w:r>
      <w:r w:rsidR="00D51EE5" w:rsidRPr="000B02B3">
        <w:rPr>
          <w:rFonts w:ascii="Arial" w:hAnsi="Arial"/>
        </w:rPr>
        <w:t xml:space="preserve">relacionados com a </w:t>
      </w:r>
      <w:r w:rsidRPr="000B02B3">
        <w:rPr>
          <w:rFonts w:ascii="Arial" w:hAnsi="Arial"/>
        </w:rPr>
        <w:t>falta de água</w:t>
      </w:r>
      <w:r w:rsidR="0044527F" w:rsidRPr="000B02B3">
        <w:rPr>
          <w:rFonts w:ascii="Arial" w:hAnsi="Arial"/>
        </w:rPr>
        <w:t xml:space="preserve"> </w:t>
      </w:r>
      <w:r w:rsidRPr="000B02B3">
        <w:rPr>
          <w:rFonts w:ascii="Arial" w:hAnsi="Arial"/>
        </w:rPr>
        <w:t xml:space="preserve">aumentarão se as previsões </w:t>
      </w:r>
      <w:r w:rsidR="0044527F" w:rsidRPr="000B02B3">
        <w:rPr>
          <w:rFonts w:ascii="Arial" w:hAnsi="Arial"/>
        </w:rPr>
        <w:t xml:space="preserve">a longo </w:t>
      </w:r>
      <w:r w:rsidRPr="000B02B3">
        <w:rPr>
          <w:rFonts w:ascii="Arial" w:hAnsi="Arial"/>
        </w:rPr>
        <w:t xml:space="preserve">prazo sobre as mudanças climáticas globais </w:t>
      </w:r>
      <w:r w:rsidR="00BA5A92" w:rsidRPr="000B02B3">
        <w:rPr>
          <w:rFonts w:ascii="Arial" w:hAnsi="Arial"/>
        </w:rPr>
        <w:t>se confirmarem</w:t>
      </w:r>
      <w:r w:rsidRPr="000B02B3">
        <w:t xml:space="preserve">. </w:t>
      </w:r>
      <w:r w:rsidR="00BA5A92" w:rsidRPr="000B02B3">
        <w:rPr>
          <w:rFonts w:ascii="Arial" w:hAnsi="Arial"/>
        </w:rPr>
        <w:t>Os</w:t>
      </w:r>
      <w:r w:rsidR="0044527F" w:rsidRPr="000B02B3">
        <w:rPr>
          <w:rFonts w:ascii="Arial" w:hAnsi="Arial"/>
        </w:rPr>
        <w:t xml:space="preserve"> </w:t>
      </w:r>
      <w:r w:rsidR="00BA5A92" w:rsidRPr="000B02B3">
        <w:rPr>
          <w:rFonts w:ascii="Arial" w:hAnsi="Arial"/>
        </w:rPr>
        <w:t>r</w:t>
      </w:r>
      <w:r w:rsidRPr="000B02B3">
        <w:rPr>
          <w:rFonts w:ascii="Arial" w:hAnsi="Arial"/>
        </w:rPr>
        <w:t>egistos meteorológicos sugerem aumentos significativos d</w:t>
      </w:r>
      <w:r w:rsidR="0044527F" w:rsidRPr="000B02B3">
        <w:rPr>
          <w:rFonts w:ascii="Arial" w:hAnsi="Arial"/>
        </w:rPr>
        <w:t>a</w:t>
      </w:r>
      <w:r w:rsidRPr="000B02B3">
        <w:rPr>
          <w:rFonts w:ascii="Arial" w:hAnsi="Arial"/>
        </w:rPr>
        <w:t xml:space="preserve"> temperatura </w:t>
      </w:r>
      <w:r w:rsidR="00466469" w:rsidRPr="000B02B3">
        <w:rPr>
          <w:rFonts w:ascii="Arial" w:hAnsi="Arial"/>
        </w:rPr>
        <w:t xml:space="preserve">média </w:t>
      </w:r>
      <w:r w:rsidRPr="000B02B3">
        <w:rPr>
          <w:rFonts w:ascii="Arial" w:hAnsi="Arial"/>
        </w:rPr>
        <w:t xml:space="preserve">e decréscimos na precipitação anual, o que implicará a redução dos recursos hídricos disponíveis no século XXI </w:t>
      </w:r>
      <w:r w:rsidRPr="000B02B3">
        <w:rPr>
          <w:rFonts w:ascii="Arial" w:hAnsi="Arial"/>
          <w:sz w:val="14"/>
          <w:szCs w:val="14"/>
        </w:rPr>
        <w:t>[</w:t>
      </w:r>
      <w:r w:rsidR="00097F58" w:rsidRPr="000B02B3">
        <w:rPr>
          <w:rFonts w:ascii="Arial" w:hAnsi="Arial"/>
          <w:sz w:val="14"/>
          <w:szCs w:val="14"/>
        </w:rPr>
        <w:t>18</w:t>
      </w:r>
      <w:r w:rsidR="003F65DF" w:rsidRPr="000B02B3">
        <w:rPr>
          <w:rFonts w:ascii="Arial" w:hAnsi="Arial"/>
          <w:sz w:val="14"/>
          <w:szCs w:val="14"/>
        </w:rPr>
        <w:t>]</w:t>
      </w:r>
      <w:r w:rsidR="00BA5A92" w:rsidRPr="000B02B3">
        <w:rPr>
          <w:rFonts w:ascii="Arial" w:hAnsi="Arial"/>
        </w:rPr>
        <w:t>.</w:t>
      </w:r>
      <w:r w:rsidRPr="000B02B3">
        <w:rPr>
          <w:rFonts w:ascii="Arial" w:hAnsi="Arial"/>
        </w:rPr>
        <w:t xml:space="preserve"> A indústria e o turismo, entre outras atividades produtivas, competem por esse recurso</w:t>
      </w:r>
      <w:r w:rsidR="0044527F" w:rsidRPr="000B02B3">
        <w:rPr>
          <w:rFonts w:ascii="Arial" w:hAnsi="Arial"/>
        </w:rPr>
        <w:t xml:space="preserve"> de forma a </w:t>
      </w:r>
      <w:r w:rsidRPr="000B02B3">
        <w:rPr>
          <w:rFonts w:ascii="Arial" w:hAnsi="Arial"/>
        </w:rPr>
        <w:t>aumenta</w:t>
      </w:r>
      <w:r w:rsidR="0044527F" w:rsidRPr="000B02B3">
        <w:rPr>
          <w:rFonts w:ascii="Arial" w:hAnsi="Arial"/>
        </w:rPr>
        <w:t>rem a</w:t>
      </w:r>
      <w:r w:rsidRPr="000B02B3">
        <w:rPr>
          <w:rFonts w:ascii="Arial" w:hAnsi="Arial"/>
        </w:rPr>
        <w:t xml:space="preserve"> sua rentabilidade e produtividade. Atualmente, o setor econ</w:t>
      </w:r>
      <w:r w:rsidR="003F65DF" w:rsidRPr="000B02B3">
        <w:rPr>
          <w:rFonts w:ascii="Arial" w:hAnsi="Arial"/>
        </w:rPr>
        <w:t>ó</w:t>
      </w:r>
      <w:r w:rsidRPr="000B02B3">
        <w:rPr>
          <w:rFonts w:ascii="Arial" w:hAnsi="Arial"/>
        </w:rPr>
        <w:t xml:space="preserve">mico que mais consome água é a agricultura: </w:t>
      </w:r>
      <w:r w:rsidR="003F65DF" w:rsidRPr="000B02B3">
        <w:rPr>
          <w:rFonts w:ascii="Arial" w:hAnsi="Arial"/>
        </w:rPr>
        <w:t xml:space="preserve">Cerca </w:t>
      </w:r>
      <w:r w:rsidRPr="000B02B3">
        <w:rPr>
          <w:rFonts w:ascii="Arial" w:hAnsi="Arial"/>
        </w:rPr>
        <w:t xml:space="preserve">70% dos recursos totais, contra os 20% utilizados pela indústria e os 10% para uso </w:t>
      </w:r>
      <w:r w:rsidR="003F65DF" w:rsidRPr="000B02B3">
        <w:rPr>
          <w:rFonts w:ascii="Arial" w:hAnsi="Arial"/>
        </w:rPr>
        <w:t xml:space="preserve">doméstico </w:t>
      </w:r>
      <w:r w:rsidR="003F65DF" w:rsidRPr="000B02B3">
        <w:rPr>
          <w:rFonts w:ascii="Arial" w:hAnsi="Arial"/>
          <w:sz w:val="14"/>
          <w:szCs w:val="14"/>
        </w:rPr>
        <w:t>[</w:t>
      </w:r>
      <w:r w:rsidR="0085532D" w:rsidRPr="000B02B3">
        <w:rPr>
          <w:rFonts w:ascii="Arial" w:hAnsi="Arial"/>
          <w:sz w:val="14"/>
          <w:szCs w:val="14"/>
        </w:rPr>
        <w:t>29</w:t>
      </w:r>
      <w:r w:rsidR="003F65DF" w:rsidRPr="000B02B3">
        <w:rPr>
          <w:rFonts w:ascii="Arial" w:hAnsi="Arial"/>
          <w:sz w:val="14"/>
          <w:szCs w:val="14"/>
        </w:rPr>
        <w:t>]</w:t>
      </w:r>
      <w:r w:rsidRPr="000B02B3">
        <w:rPr>
          <w:rFonts w:ascii="Arial" w:hAnsi="Arial"/>
        </w:rPr>
        <w:t>.</w:t>
      </w:r>
      <w:r w:rsidR="00FA7157" w:rsidRPr="000B02B3">
        <w:rPr>
          <w:rFonts w:ascii="Arial" w:hAnsi="Arial"/>
        </w:rPr>
        <w:t xml:space="preserve"> A somar ao consumo, temos o desperdício no uso da água. A nível nacional, o setor com mais desperdício é a agricultura. Cerca de 35% de desperdício, seguido pelo setor urbano com 20% e </w:t>
      </w:r>
      <w:r w:rsidR="00B3083B" w:rsidRPr="000B02B3">
        <w:rPr>
          <w:rFonts w:ascii="Arial" w:hAnsi="Arial"/>
        </w:rPr>
        <w:t>do</w:t>
      </w:r>
      <w:r w:rsidR="00FA7157" w:rsidRPr="000B02B3">
        <w:rPr>
          <w:rFonts w:ascii="Arial" w:hAnsi="Arial"/>
        </w:rPr>
        <w:t xml:space="preserve"> industrial com 15%.</w:t>
      </w:r>
      <w:r w:rsidR="003709D2" w:rsidRPr="000B02B3">
        <w:rPr>
          <w:rFonts w:ascii="Arial" w:hAnsi="Arial"/>
        </w:rPr>
        <w:t xml:space="preserve"> </w:t>
      </w:r>
      <w:r w:rsidR="0044527F" w:rsidRPr="000B02B3">
        <w:rPr>
          <w:rFonts w:ascii="Arial" w:hAnsi="Arial"/>
        </w:rPr>
        <w:t xml:space="preserve">A somar a esse problema e </w:t>
      </w:r>
      <w:r w:rsidRPr="000B02B3">
        <w:rPr>
          <w:rFonts w:ascii="Arial" w:hAnsi="Arial"/>
        </w:rPr>
        <w:t>considerando o aumento esperado na população mundial</w:t>
      </w:r>
      <w:r w:rsidR="00F02EFA" w:rsidRPr="000B02B3">
        <w:rPr>
          <w:rFonts w:ascii="Arial" w:hAnsi="Arial"/>
        </w:rPr>
        <w:t>,</w:t>
      </w:r>
      <w:r w:rsidRPr="000B02B3">
        <w:rPr>
          <w:rFonts w:ascii="Arial" w:hAnsi="Arial"/>
        </w:rPr>
        <w:t xml:space="preserve"> </w:t>
      </w:r>
      <w:r w:rsidR="003F65DF" w:rsidRPr="000B02B3">
        <w:rPr>
          <w:rFonts w:ascii="Arial" w:hAnsi="Arial"/>
          <w:sz w:val="14"/>
          <w:szCs w:val="14"/>
        </w:rPr>
        <w:t>[</w:t>
      </w:r>
      <w:r w:rsidR="0085532D" w:rsidRPr="000B02B3">
        <w:rPr>
          <w:rFonts w:ascii="Arial" w:hAnsi="Arial"/>
          <w:sz w:val="14"/>
          <w:szCs w:val="14"/>
        </w:rPr>
        <w:t>30</w:t>
      </w:r>
      <w:r w:rsidR="003F65DF" w:rsidRPr="000B02B3">
        <w:rPr>
          <w:rFonts w:ascii="Arial" w:hAnsi="Arial"/>
          <w:sz w:val="14"/>
          <w:szCs w:val="14"/>
        </w:rPr>
        <w:t>]</w:t>
      </w:r>
      <w:r w:rsidRPr="000B02B3">
        <w:rPr>
          <w:rFonts w:ascii="Arial" w:hAnsi="Arial"/>
        </w:rPr>
        <w:t xml:space="preserve"> é urgente encontrar soluções para assegurar o fornecimento suficiente </w:t>
      </w:r>
      <w:r w:rsidR="003F65DF" w:rsidRPr="000B02B3">
        <w:rPr>
          <w:rFonts w:ascii="Arial" w:hAnsi="Arial"/>
        </w:rPr>
        <w:t xml:space="preserve">da água a toda a </w:t>
      </w:r>
      <w:r w:rsidR="00496ED2" w:rsidRPr="000B02B3">
        <w:rPr>
          <w:rFonts w:ascii="Arial" w:hAnsi="Arial"/>
        </w:rPr>
        <w:t>população</w:t>
      </w:r>
      <w:r w:rsidR="003F65DF" w:rsidRPr="000B02B3">
        <w:rPr>
          <w:rFonts w:ascii="Arial" w:hAnsi="Arial"/>
        </w:rPr>
        <w:t xml:space="preserve"> e evitar ao máximo desperdícios. I</w:t>
      </w:r>
      <w:r w:rsidRPr="000B02B3">
        <w:rPr>
          <w:rFonts w:ascii="Arial" w:hAnsi="Arial"/>
        </w:rPr>
        <w:t>sso pode ser alcançado aumentando</w:t>
      </w:r>
      <w:r w:rsidR="003F65DF" w:rsidRPr="000B02B3">
        <w:rPr>
          <w:rFonts w:ascii="Arial" w:hAnsi="Arial"/>
        </w:rPr>
        <w:t xml:space="preserve"> a eficiência da rega</w:t>
      </w:r>
      <w:r w:rsidR="00F02EFA" w:rsidRPr="000B02B3">
        <w:rPr>
          <w:rFonts w:ascii="Arial" w:hAnsi="Arial"/>
        </w:rPr>
        <w:t>, incutindo práticas e hábitos de poupança, e sobretudo uma maior consciencialização de todos nós sobre esta temática.</w:t>
      </w:r>
      <w:r w:rsidRPr="000B02B3">
        <w:rPr>
          <w:rFonts w:ascii="Arial" w:hAnsi="Arial"/>
        </w:rPr>
        <w:t xml:space="preserve"> Uma </w:t>
      </w:r>
      <w:r w:rsidR="00496ED2" w:rsidRPr="000B02B3">
        <w:rPr>
          <w:rFonts w:ascii="Arial" w:hAnsi="Arial"/>
        </w:rPr>
        <w:t xml:space="preserve">das abordagens </w:t>
      </w:r>
      <w:r w:rsidR="00B3083B" w:rsidRPr="000B02B3">
        <w:rPr>
          <w:rFonts w:ascii="Arial" w:hAnsi="Arial"/>
        </w:rPr>
        <w:t xml:space="preserve">de forma a </w:t>
      </w:r>
      <w:r w:rsidRPr="000B02B3">
        <w:rPr>
          <w:rFonts w:ascii="Arial" w:hAnsi="Arial"/>
        </w:rPr>
        <w:t>otimizar a irrigação</w:t>
      </w:r>
      <w:r w:rsidR="00D91071" w:rsidRPr="000B02B3">
        <w:rPr>
          <w:rFonts w:ascii="Arial" w:hAnsi="Arial"/>
        </w:rPr>
        <w:t xml:space="preserve"> de campos agrícolas e espaços verdes</w:t>
      </w:r>
      <w:r w:rsidRPr="000B02B3">
        <w:rPr>
          <w:rFonts w:ascii="Arial" w:hAnsi="Arial"/>
        </w:rPr>
        <w:t xml:space="preserve"> é o uso de controladores automáticos de </w:t>
      </w:r>
      <w:r w:rsidR="00A20032" w:rsidRPr="000B02B3">
        <w:rPr>
          <w:rFonts w:ascii="Arial" w:hAnsi="Arial"/>
        </w:rPr>
        <w:t>rega</w:t>
      </w:r>
      <w:r w:rsidRPr="000B02B3">
        <w:rPr>
          <w:rFonts w:ascii="Arial" w:hAnsi="Arial"/>
        </w:rPr>
        <w:t xml:space="preserve">. </w:t>
      </w:r>
      <w:r w:rsidR="00BA5A92" w:rsidRPr="000B02B3">
        <w:rPr>
          <w:rFonts w:ascii="Arial" w:hAnsi="Arial"/>
        </w:rPr>
        <w:t xml:space="preserve">A automatização </w:t>
      </w:r>
      <w:r w:rsidR="00EB22C5">
        <w:rPr>
          <w:rFonts w:ascii="Arial" w:hAnsi="Arial"/>
        </w:rPr>
        <w:t xml:space="preserve">de processos </w:t>
      </w:r>
      <w:r w:rsidRPr="000B02B3">
        <w:rPr>
          <w:rFonts w:ascii="Arial" w:hAnsi="Arial"/>
        </w:rPr>
        <w:t>foi aplicad</w:t>
      </w:r>
      <w:r w:rsidR="00BA5A92" w:rsidRPr="000B02B3">
        <w:rPr>
          <w:rFonts w:ascii="Arial" w:hAnsi="Arial"/>
        </w:rPr>
        <w:t>a</w:t>
      </w:r>
      <w:r w:rsidRPr="000B02B3">
        <w:rPr>
          <w:rFonts w:ascii="Arial" w:hAnsi="Arial"/>
        </w:rPr>
        <w:t xml:space="preserve">  </w:t>
      </w:r>
      <w:r w:rsidR="00EB22C5">
        <w:rPr>
          <w:rFonts w:ascii="Arial" w:hAnsi="Arial"/>
        </w:rPr>
        <w:t xml:space="preserve"> </w:t>
      </w:r>
      <w:r w:rsidR="00212A5A">
        <w:rPr>
          <w:rFonts w:ascii="Arial" w:hAnsi="Arial"/>
        </w:rPr>
        <w:t>praticamente</w:t>
      </w:r>
      <w:r w:rsidRPr="000B02B3">
        <w:rPr>
          <w:rFonts w:ascii="Arial" w:hAnsi="Arial"/>
        </w:rPr>
        <w:t xml:space="preserve"> </w:t>
      </w:r>
      <w:r w:rsidR="00212A5A">
        <w:rPr>
          <w:rFonts w:ascii="Arial" w:hAnsi="Arial"/>
        </w:rPr>
        <w:t xml:space="preserve">em </w:t>
      </w:r>
      <w:r w:rsidRPr="000B02B3">
        <w:rPr>
          <w:rFonts w:ascii="Arial" w:hAnsi="Arial"/>
        </w:rPr>
        <w:t xml:space="preserve">todos os campos da engenharia com </w:t>
      </w:r>
      <w:r w:rsidR="00EB22C5">
        <w:rPr>
          <w:rFonts w:ascii="Arial" w:hAnsi="Arial"/>
        </w:rPr>
        <w:t>enorme</w:t>
      </w:r>
      <w:r w:rsidRPr="000B02B3">
        <w:rPr>
          <w:rFonts w:ascii="Arial" w:hAnsi="Arial"/>
        </w:rPr>
        <w:t xml:space="preserve"> sucesso; </w:t>
      </w:r>
      <w:r w:rsidR="00C659C6" w:rsidRPr="000B02B3">
        <w:rPr>
          <w:rFonts w:ascii="Arial" w:hAnsi="Arial"/>
        </w:rPr>
        <w:t>podemos</w:t>
      </w:r>
      <w:r w:rsidR="00496ED2" w:rsidRPr="000B02B3">
        <w:rPr>
          <w:rFonts w:ascii="Arial" w:hAnsi="Arial"/>
        </w:rPr>
        <w:t xml:space="preserve"> </w:t>
      </w:r>
      <w:r w:rsidR="00BA5A92" w:rsidRPr="000B02B3">
        <w:rPr>
          <w:rFonts w:ascii="Arial" w:hAnsi="Arial"/>
        </w:rPr>
        <w:t>observar</w:t>
      </w:r>
      <w:r w:rsidR="00496ED2" w:rsidRPr="000B02B3">
        <w:rPr>
          <w:rFonts w:ascii="Arial" w:hAnsi="Arial"/>
        </w:rPr>
        <w:t xml:space="preserve"> um histórico dessa</w:t>
      </w:r>
      <w:r w:rsidR="00BA5A92" w:rsidRPr="000B02B3">
        <w:rPr>
          <w:rFonts w:ascii="Arial" w:hAnsi="Arial"/>
        </w:rPr>
        <w:t>s</w:t>
      </w:r>
      <w:r w:rsidR="00496ED2" w:rsidRPr="000B02B3">
        <w:rPr>
          <w:rFonts w:ascii="Arial" w:hAnsi="Arial"/>
        </w:rPr>
        <w:t xml:space="preserve"> aplicaç</w:t>
      </w:r>
      <w:r w:rsidR="00BA5A92" w:rsidRPr="000B02B3">
        <w:rPr>
          <w:rFonts w:ascii="Arial" w:hAnsi="Arial"/>
        </w:rPr>
        <w:t>ões</w:t>
      </w:r>
      <w:r w:rsidR="00496ED2" w:rsidRPr="000B02B3">
        <w:rPr>
          <w:rFonts w:ascii="Arial" w:hAnsi="Arial"/>
        </w:rPr>
        <w:t xml:space="preserve"> em </w:t>
      </w:r>
      <w:r w:rsidRPr="000B02B3">
        <w:rPr>
          <w:rFonts w:ascii="Arial" w:hAnsi="Arial"/>
        </w:rPr>
        <w:t>Bennett (1996)</w:t>
      </w:r>
      <w:r w:rsidR="00B35FBC" w:rsidRPr="000B02B3">
        <w:rPr>
          <w:rFonts w:ascii="Arial" w:hAnsi="Arial"/>
        </w:rPr>
        <w:t xml:space="preserve"> </w:t>
      </w:r>
      <w:r w:rsidR="00B35FBC" w:rsidRPr="000B02B3">
        <w:rPr>
          <w:rFonts w:ascii="Arial" w:hAnsi="Arial"/>
          <w:sz w:val="14"/>
          <w:szCs w:val="14"/>
        </w:rPr>
        <w:t>[26]</w:t>
      </w:r>
      <w:r w:rsidRPr="000B02B3">
        <w:rPr>
          <w:rFonts w:ascii="Arial" w:hAnsi="Arial"/>
        </w:rPr>
        <w:t xml:space="preserve">, embora </w:t>
      </w:r>
      <w:r w:rsidR="00497D7F">
        <w:rPr>
          <w:rFonts w:ascii="Arial" w:hAnsi="Arial"/>
        </w:rPr>
        <w:t xml:space="preserve">a sua implementação </w:t>
      </w:r>
      <w:r w:rsidRPr="000B02B3">
        <w:rPr>
          <w:rFonts w:ascii="Arial" w:hAnsi="Arial"/>
        </w:rPr>
        <w:t xml:space="preserve">na agricultura, e </w:t>
      </w:r>
      <w:r w:rsidR="00537987">
        <w:rPr>
          <w:rFonts w:ascii="Arial" w:hAnsi="Arial"/>
        </w:rPr>
        <w:t xml:space="preserve">de uma forma </w:t>
      </w:r>
      <w:r w:rsidRPr="000B02B3">
        <w:rPr>
          <w:rFonts w:ascii="Arial" w:hAnsi="Arial"/>
        </w:rPr>
        <w:t xml:space="preserve">particular na </w:t>
      </w:r>
      <w:r w:rsidR="00537987">
        <w:rPr>
          <w:rFonts w:ascii="Arial" w:hAnsi="Arial"/>
        </w:rPr>
        <w:t>rega</w:t>
      </w:r>
      <w:r w:rsidRPr="000B02B3">
        <w:rPr>
          <w:rFonts w:ascii="Arial" w:hAnsi="Arial"/>
        </w:rPr>
        <w:t xml:space="preserve"> de precisão, seja</w:t>
      </w:r>
      <w:r w:rsidR="00537987">
        <w:rPr>
          <w:rFonts w:ascii="Arial" w:hAnsi="Arial"/>
        </w:rPr>
        <w:t xml:space="preserve"> algo</w:t>
      </w:r>
      <w:r w:rsidRPr="000B02B3">
        <w:rPr>
          <w:rFonts w:ascii="Arial" w:hAnsi="Arial"/>
        </w:rPr>
        <w:t xml:space="preserve"> limitad</w:t>
      </w:r>
      <w:r w:rsidR="00537987">
        <w:rPr>
          <w:rFonts w:ascii="Arial" w:hAnsi="Arial"/>
        </w:rPr>
        <w:t>a</w:t>
      </w:r>
      <w:r w:rsidRPr="000B02B3">
        <w:rPr>
          <w:rFonts w:ascii="Arial" w:hAnsi="Arial"/>
        </w:rPr>
        <w:t xml:space="preserve">. A ideia-chave por </w:t>
      </w:r>
      <w:r w:rsidR="007D53B4">
        <w:rPr>
          <w:rFonts w:ascii="Arial" w:hAnsi="Arial"/>
        </w:rPr>
        <w:t>de</w:t>
      </w:r>
      <w:r w:rsidRPr="000B02B3">
        <w:rPr>
          <w:rFonts w:ascii="Arial" w:hAnsi="Arial"/>
        </w:rPr>
        <w:t>trás do control</w:t>
      </w:r>
      <w:r w:rsidR="006F5440" w:rsidRPr="000B02B3">
        <w:rPr>
          <w:rFonts w:ascii="Arial" w:hAnsi="Arial"/>
        </w:rPr>
        <w:t>o</w:t>
      </w:r>
      <w:r w:rsidRPr="000B02B3">
        <w:rPr>
          <w:rFonts w:ascii="Arial" w:hAnsi="Arial"/>
        </w:rPr>
        <w:t xml:space="preserve"> automático é o uso de </w:t>
      </w:r>
      <w:r w:rsidRPr="000B02B3">
        <w:rPr>
          <w:rFonts w:ascii="Arial" w:hAnsi="Arial"/>
          <w:i/>
        </w:rPr>
        <w:t>feedback</w:t>
      </w:r>
      <w:r w:rsidR="0096399E" w:rsidRPr="000B02B3">
        <w:rPr>
          <w:rStyle w:val="Refdenotaderodap"/>
          <w:rFonts w:ascii="Arial" w:hAnsi="Arial"/>
          <w:i/>
        </w:rPr>
        <w:footnoteReference w:id="1"/>
      </w:r>
      <w:r w:rsidRPr="000B02B3">
        <w:rPr>
          <w:rFonts w:ascii="Arial" w:hAnsi="Arial"/>
        </w:rPr>
        <w:t xml:space="preserve">. No campo da rega </w:t>
      </w:r>
      <w:r w:rsidR="00D91071" w:rsidRPr="000B02B3">
        <w:rPr>
          <w:rFonts w:ascii="Arial" w:hAnsi="Arial"/>
        </w:rPr>
        <w:t>autónoma</w:t>
      </w:r>
      <w:r w:rsidRPr="000B02B3">
        <w:rPr>
          <w:rFonts w:ascii="Arial" w:hAnsi="Arial"/>
        </w:rPr>
        <w:t xml:space="preserve">, as medições das </w:t>
      </w:r>
      <w:r w:rsidR="00D91071" w:rsidRPr="000B02B3">
        <w:rPr>
          <w:rFonts w:ascii="Arial" w:hAnsi="Arial"/>
        </w:rPr>
        <w:t>variáveis</w:t>
      </w:r>
      <w:r w:rsidRPr="000B02B3">
        <w:rPr>
          <w:rFonts w:ascii="Arial" w:hAnsi="Arial"/>
        </w:rPr>
        <w:t>​​</w:t>
      </w:r>
      <w:r w:rsidR="00466469" w:rsidRPr="000B02B3">
        <w:rPr>
          <w:rFonts w:ascii="Arial" w:hAnsi="Arial"/>
        </w:rPr>
        <w:t xml:space="preserve"> </w:t>
      </w:r>
      <w:r w:rsidRPr="000B02B3">
        <w:rPr>
          <w:rFonts w:ascii="Arial" w:hAnsi="Arial"/>
        </w:rPr>
        <w:t xml:space="preserve">do solo, </w:t>
      </w:r>
      <w:r w:rsidR="006F5440" w:rsidRPr="000B02B3">
        <w:rPr>
          <w:rFonts w:ascii="Arial" w:hAnsi="Arial"/>
        </w:rPr>
        <w:t xml:space="preserve">das </w:t>
      </w:r>
      <w:r w:rsidRPr="000B02B3">
        <w:rPr>
          <w:rFonts w:ascii="Arial" w:hAnsi="Arial"/>
        </w:rPr>
        <w:t>planta</w:t>
      </w:r>
      <w:r w:rsidR="006F5440" w:rsidRPr="000B02B3">
        <w:rPr>
          <w:rFonts w:ascii="Arial" w:hAnsi="Arial"/>
        </w:rPr>
        <w:t>s</w:t>
      </w:r>
      <w:r w:rsidRPr="000B02B3">
        <w:rPr>
          <w:rFonts w:ascii="Arial" w:hAnsi="Arial"/>
        </w:rPr>
        <w:t xml:space="preserve"> e </w:t>
      </w:r>
      <w:r w:rsidR="006F5440" w:rsidRPr="000B02B3">
        <w:rPr>
          <w:rFonts w:ascii="Arial" w:hAnsi="Arial"/>
        </w:rPr>
        <w:t>das condições clim</w:t>
      </w:r>
      <w:r w:rsidR="00A20032" w:rsidRPr="000B02B3">
        <w:rPr>
          <w:rFonts w:ascii="Arial" w:hAnsi="Arial"/>
        </w:rPr>
        <w:t>atéricas</w:t>
      </w:r>
      <w:r w:rsidR="00D91071" w:rsidRPr="000B02B3">
        <w:rPr>
          <w:rFonts w:ascii="Arial" w:hAnsi="Arial"/>
        </w:rPr>
        <w:t>,</w:t>
      </w:r>
      <w:r w:rsidRPr="000B02B3">
        <w:rPr>
          <w:rFonts w:ascii="Arial" w:hAnsi="Arial"/>
        </w:rPr>
        <w:t xml:space="preserve"> relacionadas com </w:t>
      </w:r>
      <w:r w:rsidR="006F5440" w:rsidRPr="000B02B3">
        <w:rPr>
          <w:rFonts w:ascii="Arial" w:hAnsi="Arial"/>
        </w:rPr>
        <w:t xml:space="preserve">as necessidades hídricas </w:t>
      </w:r>
      <w:r w:rsidR="00D91071" w:rsidRPr="000B02B3">
        <w:rPr>
          <w:rFonts w:ascii="Arial" w:hAnsi="Arial"/>
        </w:rPr>
        <w:t>das</w:t>
      </w:r>
      <w:r w:rsidRPr="000B02B3">
        <w:rPr>
          <w:rFonts w:ascii="Arial" w:hAnsi="Arial"/>
        </w:rPr>
        <w:t xml:space="preserve"> </w:t>
      </w:r>
      <w:r w:rsidR="00537987">
        <w:rPr>
          <w:rFonts w:ascii="Arial" w:hAnsi="Arial"/>
        </w:rPr>
        <w:t>culturas</w:t>
      </w:r>
      <w:r w:rsidR="00D91071" w:rsidRPr="000B02B3">
        <w:rPr>
          <w:rFonts w:ascii="Arial" w:hAnsi="Arial"/>
        </w:rPr>
        <w:t>,</w:t>
      </w:r>
      <w:r w:rsidRPr="000B02B3">
        <w:rPr>
          <w:rFonts w:ascii="Arial" w:hAnsi="Arial"/>
        </w:rPr>
        <w:t xml:space="preserve"> podem fornecer a informação das consequências das ações anteriores para calcular a próxima irrigação.</w:t>
      </w:r>
    </w:p>
    <w:p w:rsidR="001801B5" w:rsidRPr="000B02B3" w:rsidRDefault="001801B5" w:rsidP="001801B5">
      <w:pPr>
        <w:contextualSpacing/>
        <w:jc w:val="both"/>
        <w:rPr>
          <w:rFonts w:ascii="Arial" w:hAnsi="Arial"/>
          <w:b/>
        </w:rPr>
      </w:pPr>
    </w:p>
    <w:p w:rsidR="00292DAB" w:rsidRPr="009C1416" w:rsidRDefault="00292DAB" w:rsidP="001801B5">
      <w:pPr>
        <w:contextualSpacing/>
        <w:jc w:val="both"/>
        <w:rPr>
          <w:rFonts w:ascii="Arial" w:hAnsi="Arial"/>
          <w:b/>
          <w:sz w:val="22"/>
          <w:szCs w:val="22"/>
        </w:rPr>
      </w:pPr>
      <w:r w:rsidRPr="009C1416">
        <w:rPr>
          <w:rFonts w:ascii="Arial" w:hAnsi="Arial"/>
          <w:b/>
          <w:sz w:val="22"/>
          <w:szCs w:val="22"/>
        </w:rPr>
        <w:t>2.T</w:t>
      </w:r>
      <w:r w:rsidR="009C1416">
        <w:rPr>
          <w:rFonts w:ascii="Arial" w:hAnsi="Arial"/>
          <w:b/>
          <w:sz w:val="22"/>
          <w:szCs w:val="22"/>
        </w:rPr>
        <w:t>EORIA DE CONTROLO</w:t>
      </w:r>
    </w:p>
    <w:p w:rsidR="001801B5" w:rsidRPr="000B02B3" w:rsidRDefault="001801B5" w:rsidP="001801B5">
      <w:pPr>
        <w:contextualSpacing/>
        <w:jc w:val="both"/>
        <w:rPr>
          <w:rFonts w:ascii="Arial" w:hAnsi="Arial"/>
        </w:rPr>
      </w:pPr>
    </w:p>
    <w:p w:rsidR="00292DAB" w:rsidRPr="000B02B3" w:rsidRDefault="00D5143E" w:rsidP="001801B5">
      <w:pPr>
        <w:contextualSpacing/>
        <w:jc w:val="both"/>
        <w:rPr>
          <w:rFonts w:ascii="Arial" w:hAnsi="Arial"/>
        </w:rPr>
      </w:pPr>
      <w:r w:rsidRPr="000B02B3">
        <w:rPr>
          <w:rFonts w:ascii="Arial" w:hAnsi="Arial"/>
        </w:rPr>
        <w:t>Na engenharia e na matemática, a</w:t>
      </w:r>
      <w:r w:rsidR="00292DAB" w:rsidRPr="000B02B3">
        <w:rPr>
          <w:rFonts w:ascii="Arial" w:hAnsi="Arial"/>
        </w:rPr>
        <w:t xml:space="preserve"> teoria de control</w:t>
      </w:r>
      <w:r w:rsidR="0062218A" w:rsidRPr="000B02B3">
        <w:rPr>
          <w:rFonts w:ascii="Arial" w:hAnsi="Arial"/>
        </w:rPr>
        <w:t>o</w:t>
      </w:r>
      <w:r w:rsidRPr="000B02B3">
        <w:rPr>
          <w:rFonts w:ascii="Arial" w:hAnsi="Arial"/>
        </w:rPr>
        <w:t xml:space="preserve"> </w:t>
      </w:r>
      <w:r w:rsidR="000B02B3" w:rsidRPr="000B02B3">
        <w:rPr>
          <w:rFonts w:ascii="Arial" w:hAnsi="Arial"/>
        </w:rPr>
        <w:t>lida [</w:t>
      </w:r>
      <w:r w:rsidR="0085532D" w:rsidRPr="000B02B3">
        <w:rPr>
          <w:rFonts w:ascii="Arial" w:hAnsi="Arial"/>
          <w:sz w:val="14"/>
          <w:szCs w:val="14"/>
        </w:rPr>
        <w:t>22</w:t>
      </w:r>
      <w:r w:rsidR="000B02B3" w:rsidRPr="000B02B3">
        <w:rPr>
          <w:rFonts w:ascii="Arial" w:hAnsi="Arial"/>
          <w:sz w:val="14"/>
          <w:szCs w:val="14"/>
        </w:rPr>
        <w:t>]</w:t>
      </w:r>
      <w:r w:rsidR="000B02B3" w:rsidRPr="000B02B3">
        <w:rPr>
          <w:rFonts w:ascii="Arial" w:hAnsi="Arial"/>
        </w:rPr>
        <w:t xml:space="preserve"> com</w:t>
      </w:r>
      <w:r w:rsidRPr="000B02B3">
        <w:rPr>
          <w:rFonts w:ascii="Arial" w:hAnsi="Arial"/>
        </w:rPr>
        <w:t xml:space="preserve"> o </w:t>
      </w:r>
      <w:r w:rsidR="0062218A" w:rsidRPr="000B02B3">
        <w:rPr>
          <w:rFonts w:ascii="Arial" w:hAnsi="Arial"/>
        </w:rPr>
        <w:t xml:space="preserve">comportamento de </w:t>
      </w:r>
      <w:r w:rsidR="00292DAB" w:rsidRPr="000B02B3">
        <w:rPr>
          <w:rFonts w:ascii="Arial" w:hAnsi="Arial"/>
        </w:rPr>
        <w:t xml:space="preserve">sistemas dinâmicos. Em geral, quando uma ou mais variáveis ​​de saída de um sistema </w:t>
      </w:r>
      <w:r w:rsidR="00104CBB">
        <w:rPr>
          <w:rFonts w:ascii="Arial" w:hAnsi="Arial"/>
        </w:rPr>
        <w:t xml:space="preserve">necessitam de </w:t>
      </w:r>
      <w:r w:rsidR="00292DAB" w:rsidRPr="000B02B3">
        <w:rPr>
          <w:rFonts w:ascii="Arial" w:hAnsi="Arial"/>
        </w:rPr>
        <w:t xml:space="preserve">seguir uma certa referência </w:t>
      </w:r>
      <w:r w:rsidR="00104CBB">
        <w:rPr>
          <w:rFonts w:ascii="Arial" w:hAnsi="Arial"/>
        </w:rPr>
        <w:t>durante um período de tempo, u</w:t>
      </w:r>
      <w:r w:rsidR="00292DAB" w:rsidRPr="000B02B3">
        <w:rPr>
          <w:rFonts w:ascii="Arial" w:hAnsi="Arial"/>
        </w:rPr>
        <w:t xml:space="preserve">m controlador </w:t>
      </w:r>
      <w:r w:rsidR="0062218A" w:rsidRPr="000B02B3">
        <w:rPr>
          <w:rFonts w:ascii="Arial" w:hAnsi="Arial"/>
        </w:rPr>
        <w:t xml:space="preserve">manipula as </w:t>
      </w:r>
      <w:r w:rsidR="00292DAB" w:rsidRPr="000B02B3">
        <w:rPr>
          <w:rFonts w:ascii="Arial" w:hAnsi="Arial"/>
        </w:rPr>
        <w:t xml:space="preserve">entradas do sistema </w:t>
      </w:r>
      <w:r w:rsidR="00104CBB">
        <w:rPr>
          <w:rFonts w:ascii="Arial" w:hAnsi="Arial"/>
        </w:rPr>
        <w:t xml:space="preserve">de forma a </w:t>
      </w:r>
      <w:r w:rsidR="00292DAB" w:rsidRPr="000B02B3">
        <w:rPr>
          <w:rFonts w:ascii="Arial" w:hAnsi="Arial"/>
        </w:rPr>
        <w:t>obter o efeito desejado nas saídas</w:t>
      </w:r>
      <w:r w:rsidR="0062218A" w:rsidRPr="000B02B3">
        <w:rPr>
          <w:rFonts w:ascii="Arial" w:hAnsi="Arial"/>
        </w:rPr>
        <w:t xml:space="preserve"> des</w:t>
      </w:r>
      <w:r w:rsidR="00284870" w:rsidRPr="000B02B3">
        <w:rPr>
          <w:rFonts w:ascii="Arial" w:hAnsi="Arial"/>
        </w:rPr>
        <w:t>s</w:t>
      </w:r>
      <w:r w:rsidR="0062218A" w:rsidRPr="000B02B3">
        <w:rPr>
          <w:rFonts w:ascii="Arial" w:hAnsi="Arial"/>
        </w:rPr>
        <w:t>e sistema</w:t>
      </w:r>
      <w:r w:rsidR="00292DAB" w:rsidRPr="000B02B3">
        <w:rPr>
          <w:rFonts w:ascii="Arial" w:hAnsi="Arial"/>
        </w:rPr>
        <w:t>.</w:t>
      </w:r>
    </w:p>
    <w:p w:rsidR="00292DAB" w:rsidRPr="000B02B3" w:rsidRDefault="00292DAB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  <w:r w:rsidRPr="000B02B3">
        <w:rPr>
          <w:rFonts w:ascii="Arial" w:eastAsia="Arial" w:hAnsi="Arial"/>
        </w:rPr>
        <w:t xml:space="preserve">Uma </w:t>
      </w:r>
      <w:r w:rsidR="00A20032" w:rsidRPr="000B02B3">
        <w:rPr>
          <w:rFonts w:ascii="Arial" w:eastAsia="Arial" w:hAnsi="Arial"/>
        </w:rPr>
        <w:t xml:space="preserve">forma simples </w:t>
      </w:r>
      <w:r w:rsidRPr="000B02B3">
        <w:rPr>
          <w:rFonts w:ascii="Arial" w:eastAsia="Arial" w:hAnsi="Arial"/>
        </w:rPr>
        <w:t xml:space="preserve">de implementar </w:t>
      </w:r>
      <w:r w:rsidR="00A20032" w:rsidRPr="000B02B3">
        <w:rPr>
          <w:rFonts w:ascii="Arial" w:eastAsia="Arial" w:hAnsi="Arial"/>
        </w:rPr>
        <w:t>um</w:t>
      </w:r>
      <w:r w:rsidRPr="000B02B3">
        <w:rPr>
          <w:rFonts w:ascii="Arial" w:eastAsia="Arial" w:hAnsi="Arial"/>
        </w:rPr>
        <w:t xml:space="preserve"> control</w:t>
      </w:r>
      <w:r w:rsidR="00A20032" w:rsidRPr="000B02B3">
        <w:rPr>
          <w:rFonts w:ascii="Arial" w:eastAsia="Arial" w:hAnsi="Arial"/>
        </w:rPr>
        <w:t>ador</w:t>
      </w:r>
      <w:r w:rsidRPr="000B02B3">
        <w:rPr>
          <w:rFonts w:ascii="Arial" w:eastAsia="Arial" w:hAnsi="Arial"/>
        </w:rPr>
        <w:t xml:space="preserve"> é o </w:t>
      </w:r>
      <w:r w:rsidR="00A20032" w:rsidRPr="000B02B3">
        <w:rPr>
          <w:rFonts w:ascii="Arial" w:eastAsia="Arial" w:hAnsi="Arial"/>
        </w:rPr>
        <w:t>chamado controlador</w:t>
      </w:r>
      <w:r w:rsidRPr="000B02B3">
        <w:rPr>
          <w:rFonts w:ascii="Arial" w:eastAsia="Arial" w:hAnsi="Arial"/>
        </w:rPr>
        <w:t xml:space="preserve"> de malha aberta (Fig.1), no qual nenhuma medição das saídas do sistema é usada para modificar as entradas</w:t>
      </w:r>
      <w:r w:rsidR="00A20032" w:rsidRPr="000B02B3">
        <w:rPr>
          <w:rFonts w:ascii="Arial" w:eastAsia="Arial" w:hAnsi="Arial"/>
        </w:rPr>
        <w:t>, ou seja</w:t>
      </w:r>
      <w:r w:rsidRPr="000B02B3">
        <w:rPr>
          <w:rFonts w:ascii="Arial" w:eastAsia="Arial" w:hAnsi="Arial"/>
        </w:rPr>
        <w:t xml:space="preserve">, nenhum </w:t>
      </w:r>
      <w:r w:rsidRPr="000B02B3">
        <w:rPr>
          <w:rFonts w:ascii="Arial" w:eastAsia="Arial" w:hAnsi="Arial"/>
          <w:i/>
        </w:rPr>
        <w:t>feedback</w:t>
      </w:r>
      <w:r w:rsidRPr="000B02B3">
        <w:rPr>
          <w:rFonts w:ascii="Arial" w:eastAsia="Arial" w:hAnsi="Arial"/>
        </w:rPr>
        <w:t xml:space="preserve"> é usado</w:t>
      </w:r>
      <w:r w:rsidR="00466469" w:rsidRPr="000B02B3">
        <w:rPr>
          <w:rFonts w:ascii="Arial" w:eastAsia="Arial" w:hAnsi="Arial"/>
        </w:rPr>
        <w:t xml:space="preserve"> de forma a alterar os parâmetros de entrada</w:t>
      </w:r>
      <w:r w:rsidRPr="000B02B3">
        <w:rPr>
          <w:rFonts w:ascii="Arial" w:eastAsia="Arial" w:hAnsi="Arial"/>
        </w:rPr>
        <w:t>. Nest</w:t>
      </w:r>
      <w:r w:rsidR="00D6027F" w:rsidRPr="000B02B3">
        <w:rPr>
          <w:rFonts w:ascii="Arial" w:eastAsia="Arial" w:hAnsi="Arial"/>
        </w:rPr>
        <w:t>e tipo</w:t>
      </w:r>
      <w:r w:rsidRPr="000B02B3">
        <w:rPr>
          <w:rFonts w:ascii="Arial" w:eastAsia="Arial" w:hAnsi="Arial"/>
        </w:rPr>
        <w:t xml:space="preserve"> de controladores, as decisões são tomadas prioritariamente com base em heurísticas</w:t>
      </w:r>
      <w:r w:rsidR="00B320DE" w:rsidRPr="000B02B3">
        <w:rPr>
          <w:rStyle w:val="Refdenotaderodap"/>
          <w:rFonts w:ascii="Arial" w:eastAsia="Arial" w:hAnsi="Arial"/>
        </w:rPr>
        <w:footnoteReference w:id="2"/>
      </w:r>
      <w:r w:rsidR="00466469" w:rsidRPr="000B02B3">
        <w:rPr>
          <w:rFonts w:ascii="Arial" w:eastAsia="Arial" w:hAnsi="Arial"/>
        </w:rPr>
        <w:t>.</w:t>
      </w:r>
      <w:r w:rsidRPr="000B02B3">
        <w:rPr>
          <w:rFonts w:ascii="Arial" w:eastAsia="Arial" w:hAnsi="Arial"/>
        </w:rPr>
        <w:t xml:space="preserve"> A principal desvantagem dos controladores de malha aberta é que </w:t>
      </w:r>
      <w:r w:rsidR="00466469" w:rsidRPr="000B02B3">
        <w:rPr>
          <w:rFonts w:ascii="Arial" w:eastAsia="Arial" w:hAnsi="Arial"/>
        </w:rPr>
        <w:t>estes</w:t>
      </w:r>
      <w:r w:rsidRPr="000B02B3">
        <w:rPr>
          <w:rFonts w:ascii="Arial" w:eastAsia="Arial" w:hAnsi="Arial"/>
        </w:rPr>
        <w:t xml:space="preserve"> não são capazes de reagir a mudanças nas perturbações reais ou no sistema.</w:t>
      </w:r>
    </w:p>
    <w:p w:rsidR="00DA339A" w:rsidRDefault="00A20032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  <w:r w:rsidRPr="000B02B3">
        <w:rPr>
          <w:rFonts w:ascii="Arial" w:eastAsia="Arial" w:hAnsi="Arial"/>
        </w:rPr>
        <w:t>Um bom exemplo de um controlo de malha aberta é u</w:t>
      </w:r>
      <w:r w:rsidR="00DA339A" w:rsidRPr="000B02B3">
        <w:rPr>
          <w:rFonts w:ascii="Arial" w:eastAsia="Arial" w:hAnsi="Arial"/>
        </w:rPr>
        <w:t xml:space="preserve">m </w:t>
      </w:r>
      <w:r w:rsidR="00DA339A" w:rsidRPr="000B02B3">
        <w:rPr>
          <w:rFonts w:ascii="Arial" w:eastAsia="Arial" w:hAnsi="Arial"/>
          <w:i/>
        </w:rPr>
        <w:t>sprinkler</w:t>
      </w:r>
      <w:r w:rsidR="00B320DE" w:rsidRPr="000B02B3">
        <w:rPr>
          <w:rStyle w:val="Refdenotaderodap"/>
          <w:rFonts w:ascii="Arial" w:eastAsia="Arial" w:hAnsi="Arial"/>
          <w:i/>
        </w:rPr>
        <w:footnoteReference w:id="3"/>
      </w:r>
      <w:r w:rsidR="00A43F06" w:rsidRPr="000B02B3">
        <w:rPr>
          <w:rFonts w:ascii="Arial" w:eastAsia="Arial" w:hAnsi="Arial"/>
          <w:i/>
        </w:rPr>
        <w:t xml:space="preserve"> </w:t>
      </w:r>
      <w:r w:rsidR="00DA339A" w:rsidRPr="000B02B3">
        <w:rPr>
          <w:rFonts w:ascii="Arial" w:eastAsia="Arial" w:hAnsi="Arial"/>
        </w:rPr>
        <w:t xml:space="preserve">de rega programado para ser ativado a </w:t>
      </w:r>
      <w:r w:rsidR="00D6027F" w:rsidRPr="000B02B3">
        <w:rPr>
          <w:rFonts w:ascii="Arial" w:eastAsia="Arial" w:hAnsi="Arial"/>
        </w:rPr>
        <w:t>determinadas</w:t>
      </w:r>
      <w:r w:rsidR="00DA339A" w:rsidRPr="000B02B3">
        <w:rPr>
          <w:rFonts w:ascii="Arial" w:eastAsia="Arial" w:hAnsi="Arial"/>
        </w:rPr>
        <w:t xml:space="preserve"> hora</w:t>
      </w:r>
      <w:r w:rsidR="00D6027F" w:rsidRPr="000B02B3">
        <w:rPr>
          <w:rFonts w:ascii="Arial" w:eastAsia="Arial" w:hAnsi="Arial"/>
        </w:rPr>
        <w:t>s.</w:t>
      </w:r>
      <w:r w:rsidR="00DA339A" w:rsidRPr="000B02B3">
        <w:rPr>
          <w:rFonts w:ascii="Arial" w:eastAsia="Arial" w:hAnsi="Arial"/>
        </w:rPr>
        <w:t xml:space="preserve"> </w:t>
      </w:r>
      <w:r w:rsidR="00D6027F" w:rsidRPr="000B02B3">
        <w:rPr>
          <w:rFonts w:ascii="Arial" w:eastAsia="Arial" w:hAnsi="Arial"/>
        </w:rPr>
        <w:t>S</w:t>
      </w:r>
      <w:r w:rsidR="00DA339A" w:rsidRPr="000B02B3">
        <w:rPr>
          <w:rFonts w:ascii="Arial" w:eastAsia="Arial" w:hAnsi="Arial"/>
        </w:rPr>
        <w:t>e</w:t>
      </w:r>
      <w:r w:rsidR="00D6027F" w:rsidRPr="000B02B3">
        <w:rPr>
          <w:rFonts w:ascii="Arial" w:eastAsia="Arial" w:hAnsi="Arial"/>
        </w:rPr>
        <w:t xml:space="preserve"> o sistema</w:t>
      </w:r>
      <w:r w:rsidR="00DA339A" w:rsidRPr="000B02B3">
        <w:rPr>
          <w:rFonts w:ascii="Arial" w:eastAsia="Arial" w:hAnsi="Arial"/>
        </w:rPr>
        <w:t xml:space="preserve"> não medir a humidade do solo como forma de </w:t>
      </w:r>
      <w:r w:rsidR="00DA339A" w:rsidRPr="000B02B3">
        <w:rPr>
          <w:rFonts w:ascii="Arial" w:eastAsia="Arial" w:hAnsi="Arial"/>
          <w:i/>
        </w:rPr>
        <w:t>feedback</w:t>
      </w:r>
      <w:r w:rsidR="00D6027F" w:rsidRPr="000B02B3">
        <w:rPr>
          <w:rFonts w:ascii="Arial" w:eastAsia="Arial" w:hAnsi="Arial"/>
        </w:rPr>
        <w:t>, m</w:t>
      </w:r>
      <w:r w:rsidR="00DA339A" w:rsidRPr="000B02B3">
        <w:rPr>
          <w:rFonts w:ascii="Arial" w:eastAsia="Arial" w:hAnsi="Arial"/>
        </w:rPr>
        <w:t>esmo estando a chover</w:t>
      </w:r>
      <w:r w:rsidR="00D6027F" w:rsidRPr="000B02B3">
        <w:rPr>
          <w:rFonts w:ascii="Arial" w:eastAsia="Arial" w:hAnsi="Arial"/>
        </w:rPr>
        <w:t>,</w:t>
      </w:r>
      <w:r w:rsidR="00DA339A" w:rsidRPr="000B02B3">
        <w:rPr>
          <w:rFonts w:ascii="Arial" w:eastAsia="Arial" w:hAnsi="Arial"/>
        </w:rPr>
        <w:t xml:space="preserve"> o </w:t>
      </w:r>
      <w:r w:rsidR="00DA339A" w:rsidRPr="000B02B3">
        <w:rPr>
          <w:rFonts w:ascii="Arial" w:eastAsia="Arial" w:hAnsi="Arial"/>
          <w:i/>
        </w:rPr>
        <w:t>sprinkler</w:t>
      </w:r>
      <w:r w:rsidR="00DA339A" w:rsidRPr="000B02B3">
        <w:rPr>
          <w:rFonts w:ascii="Arial" w:eastAsia="Arial" w:hAnsi="Arial"/>
        </w:rPr>
        <w:t xml:space="preserve"> será ativado no horário </w:t>
      </w:r>
      <w:r w:rsidR="00466469" w:rsidRPr="000B02B3">
        <w:rPr>
          <w:rFonts w:ascii="Arial" w:eastAsia="Arial" w:hAnsi="Arial"/>
        </w:rPr>
        <w:t>programado</w:t>
      </w:r>
      <w:r w:rsidR="00D6027F" w:rsidRPr="000B02B3">
        <w:rPr>
          <w:rFonts w:ascii="Arial" w:eastAsia="Arial" w:hAnsi="Arial"/>
        </w:rPr>
        <w:t>, levando ao</w:t>
      </w:r>
      <w:r w:rsidR="001F0794" w:rsidRPr="000B02B3">
        <w:rPr>
          <w:rFonts w:ascii="Arial" w:eastAsia="Arial" w:hAnsi="Arial"/>
        </w:rPr>
        <w:t xml:space="preserve"> desperdiçando </w:t>
      </w:r>
      <w:r w:rsidR="00D6027F" w:rsidRPr="000B02B3">
        <w:rPr>
          <w:rFonts w:ascii="Arial" w:eastAsia="Arial" w:hAnsi="Arial"/>
        </w:rPr>
        <w:t xml:space="preserve">de </w:t>
      </w:r>
      <w:r w:rsidR="001F0794" w:rsidRPr="000B02B3">
        <w:rPr>
          <w:rFonts w:ascii="Arial" w:eastAsia="Arial" w:hAnsi="Arial"/>
        </w:rPr>
        <w:t>água.</w:t>
      </w:r>
    </w:p>
    <w:p w:rsidR="00657331" w:rsidRPr="000B02B3" w:rsidRDefault="00B320DE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4"/>
          <w:szCs w:val="14"/>
        </w:rPr>
      </w:pPr>
      <w:r w:rsidRPr="000B02B3"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170180</wp:posOffset>
                </wp:positionV>
                <wp:extent cx="2874010" cy="885825"/>
                <wp:effectExtent l="0" t="0" r="40640" b="9525"/>
                <wp:wrapTopAndBottom/>
                <wp:docPr id="36" name="Agrupa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4010" cy="885825"/>
                          <a:chOff x="0" y="0"/>
                          <a:chExt cx="2750083" cy="709142"/>
                        </a:xfrm>
                      </wpg:grpSpPr>
                      <wps:wsp>
                        <wps:cNvPr id="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097" y="226771"/>
                            <a:ext cx="1133335" cy="219456"/>
                          </a:xfrm>
                          <a:prstGeom prst="rect">
                            <a:avLst/>
                          </a:prstGeom>
                          <a:solidFill>
                            <a:srgbClr val="B4C7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C39" w:rsidRPr="00B12456" w:rsidRDefault="00081C39" w:rsidP="004C68BB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Sistema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eta: Para Baixo 20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37539" y="25603"/>
                            <a:ext cx="182857" cy="657936"/>
                          </a:xfrm>
                          <a:prstGeom prst="down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2F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Seta: Para Baixo 21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329686" y="10973"/>
                            <a:ext cx="182857" cy="657936"/>
                          </a:xfrm>
                          <a:prstGeom prst="down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2F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55" y="14630"/>
                            <a:ext cx="77533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C39" w:rsidRDefault="00081C39" w:rsidP="004C68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56D4F">
                                <w:rPr>
                                  <w:sz w:val="16"/>
                                  <w:szCs w:val="16"/>
                                </w:rPr>
                                <w:t>ENTRADA</w:t>
                              </w:r>
                            </w:p>
                            <w:p w:rsidR="00081C39" w:rsidRPr="00F56D4F" w:rsidRDefault="00081C39" w:rsidP="004C68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7039" y="0"/>
                            <a:ext cx="46799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C39" w:rsidRPr="00F56D4F" w:rsidRDefault="00081C39" w:rsidP="004C68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56D4F">
                                <w:rPr>
                                  <w:sz w:val="16"/>
                                  <w:szCs w:val="16"/>
                                </w:rPr>
                                <w:t>SAÍDA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675" y="460857"/>
                            <a:ext cx="25590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C39" w:rsidRPr="00F56D4F" w:rsidRDefault="00081C39" w:rsidP="004C68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9452" y="446227"/>
                            <a:ext cx="25590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C39" w:rsidRPr="00F56D4F" w:rsidRDefault="00081C39" w:rsidP="004C68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6" o:spid="_x0000_s1027" style="position:absolute;left:0;text-align:left;margin-left:4.5pt;margin-top:13.4pt;width:226.3pt;height:69.75pt;z-index:251672064" coordsize="27500,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">
                <v:shape id="_x0000_s1028" type="#_x0000_t202" style="position:absolute;left:8190;top:2267;width:11334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" fillcolor="#b4c7e7">
                  <v:textbox>
                    <w:txbxContent>
                      <w:p w:rsidR="00081C39" w:rsidRPr="00B12456" w:rsidRDefault="00081C39" w:rsidP="004C68B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Sistema S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20" o:spid="_x0000_s1029" type="#_x0000_t67" style="position:absolute;left:2376;top:255;width:1828;height:6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" adj="18598" fillcolor="#4472c4" strokecolor="#2f528f" strokeweight="1pt"/>
                <v:shape id="Seta: Para Baixo 21" o:spid="_x0000_s1030" type="#_x0000_t67" style="position:absolute;left:23297;top:109;width:1828;height:6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" adj="18598" fillcolor="#4472c4" strokecolor="#2f528f" strokeweight="1pt"/>
                <v:shape id="_x0000_s1031" type="#_x0000_t202" style="position:absolute;left:290;top:146;width:775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:rsidR="00081C39" w:rsidRDefault="00081C39" w:rsidP="004C68BB">
                        <w:pPr>
                          <w:rPr>
                            <w:sz w:val="16"/>
                            <w:szCs w:val="16"/>
                          </w:rPr>
                        </w:pPr>
                        <w:r w:rsidRPr="00F56D4F">
                          <w:rPr>
                            <w:sz w:val="16"/>
                            <w:szCs w:val="16"/>
                          </w:rPr>
                          <w:t>ENTRADA</w:t>
                        </w:r>
                      </w:p>
                      <w:p w:rsidR="00081C39" w:rsidRPr="00F56D4F" w:rsidRDefault="00081C39" w:rsidP="004C68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</w:p>
                    </w:txbxContent>
                  </v:textbox>
                </v:shape>
                <v:shape id="_x0000_s1032" type="#_x0000_t202" style="position:absolute;left:21870;width:4680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:rsidR="00081C39" w:rsidRPr="00F56D4F" w:rsidRDefault="00081C39" w:rsidP="004C68BB">
                        <w:pPr>
                          <w:rPr>
                            <w:sz w:val="16"/>
                            <w:szCs w:val="16"/>
                          </w:rPr>
                        </w:pPr>
                        <w:r w:rsidRPr="00F56D4F">
                          <w:rPr>
                            <w:sz w:val="16"/>
                            <w:szCs w:val="16"/>
                          </w:rPr>
                          <w:t>SAÍDA</w:t>
                        </w:r>
                      </w:p>
                    </w:txbxContent>
                  </v:textbox>
                </v:shape>
                <v:shape id="_x0000_s1033" type="#_x0000_t202" style="position:absolute;left:1826;top:4608;width:2559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:rsidR="00081C39" w:rsidRPr="00F56D4F" w:rsidRDefault="00081C39" w:rsidP="004C68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_x0000_s1034" type="#_x0000_t202" style="position:absolute;left:22894;top:4462;width:2559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081C39" w:rsidRPr="00F56D4F" w:rsidRDefault="00081C39" w:rsidP="004C68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64AEA" w:rsidRDefault="00C64AEA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4"/>
          <w:szCs w:val="14"/>
        </w:rPr>
      </w:pPr>
    </w:p>
    <w:p w:rsidR="00920414" w:rsidRPr="000B02B3" w:rsidRDefault="00284870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4"/>
          <w:szCs w:val="14"/>
        </w:rPr>
      </w:pPr>
      <w:r w:rsidRPr="000B02B3">
        <w:rPr>
          <w:rFonts w:ascii="Arial" w:eastAsia="Arial" w:hAnsi="Arial" w:cs="Arial"/>
          <w:sz w:val="14"/>
          <w:szCs w:val="14"/>
        </w:rPr>
        <w:t>Fig. 1. Esquema de um controlador de malha aberta em que “</w:t>
      </w:r>
      <w:r w:rsidR="004C68BB" w:rsidRPr="000B02B3">
        <w:rPr>
          <w:rFonts w:ascii="Arial" w:eastAsia="Arial" w:hAnsi="Arial" w:cs="Arial"/>
          <w:sz w:val="14"/>
          <w:szCs w:val="14"/>
        </w:rPr>
        <w:t>X</w:t>
      </w:r>
      <w:r w:rsidRPr="000B02B3">
        <w:rPr>
          <w:rFonts w:ascii="Arial" w:eastAsia="Arial" w:hAnsi="Arial" w:cs="Arial"/>
          <w:sz w:val="14"/>
          <w:szCs w:val="14"/>
        </w:rPr>
        <w:t>” é a entrada “</w:t>
      </w:r>
      <w:r w:rsidR="004C68BB" w:rsidRPr="000B02B3">
        <w:rPr>
          <w:rFonts w:ascii="Arial" w:eastAsia="Arial" w:hAnsi="Arial" w:cs="Arial"/>
          <w:sz w:val="14"/>
          <w:szCs w:val="14"/>
        </w:rPr>
        <w:t>S</w:t>
      </w:r>
      <w:r w:rsidRPr="000B02B3">
        <w:rPr>
          <w:rFonts w:ascii="Arial" w:eastAsia="Arial" w:hAnsi="Arial" w:cs="Arial"/>
          <w:sz w:val="14"/>
          <w:szCs w:val="14"/>
        </w:rPr>
        <w:t>” é o sistema</w:t>
      </w:r>
      <w:r w:rsidR="003F4DD4" w:rsidRPr="000B02B3">
        <w:rPr>
          <w:rFonts w:ascii="Arial" w:eastAsia="Arial" w:hAnsi="Arial" w:cs="Arial"/>
          <w:sz w:val="14"/>
          <w:szCs w:val="14"/>
        </w:rPr>
        <w:t xml:space="preserve"> </w:t>
      </w:r>
      <w:r w:rsidRPr="000B02B3">
        <w:rPr>
          <w:rFonts w:ascii="Arial" w:eastAsia="Arial" w:hAnsi="Arial" w:cs="Arial"/>
          <w:sz w:val="14"/>
          <w:szCs w:val="14"/>
        </w:rPr>
        <w:t>(operações realizadas) e “</w:t>
      </w:r>
      <w:r w:rsidR="004C68BB" w:rsidRPr="000B02B3">
        <w:rPr>
          <w:rFonts w:ascii="Arial" w:eastAsia="Arial" w:hAnsi="Arial" w:cs="Arial"/>
          <w:sz w:val="14"/>
          <w:szCs w:val="14"/>
        </w:rPr>
        <w:t>Y</w:t>
      </w:r>
      <w:r w:rsidRPr="000B02B3">
        <w:rPr>
          <w:rFonts w:ascii="Arial" w:eastAsia="Arial" w:hAnsi="Arial" w:cs="Arial"/>
          <w:sz w:val="14"/>
          <w:szCs w:val="14"/>
        </w:rPr>
        <w:t>” é a saída do sistema.</w:t>
      </w:r>
    </w:p>
    <w:p w:rsidR="00C64AEA" w:rsidRDefault="00C64AEA" w:rsidP="001801B5">
      <w:pPr>
        <w:contextualSpacing/>
        <w:jc w:val="both"/>
        <w:rPr>
          <w:rFonts w:ascii="Arial" w:hAnsi="Arial"/>
          <w:shd w:val="clear" w:color="auto" w:fill="FFFFFF"/>
        </w:rPr>
      </w:pPr>
    </w:p>
    <w:p w:rsidR="00DA339A" w:rsidRPr="000B02B3" w:rsidRDefault="00284870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 xml:space="preserve">Em controladores de circuito fechado (Fig. </w:t>
      </w:r>
      <w:r w:rsidR="00333FB1" w:rsidRPr="000B02B3">
        <w:rPr>
          <w:rFonts w:ascii="Arial" w:hAnsi="Arial"/>
          <w:shd w:val="clear" w:color="auto" w:fill="FFFFFF"/>
        </w:rPr>
        <w:t>2</w:t>
      </w:r>
      <w:r w:rsidRPr="000B02B3">
        <w:rPr>
          <w:rFonts w:ascii="Arial" w:hAnsi="Arial"/>
          <w:shd w:val="clear" w:color="auto" w:fill="FFFFFF"/>
        </w:rPr>
        <w:t xml:space="preserve">), o </w:t>
      </w:r>
      <w:r w:rsidRPr="000B02B3">
        <w:rPr>
          <w:rFonts w:ascii="Arial" w:hAnsi="Arial"/>
          <w:i/>
          <w:shd w:val="clear" w:color="auto" w:fill="FFFFFF"/>
        </w:rPr>
        <w:t>feedback</w:t>
      </w:r>
      <w:r w:rsidRPr="000B02B3">
        <w:rPr>
          <w:rFonts w:ascii="Arial" w:hAnsi="Arial"/>
          <w:shd w:val="clear" w:color="auto" w:fill="FFFFFF"/>
        </w:rPr>
        <w:t xml:space="preserve"> é usado para evitar os problemas dos controladores de malha aberta; isto é, os controladores usam as informações das </w:t>
      </w:r>
      <w:r w:rsidR="00333FB1" w:rsidRPr="000B02B3">
        <w:rPr>
          <w:rFonts w:ascii="Arial" w:hAnsi="Arial"/>
          <w:shd w:val="clear" w:color="auto" w:fill="FFFFFF"/>
        </w:rPr>
        <w:t>consequências</w:t>
      </w:r>
      <w:r w:rsidRPr="000B02B3">
        <w:rPr>
          <w:rFonts w:ascii="Arial" w:hAnsi="Arial"/>
          <w:shd w:val="clear" w:color="auto" w:fill="FFFFFF"/>
        </w:rPr>
        <w:t xml:space="preserve"> das </w:t>
      </w:r>
      <w:r w:rsidR="00D6027F" w:rsidRPr="000B02B3">
        <w:rPr>
          <w:rFonts w:ascii="Arial" w:hAnsi="Arial"/>
          <w:shd w:val="clear" w:color="auto" w:fill="FFFFFF"/>
        </w:rPr>
        <w:t xml:space="preserve">suas </w:t>
      </w:r>
      <w:r w:rsidRPr="000B02B3">
        <w:rPr>
          <w:rFonts w:ascii="Arial" w:hAnsi="Arial"/>
          <w:shd w:val="clear" w:color="auto" w:fill="FFFFFF"/>
        </w:rPr>
        <w:t>ações anteriores para calcular a próxima ação. Nesse caso,</w:t>
      </w:r>
      <w:r w:rsidR="00EE2079" w:rsidRPr="000B02B3">
        <w:rPr>
          <w:rFonts w:ascii="Arial" w:hAnsi="Arial"/>
          <w:shd w:val="clear" w:color="auto" w:fill="FFFFFF"/>
        </w:rPr>
        <w:t xml:space="preserve"> </w:t>
      </w:r>
      <w:r w:rsidRPr="000B02B3">
        <w:rPr>
          <w:rFonts w:ascii="Arial" w:hAnsi="Arial"/>
          <w:shd w:val="clear" w:color="auto" w:fill="FFFFFF"/>
        </w:rPr>
        <w:t xml:space="preserve">sensores apropriados são necessários para fechar o </w:t>
      </w:r>
      <w:r w:rsidR="00B320DE" w:rsidRPr="000B02B3">
        <w:rPr>
          <w:rFonts w:ascii="Arial" w:hAnsi="Arial"/>
          <w:shd w:val="clear" w:color="auto" w:fill="FFFFFF"/>
        </w:rPr>
        <w:t>ciclo</w:t>
      </w:r>
      <w:r w:rsidRPr="000B02B3">
        <w:rPr>
          <w:rFonts w:ascii="Arial" w:hAnsi="Arial"/>
          <w:shd w:val="clear" w:color="auto" w:fill="FFFFFF"/>
        </w:rPr>
        <w:t xml:space="preserve">. </w:t>
      </w:r>
    </w:p>
    <w:p w:rsidR="005846D5" w:rsidRPr="000B02B3" w:rsidRDefault="00D6027F" w:rsidP="00D6027F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 xml:space="preserve">Tomemos como exemplo o controlador de malha aberta acima descrito, mas neste caso, adicionamos um sensor de humidade do solo como </w:t>
      </w:r>
      <w:r w:rsidRPr="000B02B3">
        <w:rPr>
          <w:rFonts w:ascii="Arial" w:hAnsi="Arial"/>
          <w:i/>
          <w:shd w:val="clear" w:color="auto" w:fill="FFFFFF"/>
        </w:rPr>
        <w:t>feedback</w:t>
      </w:r>
      <w:r w:rsidRPr="000B02B3">
        <w:rPr>
          <w:rFonts w:ascii="Arial" w:hAnsi="Arial"/>
          <w:shd w:val="clear" w:color="auto" w:fill="FFFFFF"/>
        </w:rPr>
        <w:t xml:space="preserve"> do sistema.</w:t>
      </w:r>
    </w:p>
    <w:p w:rsidR="005846D5" w:rsidRPr="000B02B3" w:rsidRDefault="005846D5" w:rsidP="001801B5">
      <w:pPr>
        <w:pStyle w:val="HTMLpr-formatado"/>
        <w:shd w:val="clear" w:color="auto" w:fill="FFFFFF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</w:p>
    <w:p w:rsidR="005846D5" w:rsidRPr="000B02B3" w:rsidRDefault="005846D5" w:rsidP="001801B5">
      <w:pPr>
        <w:pStyle w:val="HTMLpr-formatado"/>
        <w:shd w:val="clear" w:color="auto" w:fill="FFFFFF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</w:p>
    <w:p w:rsidR="005846D5" w:rsidRPr="000B02B3" w:rsidRDefault="005846D5" w:rsidP="001801B5">
      <w:pPr>
        <w:pStyle w:val="HTMLpr-formatado"/>
        <w:shd w:val="clear" w:color="auto" w:fill="FFFFFF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</w:p>
    <w:p w:rsidR="005846D5" w:rsidRPr="000B02B3" w:rsidRDefault="005846D5" w:rsidP="001801B5">
      <w:pPr>
        <w:pStyle w:val="HTMLpr-formatado"/>
        <w:shd w:val="clear" w:color="auto" w:fill="FFFFFF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</w:p>
    <w:p w:rsidR="005846D5" w:rsidRPr="000B02B3" w:rsidRDefault="005846D5" w:rsidP="001801B5">
      <w:pPr>
        <w:pStyle w:val="HTMLpr-formatado"/>
        <w:shd w:val="clear" w:color="auto" w:fill="FFFFFF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</w:p>
    <w:p w:rsidR="005846D5" w:rsidRPr="000B02B3" w:rsidRDefault="005846D5" w:rsidP="001801B5">
      <w:pPr>
        <w:pStyle w:val="HTMLpr-formatado"/>
        <w:shd w:val="clear" w:color="auto" w:fill="FFFFFF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</w:p>
    <w:p w:rsidR="00657331" w:rsidRDefault="00C64AEA" w:rsidP="00C64AEA">
      <w:pPr>
        <w:pStyle w:val="HTMLpr-formatado"/>
        <w:shd w:val="clear" w:color="auto" w:fill="FFFFFF"/>
        <w:contextualSpacing/>
        <w:jc w:val="center"/>
        <w:rPr>
          <w:rFonts w:ascii="Arial" w:eastAsia="Arial" w:hAnsi="Arial" w:cs="Arial"/>
          <w:sz w:val="14"/>
          <w:szCs w:val="14"/>
        </w:rPr>
      </w:pPr>
      <w:r w:rsidRPr="000B02B3"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161925</wp:posOffset>
                </wp:positionV>
                <wp:extent cx="3067685" cy="1600200"/>
                <wp:effectExtent l="0" t="0" r="0" b="0"/>
                <wp:wrapTopAndBottom/>
                <wp:docPr id="13" name="Agrupa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685" cy="1600200"/>
                          <a:chOff x="0" y="0"/>
                          <a:chExt cx="2762931" cy="1345217"/>
                        </a:xfrm>
                      </wpg:grpSpPr>
                      <wpg:grpSp>
                        <wpg:cNvPr id="14" name="Agrupar 2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762931" cy="1345217"/>
                            <a:chOff x="619999" y="324534"/>
                            <a:chExt cx="3400890" cy="1380139"/>
                          </a:xfrm>
                        </wpg:grpSpPr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7759" y="1016553"/>
                              <a:ext cx="526283" cy="182152"/>
                            </a:xfrm>
                            <a:prstGeom prst="rect">
                              <a:avLst/>
                            </a:prstGeom>
                            <a:solidFill>
                              <a:srgbClr val="B4C7E7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1C39" w:rsidRPr="004F33CD" w:rsidRDefault="00081C39" w:rsidP="00702051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89241F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PROCESSO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8878" y="1397810"/>
                              <a:ext cx="669650" cy="296592"/>
                            </a:xfrm>
                            <a:prstGeom prst="rect">
                              <a:avLst/>
                            </a:prstGeom>
                            <a:solidFill>
                              <a:srgbClr val="B4C7E7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1C39" w:rsidRPr="0089241F" w:rsidRDefault="00081C39" w:rsidP="00702051">
                                <w:pPr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89241F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SENSOR DE HUMIDADE DO SOLO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4194" y="1030646"/>
                              <a:ext cx="658306" cy="168059"/>
                            </a:xfrm>
                            <a:prstGeom prst="rect">
                              <a:avLst/>
                            </a:prstGeom>
                            <a:solidFill>
                              <a:srgbClr val="B4C7E7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1C39" w:rsidRPr="0089241F" w:rsidRDefault="00081C39" w:rsidP="00702051">
                                <w:pPr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89241F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CONTROLADOR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Seta: Para Baixo 19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561959" y="1005009"/>
                              <a:ext cx="129224" cy="220810"/>
                            </a:xfrm>
                            <a:prstGeom prst="downArrow">
                              <a:avLst>
                                <a:gd name="adj1" fmla="val 50000"/>
                                <a:gd name="adj2" fmla="val 49996"/>
                              </a:avLst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2F528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999" y="324534"/>
                              <a:ext cx="694583" cy="3819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C39" w:rsidRPr="0089241F" w:rsidRDefault="00081C39" w:rsidP="00702051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89241F">
                                  <w:rPr>
                                    <w:sz w:val="8"/>
                                    <w:szCs w:val="8"/>
                                  </w:rPr>
                                  <w:t>HUMIDADE DO SOLO DETERMINADA PELO UTILIZADOR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8472" y="853811"/>
                              <a:ext cx="227583" cy="2068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C39" w:rsidRPr="00A34EA9" w:rsidRDefault="00081C39" w:rsidP="0070205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34EA9">
                                  <w:rPr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8472" y="1198705"/>
                              <a:ext cx="255856" cy="2481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C39" w:rsidRPr="00A34EA9" w:rsidRDefault="00081C39" w:rsidP="0070205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34EA9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5668" y="917266"/>
                              <a:ext cx="410911" cy="154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C39" w:rsidRPr="0089241F" w:rsidRDefault="00081C39" w:rsidP="00702051">
                                <w:pPr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89241F">
                                  <w:rPr>
                                    <w:sz w:val="8"/>
                                    <w:szCs w:val="8"/>
                                  </w:rPr>
                                  <w:t>ERRO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Seta: Para Baixo 19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92595" y="1016754"/>
                              <a:ext cx="117914" cy="186010"/>
                            </a:xfrm>
                            <a:prstGeom prst="downArrow">
                              <a:avLst>
                                <a:gd name="adj1" fmla="val 50000"/>
                                <a:gd name="adj2" fmla="val 49998"/>
                              </a:avLst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2F528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Seta: Para Baixo 20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3300074" y="987221"/>
                              <a:ext cx="136614" cy="226367"/>
                            </a:xfrm>
                            <a:prstGeom prst="downArrow">
                              <a:avLst>
                                <a:gd name="adj1" fmla="val 50000"/>
                                <a:gd name="adj2" fmla="val 50001"/>
                              </a:avLst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2F528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Seta: Para Baixo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668" y="699243"/>
                              <a:ext cx="144501" cy="243264"/>
                            </a:xfrm>
                            <a:prstGeom prst="downArrow">
                              <a:avLst>
                                <a:gd name="adj1" fmla="val 50000"/>
                                <a:gd name="adj2" fmla="val 49998"/>
                              </a:avLst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2F528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6927" y="408445"/>
                              <a:ext cx="763962" cy="285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C39" w:rsidRPr="0089241F" w:rsidRDefault="00081C39" w:rsidP="00702051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89241F">
                                  <w:rPr>
                                    <w:sz w:val="8"/>
                                    <w:szCs w:val="8"/>
                                  </w:rPr>
                                  <w:t>ABASTECIMENTO DE ÁGUA &amp; VÁLVULA SELENOIDE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4564" y="972132"/>
                              <a:ext cx="248717" cy="234686"/>
                            </a:xfrm>
                            <a:prstGeom prst="ellipse">
                              <a:avLst/>
                            </a:prstGeom>
                            <a:solidFill>
                              <a:srgbClr val="B4C7E7"/>
                            </a:solidFill>
                            <a:ln w="12700" cap="flat" cmpd="sng" algn="ctr">
                              <a:solidFill>
                                <a:srgbClr val="2F528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Seta: Em Ângulo 205"/>
                          <wps:cNvSpPr>
                            <a:spLocks/>
                          </wps:cNvSpPr>
                          <wps:spPr bwMode="auto">
                            <a:xfrm rot="10800000">
                              <a:off x="3255106" y="1262672"/>
                              <a:ext cx="441013" cy="328491"/>
                            </a:xfrm>
                            <a:custGeom>
                              <a:avLst/>
                              <a:gdLst>
                                <a:gd name="T0" fmla="*/ 0 w 441013"/>
                                <a:gd name="T1" fmla="*/ 328491 h 328491"/>
                                <a:gd name="T2" fmla="*/ 0 w 441013"/>
                                <a:gd name="T3" fmla="*/ 197471 h 328491"/>
                                <a:gd name="T4" fmla="*/ 147893 w 441013"/>
                                <a:gd name="T5" fmla="*/ 49578 h 328491"/>
                                <a:gd name="T6" fmla="*/ 358890 w 441013"/>
                                <a:gd name="T7" fmla="*/ 49578 h 328491"/>
                                <a:gd name="T8" fmla="*/ 358890 w 441013"/>
                                <a:gd name="T9" fmla="*/ 0 h 328491"/>
                                <a:gd name="T10" fmla="*/ 441013 w 441013"/>
                                <a:gd name="T11" fmla="*/ 82123 h 328491"/>
                                <a:gd name="T12" fmla="*/ 358890 w 441013"/>
                                <a:gd name="T13" fmla="*/ 164246 h 328491"/>
                                <a:gd name="T14" fmla="*/ 358890 w 441013"/>
                                <a:gd name="T15" fmla="*/ 114668 h 328491"/>
                                <a:gd name="T16" fmla="*/ 147893 w 441013"/>
                                <a:gd name="T17" fmla="*/ 114668 h 328491"/>
                                <a:gd name="T18" fmla="*/ 65090 w 441013"/>
                                <a:gd name="T19" fmla="*/ 197471 h 328491"/>
                                <a:gd name="T20" fmla="*/ 65090 w 441013"/>
                                <a:gd name="T21" fmla="*/ 328491 h 328491"/>
                                <a:gd name="T22" fmla="*/ 0 w 441013"/>
                                <a:gd name="T23" fmla="*/ 328491 h 32849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1013" h="328491">
                                  <a:moveTo>
                                    <a:pt x="0" y="328491"/>
                                  </a:moveTo>
                                  <a:lnTo>
                                    <a:pt x="0" y="197471"/>
                                  </a:lnTo>
                                  <a:cubicBezTo>
                                    <a:pt x="0" y="115792"/>
                                    <a:pt x="66214" y="49578"/>
                                    <a:pt x="147893" y="49578"/>
                                  </a:cubicBezTo>
                                  <a:lnTo>
                                    <a:pt x="358890" y="49578"/>
                                  </a:lnTo>
                                  <a:lnTo>
                                    <a:pt x="358890" y="0"/>
                                  </a:lnTo>
                                  <a:lnTo>
                                    <a:pt x="441013" y="82123"/>
                                  </a:lnTo>
                                  <a:lnTo>
                                    <a:pt x="358890" y="164246"/>
                                  </a:lnTo>
                                  <a:lnTo>
                                    <a:pt x="358890" y="114668"/>
                                  </a:lnTo>
                                  <a:lnTo>
                                    <a:pt x="147893" y="114668"/>
                                  </a:lnTo>
                                  <a:cubicBezTo>
                                    <a:pt x="102162" y="114668"/>
                                    <a:pt x="65090" y="151740"/>
                                    <a:pt x="65090" y="197471"/>
                                  </a:cubicBezTo>
                                  <a:lnTo>
                                    <a:pt x="65090" y="328491"/>
                                  </a:lnTo>
                                  <a:lnTo>
                                    <a:pt x="0" y="3284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2F528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3737" y="767877"/>
                              <a:ext cx="768994" cy="2356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C39" w:rsidRPr="0089241F" w:rsidRDefault="00081C39" w:rsidP="00702051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89241F">
                                  <w:rPr>
                                    <w:sz w:val="8"/>
                                    <w:szCs w:val="8"/>
                                  </w:rPr>
                                  <w:t>PULSO DE CONTROLO &amp; RELÉ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4109" y="1397843"/>
                              <a:ext cx="489061" cy="306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C39" w:rsidRPr="0089241F" w:rsidRDefault="00081C39" w:rsidP="00702051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89241F">
                                  <w:rPr>
                                    <w:sz w:val="8"/>
                                    <w:szCs w:val="8"/>
                                  </w:rPr>
                                  <w:t>PLANTAS EM REGA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Seta: Para Baixo 21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849650" y="1413125"/>
                              <a:ext cx="157748" cy="225168"/>
                            </a:xfrm>
                            <a:prstGeom prst="downArrow">
                              <a:avLst>
                                <a:gd name="adj1" fmla="val 39278"/>
                                <a:gd name="adj2" fmla="val 58252"/>
                              </a:avLst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2F528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Seta: Em Ângulo 211"/>
                          <wps:cNvSpPr>
                            <a:spLocks/>
                          </wps:cNvSpPr>
                          <wps:spPr bwMode="auto">
                            <a:xfrm rot="-5400000">
                              <a:off x="1474378" y="1028296"/>
                              <a:ext cx="328006" cy="783907"/>
                            </a:xfrm>
                            <a:custGeom>
                              <a:avLst/>
                              <a:gdLst>
                                <a:gd name="T0" fmla="*/ 0 w 328006"/>
                                <a:gd name="T1" fmla="*/ 783907 h 783907"/>
                                <a:gd name="T2" fmla="*/ 0 w 328006"/>
                                <a:gd name="T3" fmla="*/ 199301 h 783907"/>
                                <a:gd name="T4" fmla="*/ 143503 w 328006"/>
                                <a:gd name="T5" fmla="*/ 55798 h 783907"/>
                                <a:gd name="T6" fmla="*/ 246005 w 328006"/>
                                <a:gd name="T7" fmla="*/ 55799 h 783907"/>
                                <a:gd name="T8" fmla="*/ 246005 w 328006"/>
                                <a:gd name="T9" fmla="*/ 0 h 783907"/>
                                <a:gd name="T10" fmla="*/ 328006 w 328006"/>
                                <a:gd name="T11" fmla="*/ 88312 h 783907"/>
                                <a:gd name="T12" fmla="*/ 246005 w 328006"/>
                                <a:gd name="T13" fmla="*/ 176625 h 783907"/>
                                <a:gd name="T14" fmla="*/ 246005 w 328006"/>
                                <a:gd name="T15" fmla="*/ 120826 h 783907"/>
                                <a:gd name="T16" fmla="*/ 143503 w 328006"/>
                                <a:gd name="T17" fmla="*/ 120826 h 783907"/>
                                <a:gd name="T18" fmla="*/ 65028 w 328006"/>
                                <a:gd name="T19" fmla="*/ 199301 h 783907"/>
                                <a:gd name="T20" fmla="*/ 65027 w 328006"/>
                                <a:gd name="T21" fmla="*/ 783907 h 783907"/>
                                <a:gd name="T22" fmla="*/ 0 w 328006"/>
                                <a:gd name="T23" fmla="*/ 783907 h 783907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28006" h="783907">
                                  <a:moveTo>
                                    <a:pt x="0" y="783907"/>
                                  </a:moveTo>
                                  <a:lnTo>
                                    <a:pt x="0" y="199301"/>
                                  </a:lnTo>
                                  <a:cubicBezTo>
                                    <a:pt x="0" y="120046"/>
                                    <a:pt x="64248" y="55798"/>
                                    <a:pt x="143503" y="55798"/>
                                  </a:cubicBezTo>
                                  <a:lnTo>
                                    <a:pt x="246005" y="55799"/>
                                  </a:lnTo>
                                  <a:lnTo>
                                    <a:pt x="246005" y="0"/>
                                  </a:lnTo>
                                  <a:lnTo>
                                    <a:pt x="328006" y="88312"/>
                                  </a:lnTo>
                                  <a:lnTo>
                                    <a:pt x="246005" y="176625"/>
                                  </a:lnTo>
                                  <a:lnTo>
                                    <a:pt x="246005" y="120826"/>
                                  </a:lnTo>
                                  <a:lnTo>
                                    <a:pt x="143503" y="120826"/>
                                  </a:lnTo>
                                  <a:cubicBezTo>
                                    <a:pt x="100162" y="120826"/>
                                    <a:pt x="65028" y="155960"/>
                                    <a:pt x="65028" y="199301"/>
                                  </a:cubicBezTo>
                                  <a:cubicBezTo>
                                    <a:pt x="65028" y="394170"/>
                                    <a:pt x="65027" y="589038"/>
                                    <a:pt x="65027" y="783907"/>
                                  </a:cubicBezTo>
                                  <a:lnTo>
                                    <a:pt x="0" y="7839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2F528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Seta: Em Ângulo 212"/>
                          <wps:cNvSpPr>
                            <a:spLocks/>
                          </wps:cNvSpPr>
                          <wps:spPr bwMode="auto">
                            <a:xfrm rot="10800000" flipH="1">
                              <a:off x="911094" y="658037"/>
                              <a:ext cx="279646" cy="540669"/>
                            </a:xfrm>
                            <a:custGeom>
                              <a:avLst/>
                              <a:gdLst>
                                <a:gd name="T0" fmla="*/ 0 w 279646"/>
                                <a:gd name="T1" fmla="*/ 540669 h 540669"/>
                                <a:gd name="T2" fmla="*/ 0 w 279646"/>
                                <a:gd name="T3" fmla="*/ 162681 h 540669"/>
                                <a:gd name="T4" fmla="*/ 122345 w 279646"/>
                                <a:gd name="T5" fmla="*/ 40336 h 540669"/>
                                <a:gd name="T6" fmla="*/ 209735 w 279646"/>
                                <a:gd name="T7" fmla="*/ 40336 h 540669"/>
                                <a:gd name="T8" fmla="*/ 209735 w 279646"/>
                                <a:gd name="T9" fmla="*/ 0 h 540669"/>
                                <a:gd name="T10" fmla="*/ 279646 w 279646"/>
                                <a:gd name="T11" fmla="*/ 75292 h 540669"/>
                                <a:gd name="T12" fmla="*/ 209735 w 279646"/>
                                <a:gd name="T13" fmla="*/ 150584 h 540669"/>
                                <a:gd name="T14" fmla="*/ 209735 w 279646"/>
                                <a:gd name="T15" fmla="*/ 110248 h 540669"/>
                                <a:gd name="T16" fmla="*/ 122345 w 279646"/>
                                <a:gd name="T17" fmla="*/ 110248 h 540669"/>
                                <a:gd name="T18" fmla="*/ 69911 w 279646"/>
                                <a:gd name="T19" fmla="*/ 162682 h 540669"/>
                                <a:gd name="T20" fmla="*/ 69912 w 279646"/>
                                <a:gd name="T21" fmla="*/ 540669 h 540669"/>
                                <a:gd name="T22" fmla="*/ 0 w 279646"/>
                                <a:gd name="T23" fmla="*/ 540669 h 540669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79646" h="540669">
                                  <a:moveTo>
                                    <a:pt x="0" y="540669"/>
                                  </a:moveTo>
                                  <a:lnTo>
                                    <a:pt x="0" y="162681"/>
                                  </a:lnTo>
                                  <a:cubicBezTo>
                                    <a:pt x="0" y="95112"/>
                                    <a:pt x="54776" y="40336"/>
                                    <a:pt x="122345" y="40336"/>
                                  </a:cubicBezTo>
                                  <a:lnTo>
                                    <a:pt x="209735" y="40336"/>
                                  </a:lnTo>
                                  <a:lnTo>
                                    <a:pt x="209735" y="0"/>
                                  </a:lnTo>
                                  <a:lnTo>
                                    <a:pt x="279646" y="75292"/>
                                  </a:lnTo>
                                  <a:lnTo>
                                    <a:pt x="209735" y="150584"/>
                                  </a:lnTo>
                                  <a:lnTo>
                                    <a:pt x="209735" y="110248"/>
                                  </a:lnTo>
                                  <a:lnTo>
                                    <a:pt x="122345" y="110248"/>
                                  </a:lnTo>
                                  <a:cubicBezTo>
                                    <a:pt x="93387" y="110248"/>
                                    <a:pt x="69911" y="133724"/>
                                    <a:pt x="69911" y="162682"/>
                                  </a:cubicBezTo>
                                  <a:cubicBezTo>
                                    <a:pt x="69911" y="288678"/>
                                    <a:pt x="69912" y="414673"/>
                                    <a:pt x="69912" y="540669"/>
                                  </a:cubicBezTo>
                                  <a:lnTo>
                                    <a:pt x="0" y="540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2F528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4611" y="1488725"/>
                              <a:ext cx="515491" cy="1533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C39" w:rsidRPr="0089241F" w:rsidRDefault="00081C39" w:rsidP="00702051">
                                <w:pPr>
                                  <w:jc w:val="center"/>
                                  <w:rPr>
                                    <w:i/>
                                    <w:sz w:val="8"/>
                                    <w:szCs w:val="8"/>
                                  </w:rPr>
                                </w:pPr>
                                <w:r w:rsidRPr="0089241F">
                                  <w:rPr>
                                    <w:i/>
                                    <w:sz w:val="8"/>
                                    <w:szCs w:val="8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492369" y="682697"/>
                            <a:ext cx="202105" cy="202519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 w="12700" cap="flat" cmpd="sng" algn="ctr">
                            <a:solidFill>
                              <a:srgbClr val="2F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38" o:spid="_x0000_s1035" style="position:absolute;left:0;text-align:left;margin-left:-2.85pt;margin-top:12.75pt;width:241.55pt;height:126pt;z-index:251674112" coordsize="27629,1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">
                <v:group id="Agrupar 215" o:spid="_x0000_s1036" style="position:absolute;width:27629;height:13452" coordorigin="6199,3245" coordsize="34008,1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37" type="#_x0000_t202" style="position:absolute;left:26777;top:10165;width:526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" fillcolor="#b4c7e7">
                    <v:textbox>
                      <w:txbxContent>
                        <w:p w:rsidR="00081C39" w:rsidRPr="004F33CD" w:rsidRDefault="00081C39" w:rsidP="00702051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89241F">
                            <w:rPr>
                              <w:b/>
                              <w:sz w:val="8"/>
                              <w:szCs w:val="8"/>
                            </w:rPr>
                            <w:t>PROCESSO</w:t>
                          </w:r>
                        </w:p>
                      </w:txbxContent>
                    </v:textbox>
                  </v:shape>
                  <v:shape id="_x0000_s1038" type="#_x0000_t202" style="position:absolute;left:20888;top:13978;width:6697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" fillcolor="#b4c7e7">
                    <v:textbox>
                      <w:txbxContent>
                        <w:p w:rsidR="00081C39" w:rsidRPr="0089241F" w:rsidRDefault="00081C39" w:rsidP="00702051">
                          <w:pPr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89241F">
                            <w:rPr>
                              <w:b/>
                              <w:sz w:val="8"/>
                              <w:szCs w:val="8"/>
                            </w:rPr>
                            <w:t>SENSOR DE HUMIDADE DO SOLO</w:t>
                          </w:r>
                        </w:p>
                      </w:txbxContent>
                    </v:textbox>
                  </v:shape>
                  <v:shape id="_x0000_s1039" type="#_x0000_t202" style="position:absolute;left:17641;top:10306;width:6584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" fillcolor="#b4c7e7">
                    <v:textbox>
                      <w:txbxContent>
                        <w:p w:rsidR="00081C39" w:rsidRPr="0089241F" w:rsidRDefault="00081C39" w:rsidP="00702051">
                          <w:pPr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89241F">
                            <w:rPr>
                              <w:b/>
                              <w:sz w:val="8"/>
                              <w:szCs w:val="8"/>
                            </w:rPr>
                            <w:t>CONTROLADOR</w:t>
                          </w:r>
                        </w:p>
                      </w:txbxContent>
                    </v:textbox>
                  </v:shape>
                  <v:shape id="Seta: Para Baixo 193" o:spid="_x0000_s1040" type="#_x0000_t67" style="position:absolute;left:15619;top:10050;width:1292;height:22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" adj="15280" fillcolor="#4472c4" strokecolor="#2f528f" strokeweight="1pt"/>
                  <v:shape id="_x0000_s1041" type="#_x0000_t202" style="position:absolute;left:6199;top:3245;width:6946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  <v:textbox>
                      <w:txbxContent>
                        <w:p w:rsidR="00081C39" w:rsidRPr="0089241F" w:rsidRDefault="00081C39" w:rsidP="00702051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89241F">
                            <w:rPr>
                              <w:sz w:val="8"/>
                              <w:szCs w:val="8"/>
                            </w:rPr>
                            <w:t>HUMIDADE DO SOLO DETERMINADA PELO UTILIZADOR</w:t>
                          </w:r>
                        </w:p>
                      </w:txbxContent>
                    </v:textbox>
                  </v:shape>
                  <v:shape id="_x0000_s1042" type="#_x0000_t202" style="position:absolute;left:9984;top:8538;width:2276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<v:textbox>
                      <w:txbxContent>
                        <w:p w:rsidR="00081C39" w:rsidRPr="00A34EA9" w:rsidRDefault="00081C39" w:rsidP="0070205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34EA9">
                            <w:rPr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043" type="#_x0000_t202" style="position:absolute;left:9984;top:11987;width:2559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<v:textbox>
                      <w:txbxContent>
                        <w:p w:rsidR="00081C39" w:rsidRPr="00A34EA9" w:rsidRDefault="00081C39" w:rsidP="0070205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34EA9">
                            <w:rPr>
                              <w:sz w:val="16"/>
                              <w:szCs w:val="16"/>
                            </w:rPr>
                            <w:t>-</w:t>
                          </w:r>
                        </w:p>
                      </w:txbxContent>
                    </v:textbox>
                  </v:shape>
                  <v:shape id="_x0000_s1044" type="#_x0000_t202" style="position:absolute;left:14056;top:9172;width:4109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081C39" w:rsidRPr="0089241F" w:rsidRDefault="00081C39" w:rsidP="00702051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89241F">
                            <w:rPr>
                              <w:sz w:val="8"/>
                              <w:szCs w:val="8"/>
                            </w:rPr>
                            <w:t>ERRO</w:t>
                          </w:r>
                        </w:p>
                      </w:txbxContent>
                    </v:textbox>
                  </v:shape>
                  <v:shape id="Seta: Para Baixo 199" o:spid="_x0000_s1045" type="#_x0000_t67" style="position:absolute;left:24925;top:10168;width:1179;height:18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" adj="14754" fillcolor="#4472c4" strokecolor="#2f528f" strokeweight="1pt"/>
                  <v:shape id="Seta: Para Baixo 200" o:spid="_x0000_s1046" type="#_x0000_t67" style="position:absolute;left:32999;top:9872;width:1367;height:22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" adj="15082" fillcolor="#4472c4" strokecolor="#2f528f" strokeweight="1pt"/>
                  <v:shape id="Seta: Para Baixo 201" o:spid="_x0000_s1047" type="#_x0000_t67" style="position:absolute;left:35706;top:6992;width:1445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" adj="15185" fillcolor="#4472c4" strokecolor="#2f528f" strokeweight="1pt"/>
                  <v:shape id="_x0000_s1048" type="#_x0000_t202" style="position:absolute;left:32569;top:4084;width:7639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<v:textbox>
                      <w:txbxContent>
                        <w:p w:rsidR="00081C39" w:rsidRPr="0089241F" w:rsidRDefault="00081C39" w:rsidP="00702051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89241F">
                            <w:rPr>
                              <w:sz w:val="8"/>
                              <w:szCs w:val="8"/>
                            </w:rPr>
                            <w:t>ABASTECIMENTO DE ÁGUA &amp; VÁLVULA SELENOIDE</w:t>
                          </w:r>
                        </w:p>
                      </w:txbxContent>
                    </v:textbox>
                  </v:shape>
                  <v:oval id="Oval 204" o:spid="_x0000_s1049" style="position:absolute;left:35245;top:9721;width:2487;height:2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" fillcolor="#b4c7e7" strokecolor="#2f528f" strokeweight="1pt">
                    <v:stroke joinstyle="miter"/>
                  </v:oval>
                  <v:shape id="Seta: Em Ângulo 205" o:spid="_x0000_s1050" style="position:absolute;left:32551;top:12626;width:4410;height:3285;rotation:180;visibility:visible;mso-wrap-style:square;v-text-anchor:middle" coordsize="441013,32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" path="m,328491l,197471c,115792,66214,49578,147893,49578r210997,l358890,r82123,82123l358890,164246r,-49578l147893,114668v-45731,,-82803,37072,-82803,82803l65090,328491,,328491xe" fillcolor="#4472c4" strokecolor="#2f528f" strokeweight="1pt">
                    <v:stroke joinstyle="miter"/>
                    <v:path arrowok="t" o:connecttype="custom" o:connectlocs="0,328491;0,197471;147893,49578;358890,49578;358890,0;441013,82123;358890,164246;358890,114668;147893,114668;65090,197471;65090,328491;0,328491" o:connectangles="0,0,0,0,0,0,0,0,0,0,0,0"/>
                  </v:shape>
                  <v:shape id="_x0000_s1051" type="#_x0000_t202" style="position:absolute;left:25437;top:7678;width:7690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<v:textbox>
                      <w:txbxContent>
                        <w:p w:rsidR="00081C39" w:rsidRPr="0089241F" w:rsidRDefault="00081C39" w:rsidP="00702051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89241F">
                            <w:rPr>
                              <w:sz w:val="8"/>
                              <w:szCs w:val="8"/>
                            </w:rPr>
                            <w:t>PULSO DE CONTROLO &amp; RELÉ</w:t>
                          </w:r>
                        </w:p>
                      </w:txbxContent>
                    </v:textbox>
                  </v:shape>
                  <v:shape id="_x0000_s1052" type="#_x0000_t202" style="position:absolute;left:30141;top:13978;width:4890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081C39" w:rsidRPr="0089241F" w:rsidRDefault="00081C39" w:rsidP="00702051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89241F">
                            <w:rPr>
                              <w:sz w:val="8"/>
                              <w:szCs w:val="8"/>
                            </w:rPr>
                            <w:t>PLANTAS EM REGA</w:t>
                          </w:r>
                        </w:p>
                      </w:txbxContent>
                    </v:textbox>
                  </v:shape>
                  <v:shape id="Seta: Para Baixo 210" o:spid="_x0000_s1053" type="#_x0000_t67" style="position:absolute;left:28496;top:14131;width:1577;height:22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" adj="12785,6558" fillcolor="#4472c4" strokecolor="#2f528f" strokeweight="1pt"/>
                  <v:shape id="Seta: Em Ângulo 211" o:spid="_x0000_s1054" style="position:absolute;left:14744;top:10282;width:3280;height:7839;rotation:-90;visibility:visible;mso-wrap-style:square;v-text-anchor:middle" coordsize="328006,78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" path="m,783907l,199301c,120046,64248,55798,143503,55798r102502,1l246005,r82001,88312l246005,176625r,-55799l143503,120826v-43341,,-78475,35134,-78475,78475c65028,394170,65027,589038,65027,783907l,783907xe" fillcolor="#4472c4" strokecolor="#2f528f" strokeweight="1pt">
                    <v:stroke joinstyle="miter"/>
                    <v:path arrowok="t" o:connecttype="custom" o:connectlocs="0,783907;0,199301;143503,55798;246005,55799;246005,0;328006,88312;246005,176625;246005,120826;143503,120826;65028,199301;65027,783907;0,783907" o:connectangles="0,0,0,0,0,0,0,0,0,0,0,0"/>
                  </v:shape>
                  <v:shape id="Seta: Em Ângulo 212" o:spid="_x0000_s1055" style="position:absolute;left:9110;top:6580;width:2797;height:5407;rotation:180;flip:x;visibility:visible;mso-wrap-style:square;v-text-anchor:middle" coordsize="279646,54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" path="m,540669l,162681c,95112,54776,40336,122345,40336r87390,l209735,r69911,75292l209735,150584r,-40336l122345,110248v-28958,,-52434,23476,-52434,52434c69911,288678,69912,414673,69912,540669l,540669xe" fillcolor="#4472c4" strokecolor="#2f528f" strokeweight="1pt">
                    <v:stroke joinstyle="miter"/>
                    <v:path arrowok="t" o:connecttype="custom" o:connectlocs="0,540669;0,162681;122345,40336;209735,40336;209735,0;279646,75292;209735,150584;209735,110248;122345,110248;69911,162682;69912,540669;0,540669" o:connectangles="0,0,0,0,0,0,0,0,0,0,0,0"/>
                  </v:shape>
                  <v:shape id="_x0000_s1056" type="#_x0000_t202" style="position:absolute;left:14746;top:14887;width:5155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081C39" w:rsidRPr="0089241F" w:rsidRDefault="00081C39" w:rsidP="00702051">
                          <w:pPr>
                            <w:jc w:val="center"/>
                            <w:rPr>
                              <w:i/>
                              <w:sz w:val="8"/>
                              <w:szCs w:val="8"/>
                            </w:rPr>
                          </w:pPr>
                          <w:r w:rsidRPr="0089241F">
                            <w:rPr>
                              <w:i/>
                              <w:sz w:val="8"/>
                              <w:szCs w:val="8"/>
                            </w:rPr>
                            <w:t>FEEDBACK</w:t>
                          </w:r>
                        </w:p>
                      </w:txbxContent>
                    </v:textbox>
                  </v:shape>
                </v:group>
                <v:oval id="Oval 204" o:spid="_x0000_s1057" style="position:absolute;left:4923;top:6826;width:2021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" fillcolor="#b4c7e7" strokecolor="#2f528f" strokeweight="1pt">
                  <v:stroke joinstyle="miter"/>
                </v:oval>
                <w10:wrap type="topAndBottom"/>
              </v:group>
            </w:pict>
          </mc:Fallback>
        </mc:AlternateContent>
      </w:r>
    </w:p>
    <w:p w:rsidR="00C64AEA" w:rsidRPr="000B02B3" w:rsidRDefault="00C64AEA" w:rsidP="00C64AEA">
      <w:pPr>
        <w:pStyle w:val="HTMLpr-formatado"/>
        <w:shd w:val="clear" w:color="auto" w:fill="FFFFFF"/>
        <w:contextualSpacing/>
        <w:jc w:val="center"/>
        <w:rPr>
          <w:rFonts w:ascii="Arial" w:eastAsia="Arial" w:hAnsi="Arial" w:cs="Arial"/>
          <w:sz w:val="14"/>
          <w:szCs w:val="14"/>
        </w:rPr>
      </w:pPr>
    </w:p>
    <w:p w:rsidR="00C64AEA" w:rsidRDefault="00C64AEA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4"/>
          <w:szCs w:val="14"/>
        </w:rPr>
      </w:pPr>
    </w:p>
    <w:p w:rsidR="00C64AEA" w:rsidRDefault="00C64AEA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4"/>
          <w:szCs w:val="14"/>
        </w:rPr>
      </w:pPr>
    </w:p>
    <w:p w:rsidR="001F0794" w:rsidRPr="000B02B3" w:rsidRDefault="001F0794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4"/>
          <w:szCs w:val="14"/>
        </w:rPr>
      </w:pPr>
      <w:r w:rsidRPr="000B02B3">
        <w:rPr>
          <w:rFonts w:ascii="Arial" w:eastAsia="Arial" w:hAnsi="Arial" w:cs="Arial"/>
          <w:sz w:val="14"/>
          <w:szCs w:val="14"/>
        </w:rPr>
        <w:t xml:space="preserve">Fig. 2. Um esquema </w:t>
      </w:r>
      <w:r w:rsidR="00104CBB">
        <w:rPr>
          <w:rFonts w:ascii="Arial" w:eastAsia="Arial" w:hAnsi="Arial" w:cs="Arial"/>
          <w:sz w:val="14"/>
          <w:szCs w:val="14"/>
        </w:rPr>
        <w:t xml:space="preserve">de um </w:t>
      </w:r>
      <w:r w:rsidRPr="000B02B3">
        <w:rPr>
          <w:rFonts w:ascii="Arial" w:eastAsia="Arial" w:hAnsi="Arial" w:cs="Arial"/>
          <w:sz w:val="14"/>
          <w:szCs w:val="14"/>
        </w:rPr>
        <w:t xml:space="preserve">controlador </w:t>
      </w:r>
      <w:r w:rsidR="00D6027F" w:rsidRPr="000B02B3">
        <w:rPr>
          <w:rFonts w:ascii="Arial" w:eastAsia="Arial" w:hAnsi="Arial" w:cs="Arial"/>
          <w:sz w:val="14"/>
          <w:szCs w:val="14"/>
        </w:rPr>
        <w:t>de malha fechada</w:t>
      </w:r>
      <w:r w:rsidRPr="000B02B3">
        <w:rPr>
          <w:rFonts w:ascii="Arial" w:eastAsia="Arial" w:hAnsi="Arial" w:cs="Arial"/>
          <w:sz w:val="14"/>
          <w:szCs w:val="14"/>
        </w:rPr>
        <w:t xml:space="preserve"> mostrando o sistema de irrigação de circuito fechado consistindo em: uma entrada </w:t>
      </w:r>
      <w:r w:rsidR="00702051" w:rsidRPr="000B02B3">
        <w:rPr>
          <w:rFonts w:ascii="Arial" w:eastAsia="Arial" w:hAnsi="Arial" w:cs="Arial"/>
          <w:sz w:val="14"/>
          <w:szCs w:val="14"/>
        </w:rPr>
        <w:t>com</w:t>
      </w:r>
      <w:r w:rsidRPr="000B02B3">
        <w:rPr>
          <w:rFonts w:ascii="Arial" w:eastAsia="Arial" w:hAnsi="Arial" w:cs="Arial"/>
          <w:sz w:val="14"/>
          <w:szCs w:val="14"/>
        </w:rPr>
        <w:t xml:space="preserve"> ponto de ajuste de humidade do utilizador, processamento do sinal de erro, válvula do atuador de fornecimento de água e sensor de humidade do solo fornecendo o sinal de feedback.</w:t>
      </w:r>
    </w:p>
    <w:p w:rsidR="00B05A3A" w:rsidRPr="000B02B3" w:rsidRDefault="00B05A3A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4"/>
          <w:szCs w:val="14"/>
        </w:rPr>
      </w:pPr>
    </w:p>
    <w:p w:rsidR="00C64AEA" w:rsidRDefault="00C64AEA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CD3673" w:rsidRPr="000B02B3" w:rsidRDefault="00CD3673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  <w:r w:rsidRPr="000B02B3">
        <w:rPr>
          <w:rFonts w:ascii="Arial" w:eastAsia="Arial" w:hAnsi="Arial"/>
        </w:rPr>
        <w:t>A indústria moderna tem assentado extensivamente em sistemas de controlo automatizados. Essa constatação tem motivado uma extensa pesquisa sobre o desenvolvimento de estratégias avançadas de operação e controlo</w:t>
      </w:r>
      <w:r w:rsidR="00EE2079" w:rsidRPr="000B02B3">
        <w:rPr>
          <w:rFonts w:ascii="Arial" w:eastAsia="Arial" w:hAnsi="Arial"/>
        </w:rPr>
        <w:t>,</w:t>
      </w:r>
      <w:r w:rsidRPr="000B02B3">
        <w:rPr>
          <w:rFonts w:ascii="Arial" w:eastAsia="Arial" w:hAnsi="Arial"/>
        </w:rPr>
        <w:t xml:space="preserve"> baseadas em modelos para alcançar </w:t>
      </w:r>
      <w:r w:rsidR="00D6027F" w:rsidRPr="000B02B3">
        <w:rPr>
          <w:rFonts w:ascii="Arial" w:eastAsia="Arial" w:hAnsi="Arial"/>
        </w:rPr>
        <w:t>culturas</w:t>
      </w:r>
      <w:r w:rsidR="002A589F" w:rsidRPr="000B02B3">
        <w:rPr>
          <w:rFonts w:ascii="Arial" w:eastAsia="Arial" w:hAnsi="Arial"/>
        </w:rPr>
        <w:t xml:space="preserve"> de qualidade</w:t>
      </w:r>
      <w:r w:rsidRPr="000B02B3">
        <w:rPr>
          <w:rFonts w:ascii="Arial" w:eastAsia="Arial" w:hAnsi="Arial"/>
        </w:rPr>
        <w:t>, ambientalmente correta</w:t>
      </w:r>
      <w:r w:rsidR="002B1687" w:rsidRPr="000B02B3">
        <w:rPr>
          <w:rFonts w:ascii="Arial" w:eastAsia="Arial" w:hAnsi="Arial"/>
        </w:rPr>
        <w:t>s</w:t>
      </w:r>
      <w:r w:rsidRPr="000B02B3">
        <w:rPr>
          <w:rFonts w:ascii="Arial" w:eastAsia="Arial" w:hAnsi="Arial"/>
        </w:rPr>
        <w:t xml:space="preserve"> e </w:t>
      </w:r>
      <w:r w:rsidR="00D6027F" w:rsidRPr="000B02B3">
        <w:rPr>
          <w:rFonts w:ascii="Arial" w:eastAsia="Arial" w:hAnsi="Arial"/>
        </w:rPr>
        <w:t>economicamente</w:t>
      </w:r>
      <w:r w:rsidRPr="000B02B3">
        <w:rPr>
          <w:rFonts w:ascii="Arial" w:eastAsia="Arial" w:hAnsi="Arial"/>
        </w:rPr>
        <w:t xml:space="preserve"> otimizada</w:t>
      </w:r>
      <w:r w:rsidR="002B1687" w:rsidRPr="000B02B3">
        <w:rPr>
          <w:rFonts w:ascii="Arial" w:eastAsia="Arial" w:hAnsi="Arial"/>
        </w:rPr>
        <w:t>s</w:t>
      </w:r>
      <w:r w:rsidR="0085532D" w:rsidRPr="000B02B3">
        <w:rPr>
          <w:rFonts w:ascii="Arial" w:eastAsia="Arial" w:hAnsi="Arial"/>
        </w:rPr>
        <w:t xml:space="preserve"> </w:t>
      </w:r>
      <w:r w:rsidR="0085532D" w:rsidRPr="000B02B3">
        <w:rPr>
          <w:rFonts w:ascii="Arial" w:hAnsi="Arial"/>
          <w:sz w:val="14"/>
          <w:szCs w:val="14"/>
        </w:rPr>
        <w:t>[16]</w:t>
      </w:r>
      <w:r w:rsidRPr="000B02B3">
        <w:rPr>
          <w:rFonts w:ascii="Arial" w:hAnsi="Arial"/>
          <w:sz w:val="14"/>
          <w:szCs w:val="14"/>
        </w:rPr>
        <w:t>.</w:t>
      </w:r>
      <w:r w:rsidRPr="000B02B3">
        <w:rPr>
          <w:rFonts w:ascii="Arial" w:eastAsia="Arial" w:hAnsi="Arial"/>
        </w:rPr>
        <w:t xml:space="preserve"> Sistemas de controlo clássicos, como o controle </w:t>
      </w:r>
      <w:r w:rsidR="00B320DE" w:rsidRPr="000B02B3">
        <w:rPr>
          <w:rFonts w:ascii="Arial" w:eastAsia="Arial" w:hAnsi="Arial"/>
        </w:rPr>
        <w:t>PID</w:t>
      </w:r>
      <w:r w:rsidR="00B320DE" w:rsidRPr="000B02B3">
        <w:rPr>
          <w:rStyle w:val="Refdenotaderodap"/>
          <w:rFonts w:ascii="Arial" w:eastAsia="Arial" w:hAnsi="Arial"/>
        </w:rPr>
        <w:footnoteReference w:id="4"/>
      </w:r>
      <w:r w:rsidRPr="000B02B3">
        <w:rPr>
          <w:rFonts w:ascii="Arial" w:eastAsia="Arial" w:hAnsi="Arial"/>
        </w:rPr>
        <w:t>, utilizam medições de uma única variável de saída (</w:t>
      </w:r>
      <w:r w:rsidR="000B02B3" w:rsidRPr="000B02B3">
        <w:rPr>
          <w:rFonts w:ascii="Arial" w:eastAsia="Arial" w:hAnsi="Arial"/>
        </w:rPr>
        <w:t>ex.</w:t>
      </w:r>
      <w:r w:rsidRPr="000B02B3">
        <w:rPr>
          <w:rFonts w:ascii="Arial" w:eastAsia="Arial" w:hAnsi="Arial"/>
        </w:rPr>
        <w:t xml:space="preserve"> temperatura, pressão, nível,</w:t>
      </w:r>
      <w:r w:rsidR="00C053C4" w:rsidRPr="000B02B3">
        <w:rPr>
          <w:rFonts w:ascii="Arial" w:eastAsia="Arial" w:hAnsi="Arial"/>
        </w:rPr>
        <w:t xml:space="preserve"> humidade,</w:t>
      </w:r>
      <w:r w:rsidRPr="000B02B3">
        <w:rPr>
          <w:rFonts w:ascii="Arial" w:eastAsia="Arial" w:hAnsi="Arial"/>
        </w:rPr>
        <w:t xml:space="preserve"> etc.) para calcular a ação de controlo necessária a ser implementada por um atuador de controlo</w:t>
      </w:r>
      <w:r w:rsidR="00C053C4" w:rsidRPr="000B02B3">
        <w:rPr>
          <w:rFonts w:ascii="Arial" w:eastAsia="Arial" w:hAnsi="Arial"/>
        </w:rPr>
        <w:t>,</w:t>
      </w:r>
      <w:r w:rsidR="002B1687" w:rsidRPr="000B02B3">
        <w:rPr>
          <w:rFonts w:ascii="Arial" w:eastAsia="Arial" w:hAnsi="Arial"/>
        </w:rPr>
        <w:t xml:space="preserve"> </w:t>
      </w:r>
      <w:r w:rsidRPr="000B02B3">
        <w:rPr>
          <w:rFonts w:ascii="Arial" w:eastAsia="Arial" w:hAnsi="Arial"/>
        </w:rPr>
        <w:t>(</w:t>
      </w:r>
      <w:r w:rsidR="000B02B3" w:rsidRPr="000B02B3">
        <w:rPr>
          <w:rFonts w:ascii="Arial" w:eastAsia="Arial" w:hAnsi="Arial"/>
        </w:rPr>
        <w:t>ex.</w:t>
      </w:r>
      <w:r w:rsidRPr="000B02B3">
        <w:rPr>
          <w:rFonts w:ascii="Arial" w:eastAsia="Arial" w:hAnsi="Arial"/>
        </w:rPr>
        <w:t xml:space="preserve"> válvula selenoide</w:t>
      </w:r>
      <w:r w:rsidR="00B320DE" w:rsidRPr="000B02B3">
        <w:rPr>
          <w:rFonts w:ascii="Arial" w:eastAsia="Arial" w:hAnsi="Arial"/>
        </w:rPr>
        <w:t>, relé, etc.</w:t>
      </w:r>
      <w:r w:rsidRPr="000B02B3">
        <w:rPr>
          <w:rFonts w:ascii="Arial" w:eastAsia="Arial" w:hAnsi="Arial"/>
        </w:rPr>
        <w:t xml:space="preserve">) de forma a que esta variável de saída possa ser regulada num valor de </w:t>
      </w:r>
      <w:r w:rsidR="000B02B3" w:rsidRPr="000B02B3">
        <w:rPr>
          <w:rFonts w:ascii="Arial" w:eastAsia="Arial" w:hAnsi="Arial"/>
          <w:i/>
        </w:rPr>
        <w:t>set-point</w:t>
      </w:r>
      <w:r w:rsidR="00CB6269" w:rsidRPr="000B02B3">
        <w:rPr>
          <w:rStyle w:val="Refdenotaderodap"/>
          <w:rFonts w:ascii="Arial" w:eastAsia="Arial" w:hAnsi="Arial"/>
          <w:i/>
        </w:rPr>
        <w:footnoteReference w:id="5"/>
      </w:r>
      <w:r w:rsidRPr="000B02B3">
        <w:rPr>
          <w:rFonts w:ascii="Arial" w:eastAsia="Arial" w:hAnsi="Arial"/>
        </w:rPr>
        <w:t xml:space="preserve"> desejado. Es</w:t>
      </w:r>
      <w:r w:rsidR="002B1687" w:rsidRPr="000B02B3">
        <w:rPr>
          <w:rFonts w:ascii="Arial" w:eastAsia="Arial" w:hAnsi="Arial"/>
        </w:rPr>
        <w:t>t</w:t>
      </w:r>
      <w:r w:rsidRPr="000B02B3">
        <w:rPr>
          <w:rFonts w:ascii="Arial" w:eastAsia="Arial" w:hAnsi="Arial"/>
        </w:rPr>
        <w:t xml:space="preserve">a classe de controladores não precisa de um modelo do sistema controlado; são baseados apenas nas informações recolhidas pelos sensores. Os sistemas de controlo devem ser avaliados quanto à sua eficiência no cumprimento do </w:t>
      </w:r>
      <w:r w:rsidR="00515FE7" w:rsidRPr="000B02B3">
        <w:rPr>
          <w:rFonts w:ascii="Arial" w:eastAsia="Arial" w:hAnsi="Arial"/>
        </w:rPr>
        <w:t>objetivo,</w:t>
      </w:r>
      <w:r w:rsidRPr="000B02B3">
        <w:rPr>
          <w:rFonts w:ascii="Arial" w:eastAsia="Arial" w:hAnsi="Arial"/>
        </w:rPr>
        <w:t xml:space="preserve"> mas em geral, as leis de controlo podem ser potencialmente melhoradas incluindo um bom modelo do sistema, as chamadas </w:t>
      </w:r>
      <w:r w:rsidR="00702051" w:rsidRPr="000B02B3">
        <w:rPr>
          <w:rFonts w:ascii="Arial" w:eastAsia="Arial" w:hAnsi="Arial"/>
        </w:rPr>
        <w:t>“</w:t>
      </w:r>
      <w:r w:rsidRPr="000B02B3">
        <w:rPr>
          <w:rFonts w:ascii="Arial" w:eastAsia="Arial" w:hAnsi="Arial"/>
        </w:rPr>
        <w:t>estratégias baseadas em modelos</w:t>
      </w:r>
      <w:r w:rsidR="00702051" w:rsidRPr="000B02B3">
        <w:rPr>
          <w:rFonts w:ascii="Arial" w:eastAsia="Arial" w:hAnsi="Arial"/>
        </w:rPr>
        <w:t>”</w:t>
      </w:r>
      <w:r w:rsidR="002B1687" w:rsidRPr="000B02B3">
        <w:rPr>
          <w:rFonts w:ascii="Arial" w:eastAsia="Arial" w:hAnsi="Arial"/>
        </w:rPr>
        <w:t xml:space="preserve"> </w:t>
      </w:r>
      <w:r w:rsidR="002B1687" w:rsidRPr="000B02B3">
        <w:rPr>
          <w:rFonts w:ascii="Arial" w:eastAsia="Arial" w:hAnsi="Arial"/>
          <w:sz w:val="14"/>
        </w:rPr>
        <w:t>[1</w:t>
      </w:r>
      <w:r w:rsidR="0085532D" w:rsidRPr="000B02B3">
        <w:rPr>
          <w:rFonts w:ascii="Arial" w:eastAsia="Arial" w:hAnsi="Arial"/>
          <w:sz w:val="14"/>
        </w:rPr>
        <w:t>3</w:t>
      </w:r>
      <w:r w:rsidR="002B1687" w:rsidRPr="000B02B3">
        <w:rPr>
          <w:rFonts w:ascii="Arial" w:eastAsia="Arial" w:hAnsi="Arial"/>
          <w:sz w:val="14"/>
        </w:rPr>
        <w:t>]</w:t>
      </w:r>
      <w:r w:rsidRPr="000B02B3">
        <w:rPr>
          <w:rFonts w:ascii="Arial" w:eastAsia="Arial" w:hAnsi="Arial"/>
        </w:rPr>
        <w:t>.</w:t>
      </w:r>
    </w:p>
    <w:p w:rsidR="00541754" w:rsidRPr="000B02B3" w:rsidRDefault="00541754" w:rsidP="001801B5">
      <w:pPr>
        <w:contextualSpacing/>
        <w:jc w:val="both"/>
        <w:rPr>
          <w:rFonts w:ascii="Arial" w:eastAsia="Arial" w:hAnsi="Arial"/>
        </w:rPr>
      </w:pPr>
      <w:r w:rsidRPr="000B02B3">
        <w:rPr>
          <w:rFonts w:ascii="Arial" w:eastAsia="Arial" w:hAnsi="Arial"/>
        </w:rPr>
        <w:t xml:space="preserve">É importante observar que o controlo automático é uma disciplina vasta e uma revisão exaustiva está além do escopo deste documento. </w:t>
      </w:r>
      <w:r w:rsidR="00702051" w:rsidRPr="000B02B3">
        <w:rPr>
          <w:rFonts w:ascii="Arial" w:eastAsia="Arial" w:hAnsi="Arial"/>
        </w:rPr>
        <w:t xml:space="preserve">Existe documentação relevante que aborda esta temática. Uma das mais referenciadas é Love (2007) </w:t>
      </w:r>
      <w:r w:rsidR="00702051" w:rsidRPr="000B02B3">
        <w:rPr>
          <w:rFonts w:ascii="Arial" w:hAnsi="Arial"/>
          <w:sz w:val="14"/>
          <w:szCs w:val="14"/>
        </w:rPr>
        <w:t>[</w:t>
      </w:r>
      <w:r w:rsidR="0085532D" w:rsidRPr="000B02B3">
        <w:rPr>
          <w:rFonts w:ascii="Arial" w:hAnsi="Arial"/>
          <w:sz w:val="14"/>
          <w:szCs w:val="14"/>
        </w:rPr>
        <w:t>20</w:t>
      </w:r>
      <w:r w:rsidR="00702051" w:rsidRPr="000B02B3">
        <w:rPr>
          <w:rFonts w:ascii="Arial" w:hAnsi="Arial"/>
          <w:sz w:val="14"/>
          <w:szCs w:val="14"/>
        </w:rPr>
        <w:t>]</w:t>
      </w:r>
      <w:r w:rsidR="00702051" w:rsidRPr="000B02B3">
        <w:rPr>
          <w:rFonts w:ascii="Arial" w:eastAsia="Arial" w:hAnsi="Arial"/>
        </w:rPr>
        <w:t xml:space="preserve">, </w:t>
      </w:r>
      <w:r w:rsidRPr="000B02B3">
        <w:rPr>
          <w:rFonts w:ascii="Arial" w:eastAsia="Arial" w:hAnsi="Arial"/>
        </w:rPr>
        <w:t>que abrange uma ampla gama de tópicos</w:t>
      </w:r>
      <w:r w:rsidR="00702051" w:rsidRPr="000B02B3">
        <w:rPr>
          <w:rFonts w:ascii="Arial" w:eastAsia="Arial" w:hAnsi="Arial"/>
        </w:rPr>
        <w:t>,</w:t>
      </w:r>
      <w:r w:rsidRPr="000B02B3">
        <w:rPr>
          <w:rFonts w:ascii="Arial" w:eastAsia="Arial" w:hAnsi="Arial"/>
        </w:rPr>
        <w:t xml:space="preserve"> desde sistemas de instrumentação e control</w:t>
      </w:r>
      <w:r w:rsidR="00C86ABB" w:rsidRPr="000B02B3">
        <w:rPr>
          <w:rFonts w:ascii="Arial" w:eastAsia="Arial" w:hAnsi="Arial"/>
        </w:rPr>
        <w:t>o</w:t>
      </w:r>
      <w:r w:rsidR="00702051" w:rsidRPr="000B02B3">
        <w:rPr>
          <w:rFonts w:ascii="Arial" w:eastAsia="Arial" w:hAnsi="Arial"/>
        </w:rPr>
        <w:t>,</w:t>
      </w:r>
      <w:r w:rsidRPr="000B02B3">
        <w:rPr>
          <w:rFonts w:ascii="Arial" w:eastAsia="Arial" w:hAnsi="Arial"/>
        </w:rPr>
        <w:t xml:space="preserve"> até tecnologias avançadas de control</w:t>
      </w:r>
      <w:r w:rsidR="00C86ABB" w:rsidRPr="000B02B3">
        <w:rPr>
          <w:rFonts w:ascii="Arial" w:eastAsia="Arial" w:hAnsi="Arial"/>
        </w:rPr>
        <w:t>o</w:t>
      </w:r>
      <w:r w:rsidRPr="000B02B3">
        <w:rPr>
          <w:rFonts w:ascii="Arial" w:eastAsia="Arial" w:hAnsi="Arial"/>
        </w:rPr>
        <w:t xml:space="preserve">, como </w:t>
      </w:r>
      <w:r w:rsidR="00537190" w:rsidRPr="000B02B3">
        <w:rPr>
          <w:rFonts w:ascii="Arial" w:eastAsia="Arial" w:hAnsi="Arial"/>
        </w:rPr>
        <w:t xml:space="preserve">o </w:t>
      </w:r>
      <w:r w:rsidRPr="000B02B3">
        <w:rPr>
          <w:rFonts w:ascii="Arial" w:eastAsia="Arial" w:hAnsi="Arial"/>
        </w:rPr>
        <w:t>control</w:t>
      </w:r>
      <w:r w:rsidR="00537190" w:rsidRPr="000B02B3">
        <w:rPr>
          <w:rFonts w:ascii="Arial" w:eastAsia="Arial" w:hAnsi="Arial"/>
        </w:rPr>
        <w:t>o</w:t>
      </w:r>
      <w:r w:rsidRPr="000B02B3">
        <w:rPr>
          <w:rFonts w:ascii="Arial" w:eastAsia="Arial" w:hAnsi="Arial"/>
        </w:rPr>
        <w:t xml:space="preserve"> de lógica difusa, redes neur</w:t>
      </w:r>
      <w:r w:rsidR="00CB6269" w:rsidRPr="000B02B3">
        <w:rPr>
          <w:rFonts w:ascii="Arial" w:eastAsia="Arial" w:hAnsi="Arial"/>
        </w:rPr>
        <w:t>on</w:t>
      </w:r>
      <w:r w:rsidRPr="000B02B3">
        <w:rPr>
          <w:rFonts w:ascii="Arial" w:eastAsia="Arial" w:hAnsi="Arial"/>
        </w:rPr>
        <w:t xml:space="preserve">ais, algoritmos genéticos, </w:t>
      </w:r>
      <w:r w:rsidR="00426775">
        <w:rPr>
          <w:rFonts w:ascii="Arial" w:eastAsia="Arial" w:hAnsi="Arial"/>
        </w:rPr>
        <w:t xml:space="preserve">modelos de </w:t>
      </w:r>
      <w:r w:rsidRPr="000B02B3">
        <w:rPr>
          <w:rFonts w:ascii="Arial" w:eastAsia="Arial" w:hAnsi="Arial"/>
        </w:rPr>
        <w:t>control</w:t>
      </w:r>
      <w:r w:rsidR="00C86ABB" w:rsidRPr="000B02B3">
        <w:rPr>
          <w:rFonts w:ascii="Arial" w:eastAsia="Arial" w:hAnsi="Arial"/>
        </w:rPr>
        <w:t>o</w:t>
      </w:r>
      <w:r w:rsidRPr="000B02B3">
        <w:rPr>
          <w:rFonts w:ascii="Arial" w:eastAsia="Arial" w:hAnsi="Arial"/>
        </w:rPr>
        <w:t xml:space="preserve"> preditivo e control</w:t>
      </w:r>
      <w:r w:rsidR="00C86ABB" w:rsidRPr="000B02B3">
        <w:rPr>
          <w:rFonts w:ascii="Arial" w:eastAsia="Arial" w:hAnsi="Arial"/>
        </w:rPr>
        <w:t>o</w:t>
      </w:r>
      <w:r w:rsidRPr="000B02B3">
        <w:rPr>
          <w:rFonts w:ascii="Arial" w:eastAsia="Arial" w:hAnsi="Arial"/>
        </w:rPr>
        <w:t xml:space="preserve"> não linear.</w:t>
      </w:r>
    </w:p>
    <w:p w:rsidR="00702051" w:rsidRPr="000B02B3" w:rsidRDefault="00C053C4" w:rsidP="001801B5">
      <w:pPr>
        <w:contextualSpacing/>
        <w:jc w:val="both"/>
        <w:rPr>
          <w:rFonts w:ascii="Arial" w:eastAsia="Arial" w:hAnsi="Arial"/>
        </w:rPr>
      </w:pPr>
      <w:r w:rsidRPr="000B02B3">
        <w:rPr>
          <w:rFonts w:ascii="Arial" w:eastAsia="Arial" w:hAnsi="Arial"/>
        </w:rPr>
        <w:t>Em</w:t>
      </w:r>
      <w:r w:rsidR="00702051" w:rsidRPr="000B02B3">
        <w:rPr>
          <w:rFonts w:ascii="Arial" w:eastAsia="Arial" w:hAnsi="Arial"/>
        </w:rPr>
        <w:t xml:space="preserve"> </w:t>
      </w:r>
      <w:r w:rsidR="00A20032" w:rsidRPr="000B02B3">
        <w:rPr>
          <w:rFonts w:ascii="Arial" w:eastAsia="Arial" w:hAnsi="Arial"/>
        </w:rPr>
        <w:t xml:space="preserve">breve </w:t>
      </w:r>
      <w:r w:rsidR="00702051" w:rsidRPr="000B02B3">
        <w:rPr>
          <w:rFonts w:ascii="Arial" w:eastAsia="Arial" w:hAnsi="Arial"/>
        </w:rPr>
        <w:t xml:space="preserve">conclusão, podemos afirmar que os </w:t>
      </w:r>
      <w:r w:rsidR="00A20032" w:rsidRPr="000B02B3">
        <w:rPr>
          <w:rFonts w:ascii="Arial" w:eastAsia="Arial" w:hAnsi="Arial"/>
        </w:rPr>
        <w:t>controladores</w:t>
      </w:r>
      <w:r w:rsidR="00702051" w:rsidRPr="000B02B3">
        <w:rPr>
          <w:rFonts w:ascii="Arial" w:eastAsia="Arial" w:hAnsi="Arial"/>
        </w:rPr>
        <w:t xml:space="preserve"> de malha fechada apresentam </w:t>
      </w:r>
      <w:r w:rsidR="00A20032" w:rsidRPr="000B02B3">
        <w:rPr>
          <w:rFonts w:ascii="Arial" w:eastAsia="Arial" w:hAnsi="Arial"/>
        </w:rPr>
        <w:lastRenderedPageBreak/>
        <w:t xml:space="preserve">vantagens significativas em relação aos modelos de malha aberta, pois permitem alterar os </w:t>
      </w:r>
      <w:r w:rsidR="00A20032" w:rsidRPr="000B02B3">
        <w:rPr>
          <w:rFonts w:ascii="Arial" w:eastAsia="Arial" w:hAnsi="Arial"/>
          <w:i/>
        </w:rPr>
        <w:t>inputs</w:t>
      </w:r>
      <w:r w:rsidR="00CB6269" w:rsidRPr="000B02B3">
        <w:rPr>
          <w:rStyle w:val="Refdenotaderodap"/>
          <w:rFonts w:ascii="Arial" w:eastAsia="Arial" w:hAnsi="Arial"/>
          <w:i/>
        </w:rPr>
        <w:footnoteReference w:id="6"/>
      </w:r>
      <w:r w:rsidR="00A20032" w:rsidRPr="000B02B3">
        <w:rPr>
          <w:rFonts w:ascii="Arial" w:eastAsia="Arial" w:hAnsi="Arial"/>
        </w:rPr>
        <w:t xml:space="preserve"> mediante a recolha de informação</w:t>
      </w:r>
      <w:r w:rsidR="00537190" w:rsidRPr="000B02B3">
        <w:rPr>
          <w:rFonts w:ascii="Arial" w:eastAsia="Arial" w:hAnsi="Arial"/>
        </w:rPr>
        <w:t xml:space="preserve"> (</w:t>
      </w:r>
      <w:r w:rsidR="00537190" w:rsidRPr="000B02B3">
        <w:rPr>
          <w:rFonts w:ascii="Arial" w:eastAsia="Arial" w:hAnsi="Arial"/>
          <w:i/>
        </w:rPr>
        <w:t>feedback</w:t>
      </w:r>
      <w:r w:rsidR="00537190" w:rsidRPr="000B02B3">
        <w:rPr>
          <w:rFonts w:ascii="Arial" w:eastAsia="Arial" w:hAnsi="Arial"/>
        </w:rPr>
        <w:t>)</w:t>
      </w:r>
      <w:r w:rsidR="00A20032" w:rsidRPr="000B02B3">
        <w:rPr>
          <w:rFonts w:ascii="Arial" w:eastAsia="Arial" w:hAnsi="Arial"/>
        </w:rPr>
        <w:t xml:space="preserve"> proveniente dos sensores, com o objetivo final de produzir um resultado o mais aproximado </w:t>
      </w:r>
      <w:r w:rsidRPr="000B02B3">
        <w:rPr>
          <w:rFonts w:ascii="Arial" w:eastAsia="Arial" w:hAnsi="Arial"/>
        </w:rPr>
        <w:t>possível da</w:t>
      </w:r>
      <w:r w:rsidR="00A20032" w:rsidRPr="000B02B3">
        <w:rPr>
          <w:rFonts w:ascii="Arial" w:eastAsia="Arial" w:hAnsi="Arial"/>
        </w:rPr>
        <w:t xml:space="preserve"> </w:t>
      </w:r>
      <w:r w:rsidRPr="000B02B3">
        <w:rPr>
          <w:rFonts w:ascii="Arial" w:eastAsia="Arial" w:hAnsi="Arial"/>
        </w:rPr>
        <w:t>referência</w:t>
      </w:r>
      <w:r w:rsidR="00A20032" w:rsidRPr="000B02B3">
        <w:rPr>
          <w:rFonts w:ascii="Arial" w:eastAsia="Arial" w:hAnsi="Arial"/>
        </w:rPr>
        <w:t xml:space="preserve"> introduzida pelo utilizador.</w:t>
      </w:r>
    </w:p>
    <w:p w:rsidR="001801B5" w:rsidRPr="000B02B3" w:rsidRDefault="001801B5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  <w:b/>
        </w:rPr>
      </w:pPr>
    </w:p>
    <w:p w:rsidR="00C86ABB" w:rsidRPr="000B02B3" w:rsidRDefault="009C141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2.</w:t>
      </w:r>
      <w:r w:rsidR="00C86ABB" w:rsidRPr="000B02B3">
        <w:rPr>
          <w:rFonts w:ascii="Arial" w:eastAsia="Arial" w:hAnsi="Arial"/>
          <w:b/>
        </w:rPr>
        <w:t xml:space="preserve">1 </w:t>
      </w:r>
      <w:r w:rsidR="00936A7E" w:rsidRPr="000B02B3">
        <w:rPr>
          <w:rFonts w:ascii="Arial" w:eastAsia="Arial" w:hAnsi="Arial"/>
          <w:b/>
        </w:rPr>
        <w:t>T</w:t>
      </w:r>
      <w:r w:rsidR="00C86ABB" w:rsidRPr="000B02B3">
        <w:rPr>
          <w:rFonts w:ascii="Arial" w:eastAsia="Arial" w:hAnsi="Arial"/>
          <w:b/>
        </w:rPr>
        <w:t xml:space="preserve">eoria de controlo </w:t>
      </w:r>
      <w:r w:rsidR="00936A7E" w:rsidRPr="000B02B3">
        <w:rPr>
          <w:rFonts w:ascii="Arial" w:eastAsia="Arial" w:hAnsi="Arial"/>
          <w:b/>
        </w:rPr>
        <w:t>nas</w:t>
      </w:r>
      <w:r w:rsidR="00C86ABB" w:rsidRPr="000B02B3">
        <w:rPr>
          <w:rFonts w:ascii="Arial" w:eastAsia="Arial" w:hAnsi="Arial"/>
          <w:b/>
        </w:rPr>
        <w:t xml:space="preserve"> práticas de irrigação</w:t>
      </w:r>
    </w:p>
    <w:p w:rsidR="001801B5" w:rsidRPr="000B02B3" w:rsidRDefault="001801B5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C86ABB" w:rsidRPr="000B02B3" w:rsidRDefault="00C86ABB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  <w:r w:rsidRPr="000B02B3">
        <w:rPr>
          <w:rFonts w:ascii="Arial" w:eastAsia="Arial" w:hAnsi="Arial"/>
        </w:rPr>
        <w:t xml:space="preserve">Em geral, o controlo automático </w:t>
      </w:r>
      <w:r w:rsidR="00C053C4" w:rsidRPr="000B02B3">
        <w:rPr>
          <w:rFonts w:ascii="Arial" w:eastAsia="Arial" w:hAnsi="Arial"/>
        </w:rPr>
        <w:t>é ainda pouco</w:t>
      </w:r>
      <w:r w:rsidRPr="000B02B3">
        <w:rPr>
          <w:rFonts w:ascii="Arial" w:eastAsia="Arial" w:hAnsi="Arial"/>
        </w:rPr>
        <w:t xml:space="preserve"> usado na irrigação</w:t>
      </w:r>
      <w:r w:rsidR="008E62C5" w:rsidRPr="000B02B3">
        <w:rPr>
          <w:rFonts w:ascii="Arial" w:eastAsia="Arial" w:hAnsi="Arial"/>
        </w:rPr>
        <w:t xml:space="preserve"> de campos e espaços verdes</w:t>
      </w:r>
      <w:r w:rsidRPr="000B02B3">
        <w:rPr>
          <w:rFonts w:ascii="Arial" w:eastAsia="Arial" w:hAnsi="Arial"/>
        </w:rPr>
        <w:t>. As soluções comerciais disponíveis no mercado exigem que a rega seja realizada</w:t>
      </w:r>
      <w:r w:rsidR="008E62C5" w:rsidRPr="000B02B3">
        <w:rPr>
          <w:rFonts w:ascii="Arial" w:eastAsia="Arial" w:hAnsi="Arial"/>
        </w:rPr>
        <w:t xml:space="preserve"> manualmente</w:t>
      </w:r>
      <w:r w:rsidRPr="000B02B3">
        <w:rPr>
          <w:rFonts w:ascii="Arial" w:eastAsia="Arial" w:hAnsi="Arial"/>
        </w:rPr>
        <w:t xml:space="preserve"> pelos utilizadores (agricultore</w:t>
      </w:r>
      <w:r w:rsidR="00C053C4" w:rsidRPr="000B02B3">
        <w:rPr>
          <w:rFonts w:ascii="Arial" w:eastAsia="Arial" w:hAnsi="Arial"/>
        </w:rPr>
        <w:t xml:space="preserve">s, </w:t>
      </w:r>
      <w:r w:rsidRPr="000B02B3">
        <w:rPr>
          <w:rFonts w:ascii="Arial" w:eastAsia="Arial" w:hAnsi="Arial"/>
        </w:rPr>
        <w:t>jardineiros</w:t>
      </w:r>
      <w:r w:rsidR="00C053C4" w:rsidRPr="000B02B3">
        <w:rPr>
          <w:rFonts w:ascii="Arial" w:eastAsia="Arial" w:hAnsi="Arial"/>
        </w:rPr>
        <w:t>, etc.</w:t>
      </w:r>
      <w:r w:rsidRPr="000B02B3">
        <w:rPr>
          <w:rFonts w:ascii="Arial" w:eastAsia="Arial" w:hAnsi="Arial"/>
        </w:rPr>
        <w:t>). Só estes podem ligar</w:t>
      </w:r>
      <w:r w:rsidR="00CB6269" w:rsidRPr="000B02B3">
        <w:rPr>
          <w:rFonts w:ascii="Arial" w:eastAsia="Arial" w:hAnsi="Arial"/>
        </w:rPr>
        <w:t xml:space="preserve"> ou </w:t>
      </w:r>
      <w:r w:rsidRPr="000B02B3">
        <w:rPr>
          <w:rFonts w:ascii="Arial" w:eastAsia="Arial" w:hAnsi="Arial"/>
        </w:rPr>
        <w:t xml:space="preserve">desligar a bomba de irrigação e abrir ou fechar as válvulas para aplicar as doses de irrigação em todos os </w:t>
      </w:r>
      <w:r w:rsidR="00C053C4" w:rsidRPr="000B02B3">
        <w:rPr>
          <w:rFonts w:ascii="Arial" w:eastAsia="Arial" w:hAnsi="Arial"/>
        </w:rPr>
        <w:t xml:space="preserve">diferentes </w:t>
      </w:r>
      <w:r w:rsidRPr="000B02B3">
        <w:rPr>
          <w:rFonts w:ascii="Arial" w:eastAsia="Arial" w:hAnsi="Arial"/>
        </w:rPr>
        <w:t>setores</w:t>
      </w:r>
      <w:r w:rsidR="00C053C4" w:rsidRPr="000B02B3">
        <w:rPr>
          <w:rFonts w:ascii="Arial" w:eastAsia="Arial" w:hAnsi="Arial"/>
        </w:rPr>
        <w:t xml:space="preserve"> de rega</w:t>
      </w:r>
      <w:r w:rsidRPr="000B02B3">
        <w:rPr>
          <w:rFonts w:ascii="Arial" w:eastAsia="Arial" w:hAnsi="Arial"/>
        </w:rPr>
        <w:t xml:space="preserve">. Uma técnica popular de irrigação </w:t>
      </w:r>
      <w:r w:rsidR="008E62C5" w:rsidRPr="000B02B3">
        <w:rPr>
          <w:rFonts w:ascii="Arial" w:eastAsia="Arial" w:hAnsi="Arial"/>
        </w:rPr>
        <w:t>consiste numa</w:t>
      </w:r>
      <w:r w:rsidR="00C053C4" w:rsidRPr="000B02B3">
        <w:rPr>
          <w:rFonts w:ascii="Arial" w:eastAsia="Arial" w:hAnsi="Arial"/>
        </w:rPr>
        <w:t xml:space="preserve"> forma </w:t>
      </w:r>
      <w:r w:rsidR="008E62C5" w:rsidRPr="000B02B3">
        <w:rPr>
          <w:rFonts w:ascii="Arial" w:eastAsia="Arial" w:hAnsi="Arial"/>
        </w:rPr>
        <w:t>de</w:t>
      </w:r>
      <w:r w:rsidR="00C053C4" w:rsidRPr="000B02B3">
        <w:rPr>
          <w:rFonts w:ascii="Arial" w:eastAsia="Arial" w:hAnsi="Arial"/>
        </w:rPr>
        <w:t xml:space="preserve"> </w:t>
      </w:r>
      <w:r w:rsidRPr="000B02B3">
        <w:rPr>
          <w:rFonts w:ascii="Arial" w:eastAsia="Arial" w:hAnsi="Arial"/>
        </w:rPr>
        <w:t>calcular a dose de irrigação</w:t>
      </w:r>
      <w:r w:rsidR="00C053C4" w:rsidRPr="000B02B3">
        <w:rPr>
          <w:rFonts w:ascii="Arial" w:eastAsia="Arial" w:hAnsi="Arial"/>
        </w:rPr>
        <w:t xml:space="preserve"> necessária</w:t>
      </w:r>
      <w:r w:rsidR="008E62C5" w:rsidRPr="000B02B3">
        <w:rPr>
          <w:rFonts w:ascii="Arial" w:eastAsia="Arial" w:hAnsi="Arial"/>
        </w:rPr>
        <w:t xml:space="preserve"> baseando-se</w:t>
      </w:r>
      <w:r w:rsidRPr="000B02B3">
        <w:rPr>
          <w:rFonts w:ascii="Arial" w:eastAsia="Arial" w:hAnsi="Arial"/>
        </w:rPr>
        <w:t xml:space="preserve"> numa estratégia de alimentação</w:t>
      </w:r>
      <w:r w:rsidR="00C053C4" w:rsidRPr="000B02B3">
        <w:rPr>
          <w:rFonts w:ascii="Arial" w:eastAsia="Arial" w:hAnsi="Arial"/>
        </w:rPr>
        <w:t>.</w:t>
      </w:r>
      <w:r w:rsidRPr="000B02B3">
        <w:rPr>
          <w:rFonts w:ascii="Arial" w:eastAsia="Arial" w:hAnsi="Arial"/>
        </w:rPr>
        <w:t xml:space="preserve"> </w:t>
      </w:r>
      <w:r w:rsidR="00C053C4" w:rsidRPr="000B02B3">
        <w:rPr>
          <w:rFonts w:ascii="Arial" w:eastAsia="Arial" w:hAnsi="Arial"/>
        </w:rPr>
        <w:t>Essa estratégia</w:t>
      </w:r>
      <w:r w:rsidRPr="000B02B3">
        <w:rPr>
          <w:rFonts w:ascii="Arial" w:eastAsia="Arial" w:hAnsi="Arial"/>
        </w:rPr>
        <w:t xml:space="preserve"> consiste em aplicar a irrigação para reabastecer a</w:t>
      </w:r>
      <w:r w:rsidR="00537190" w:rsidRPr="000B02B3">
        <w:rPr>
          <w:rFonts w:ascii="Arial" w:eastAsia="Arial" w:hAnsi="Arial"/>
        </w:rPr>
        <w:t xml:space="preserve"> quantidade de </w:t>
      </w:r>
      <w:r w:rsidRPr="000B02B3">
        <w:rPr>
          <w:rFonts w:ascii="Arial" w:eastAsia="Arial" w:hAnsi="Arial"/>
        </w:rPr>
        <w:t>água usada pelas plantas no dia anterior</w:t>
      </w:r>
      <w:r w:rsidR="00C053C4" w:rsidRPr="000B02B3">
        <w:rPr>
          <w:rFonts w:ascii="Arial" w:eastAsia="Arial" w:hAnsi="Arial"/>
        </w:rPr>
        <w:t xml:space="preserve">. Para o efeito usa-se o método da </w:t>
      </w:r>
      <w:r w:rsidRPr="000B02B3">
        <w:rPr>
          <w:rFonts w:ascii="Arial" w:eastAsia="Arial" w:hAnsi="Arial"/>
        </w:rPr>
        <w:t>evapotranspiração</w:t>
      </w:r>
      <w:r w:rsidR="00CB6269" w:rsidRPr="000B02B3">
        <w:rPr>
          <w:rStyle w:val="Refdenotaderodap"/>
          <w:rFonts w:ascii="Arial" w:eastAsia="Arial" w:hAnsi="Arial"/>
        </w:rPr>
        <w:footnoteReference w:id="7"/>
      </w:r>
      <w:r w:rsidRPr="000B02B3">
        <w:rPr>
          <w:rFonts w:ascii="Arial" w:eastAsia="Arial" w:hAnsi="Arial"/>
        </w:rPr>
        <w:t xml:space="preserve"> do potencial da cultura ou mudanças n</w:t>
      </w:r>
      <w:r w:rsidR="00C053C4" w:rsidRPr="000B02B3">
        <w:rPr>
          <w:rFonts w:ascii="Arial" w:eastAsia="Arial" w:hAnsi="Arial"/>
        </w:rPr>
        <w:t>a quantidade</w:t>
      </w:r>
      <w:r w:rsidRPr="000B02B3">
        <w:rPr>
          <w:rFonts w:ascii="Arial" w:eastAsia="Arial" w:hAnsi="Arial"/>
        </w:rPr>
        <w:t xml:space="preserve"> de água no solo. Esse método é</w:t>
      </w:r>
      <w:r w:rsidR="0085532D" w:rsidRPr="000B02B3">
        <w:rPr>
          <w:rFonts w:ascii="Arial" w:eastAsia="Arial" w:hAnsi="Arial"/>
        </w:rPr>
        <w:t xml:space="preserve"> </w:t>
      </w:r>
      <w:r w:rsidRPr="000B02B3">
        <w:rPr>
          <w:rFonts w:ascii="Arial" w:eastAsia="Arial" w:hAnsi="Arial"/>
        </w:rPr>
        <w:t xml:space="preserve">na verdade, um controlador de malha aberta e, </w:t>
      </w:r>
      <w:r w:rsidR="0085532D" w:rsidRPr="000B02B3">
        <w:rPr>
          <w:rFonts w:ascii="Arial" w:eastAsia="Arial" w:hAnsi="Arial"/>
        </w:rPr>
        <w:t>consequentemente</w:t>
      </w:r>
      <w:r w:rsidRPr="000B02B3">
        <w:rPr>
          <w:rFonts w:ascii="Arial" w:eastAsia="Arial" w:hAnsi="Arial"/>
        </w:rPr>
        <w:t xml:space="preserve">, apresenta algumas limitações que podem ser superadas com o uso de </w:t>
      </w:r>
      <w:r w:rsidRPr="000B02B3">
        <w:rPr>
          <w:rFonts w:ascii="Arial" w:eastAsia="Arial" w:hAnsi="Arial"/>
          <w:i/>
        </w:rPr>
        <w:t>feedback</w:t>
      </w:r>
      <w:r w:rsidRPr="000B02B3">
        <w:rPr>
          <w:rFonts w:ascii="Arial" w:eastAsia="Arial" w:hAnsi="Arial"/>
        </w:rPr>
        <w:t>, modelos matemáticos e informações adicionais fornecidas pelas medições da</w:t>
      </w:r>
      <w:r w:rsidR="00C11BB4" w:rsidRPr="000B02B3">
        <w:rPr>
          <w:rFonts w:ascii="Arial" w:eastAsia="Arial" w:hAnsi="Arial"/>
        </w:rPr>
        <w:t xml:space="preserve"> estrutura da</w:t>
      </w:r>
      <w:r w:rsidRPr="000B02B3">
        <w:rPr>
          <w:rFonts w:ascii="Arial" w:eastAsia="Arial" w:hAnsi="Arial"/>
        </w:rPr>
        <w:t xml:space="preserve"> planta.</w:t>
      </w:r>
    </w:p>
    <w:p w:rsidR="00657331" w:rsidRPr="000B02B3" w:rsidRDefault="00C86ABB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  <w:r w:rsidRPr="000B02B3">
        <w:rPr>
          <w:rFonts w:ascii="Arial" w:eastAsia="Arial" w:hAnsi="Arial"/>
        </w:rPr>
        <w:t>Existem vários controladores automáticos</w:t>
      </w:r>
      <w:r w:rsidR="002A589F" w:rsidRPr="000B02B3">
        <w:rPr>
          <w:rFonts w:ascii="Arial" w:eastAsia="Arial" w:hAnsi="Arial"/>
        </w:rPr>
        <w:t xml:space="preserve"> </w:t>
      </w:r>
      <w:r w:rsidR="003A5A65" w:rsidRPr="000B02B3">
        <w:rPr>
          <w:rFonts w:ascii="Arial" w:eastAsia="Arial" w:hAnsi="Arial"/>
        </w:rPr>
        <w:t xml:space="preserve">no mercado tais como </w:t>
      </w:r>
      <w:r w:rsidRPr="000B02B3">
        <w:rPr>
          <w:rFonts w:ascii="Arial" w:eastAsia="Arial" w:hAnsi="Arial"/>
        </w:rPr>
        <w:t>(</w:t>
      </w:r>
      <w:r w:rsidRPr="000B02B3">
        <w:rPr>
          <w:rFonts w:ascii="Arial" w:eastAsia="Arial" w:hAnsi="Arial"/>
          <w:i/>
        </w:rPr>
        <w:t>Acclima</w:t>
      </w:r>
      <w:r w:rsidR="00CB6269" w:rsidRPr="000B02B3">
        <w:rPr>
          <w:rStyle w:val="Refdenotaderodap"/>
          <w:rFonts w:ascii="Arial" w:eastAsia="Arial" w:hAnsi="Arial"/>
          <w:i/>
        </w:rPr>
        <w:footnoteReference w:id="8"/>
      </w:r>
      <w:r w:rsidRPr="000B02B3">
        <w:rPr>
          <w:rFonts w:ascii="Arial" w:eastAsia="Arial" w:hAnsi="Arial"/>
          <w:i/>
        </w:rPr>
        <w:t xml:space="preserve">, </w:t>
      </w:r>
      <w:r w:rsidR="003A5A65" w:rsidRPr="000B02B3">
        <w:rPr>
          <w:rFonts w:ascii="Arial" w:eastAsia="Arial" w:hAnsi="Arial"/>
          <w:i/>
        </w:rPr>
        <w:t>Iroometer-WATERMARK</w:t>
      </w:r>
      <w:r w:rsidR="00CB6269" w:rsidRPr="000B02B3">
        <w:rPr>
          <w:rStyle w:val="Refdenotaderodap"/>
          <w:rFonts w:ascii="Arial" w:eastAsia="Arial" w:hAnsi="Arial"/>
          <w:i/>
        </w:rPr>
        <w:footnoteReference w:id="9"/>
      </w:r>
      <w:r w:rsidRPr="000B02B3">
        <w:rPr>
          <w:rFonts w:ascii="Arial" w:eastAsia="Arial" w:hAnsi="Arial"/>
          <w:i/>
        </w:rPr>
        <w:t>, Rain Bird</w:t>
      </w:r>
      <w:r w:rsidR="00CB6269" w:rsidRPr="000B02B3">
        <w:rPr>
          <w:rStyle w:val="Refdenotaderodap"/>
          <w:rFonts w:ascii="Arial" w:eastAsia="Arial" w:hAnsi="Arial"/>
          <w:i/>
        </w:rPr>
        <w:footnoteReference w:id="10"/>
      </w:r>
      <w:r w:rsidRPr="000B02B3">
        <w:rPr>
          <w:rFonts w:ascii="Arial" w:eastAsia="Arial" w:hAnsi="Arial"/>
          <w:i/>
        </w:rPr>
        <w:t xml:space="preserve">, </w:t>
      </w:r>
      <w:r w:rsidR="008E3412" w:rsidRPr="000B02B3">
        <w:rPr>
          <w:rFonts w:ascii="Arial" w:eastAsia="Arial" w:hAnsi="Arial"/>
          <w:i/>
        </w:rPr>
        <w:t>Hunter</w:t>
      </w:r>
      <w:r w:rsidR="008E3412" w:rsidRPr="000B02B3">
        <w:rPr>
          <w:rStyle w:val="Refdenotaderodap"/>
          <w:rFonts w:ascii="Arial" w:eastAsia="Arial" w:hAnsi="Arial"/>
          <w:i/>
        </w:rPr>
        <w:footnoteReference w:id="11"/>
      </w:r>
      <w:r w:rsidRPr="000B02B3">
        <w:rPr>
          <w:rFonts w:ascii="Arial" w:eastAsia="Arial" w:hAnsi="Arial"/>
        </w:rPr>
        <w:t>) que regulam o conteúdo de água do solo (</w:t>
      </w:r>
      <w:r w:rsidRPr="000B02B3">
        <w:rPr>
          <w:rFonts w:ascii="Arial" w:eastAsia="Arial" w:hAnsi="Arial"/>
          <w:i/>
        </w:rPr>
        <w:t>SWC</w:t>
      </w:r>
      <w:r w:rsidR="008E3412" w:rsidRPr="000B02B3">
        <w:rPr>
          <w:rFonts w:ascii="Arial" w:eastAsia="Arial" w:hAnsi="Arial"/>
          <w:i/>
        </w:rPr>
        <w:t>)</w:t>
      </w:r>
      <w:r w:rsidR="008E3412" w:rsidRPr="000B02B3">
        <w:rPr>
          <w:rStyle w:val="Refdenotaderodap"/>
          <w:rFonts w:ascii="Arial" w:eastAsia="Arial" w:hAnsi="Arial"/>
          <w:i/>
        </w:rPr>
        <w:footnoteReference w:id="12"/>
      </w:r>
      <w:r w:rsidRPr="000B02B3">
        <w:rPr>
          <w:rFonts w:ascii="Arial" w:eastAsia="Arial" w:hAnsi="Arial"/>
        </w:rPr>
        <w:t xml:space="preserve"> com base </w:t>
      </w:r>
      <w:r w:rsidR="00CA5E85" w:rsidRPr="000B02B3">
        <w:rPr>
          <w:rFonts w:ascii="Arial" w:eastAsia="Arial" w:hAnsi="Arial"/>
        </w:rPr>
        <w:t>nas medições realizadas</w:t>
      </w:r>
      <w:r w:rsidR="00C053C4" w:rsidRPr="000B02B3">
        <w:rPr>
          <w:rFonts w:ascii="Arial" w:eastAsia="Arial" w:hAnsi="Arial"/>
        </w:rPr>
        <w:t xml:space="preserve"> pelos </w:t>
      </w:r>
      <w:r w:rsidRPr="000B02B3">
        <w:rPr>
          <w:rFonts w:ascii="Arial" w:eastAsia="Arial" w:hAnsi="Arial"/>
        </w:rPr>
        <w:t>sensores e</w:t>
      </w:r>
      <w:r w:rsidR="0085532D" w:rsidRPr="000B02B3">
        <w:rPr>
          <w:rFonts w:ascii="Arial" w:eastAsia="Arial" w:hAnsi="Arial"/>
        </w:rPr>
        <w:t xml:space="preserve"> como tal</w:t>
      </w:r>
      <w:r w:rsidRPr="000B02B3">
        <w:rPr>
          <w:rFonts w:ascii="Arial" w:eastAsia="Arial" w:hAnsi="Arial"/>
        </w:rPr>
        <w:t xml:space="preserve">, operam como controladores de malha fechada. Esses controladores aplicam a irrigação quando os sensores </w:t>
      </w:r>
      <w:r w:rsidR="00936A7E" w:rsidRPr="000B02B3">
        <w:rPr>
          <w:rFonts w:ascii="Arial" w:eastAsia="Arial" w:hAnsi="Arial"/>
        </w:rPr>
        <w:t>detetam</w:t>
      </w:r>
      <w:r w:rsidRPr="000B02B3">
        <w:rPr>
          <w:rFonts w:ascii="Arial" w:eastAsia="Arial" w:hAnsi="Arial"/>
        </w:rPr>
        <w:t xml:space="preserve"> que as medições </w:t>
      </w:r>
      <w:r w:rsidR="00521C54" w:rsidRPr="000B02B3">
        <w:rPr>
          <w:rFonts w:ascii="Arial" w:eastAsia="Arial" w:hAnsi="Arial"/>
        </w:rPr>
        <w:t>(</w:t>
      </w:r>
      <w:r w:rsidR="000B02B3" w:rsidRPr="000B02B3">
        <w:rPr>
          <w:rFonts w:ascii="Arial" w:eastAsia="Arial" w:hAnsi="Arial"/>
        </w:rPr>
        <w:t>ex.</w:t>
      </w:r>
      <w:r w:rsidR="00521C54" w:rsidRPr="000B02B3">
        <w:rPr>
          <w:rFonts w:ascii="Arial" w:eastAsia="Arial" w:hAnsi="Arial"/>
        </w:rPr>
        <w:t xml:space="preserve"> humidade do solo) </w:t>
      </w:r>
      <w:r w:rsidRPr="000B02B3">
        <w:rPr>
          <w:rFonts w:ascii="Arial" w:eastAsia="Arial" w:hAnsi="Arial"/>
        </w:rPr>
        <w:t>estão abaixo de um certo limite</w:t>
      </w:r>
      <w:r w:rsidR="00521C54" w:rsidRPr="000B02B3">
        <w:rPr>
          <w:rFonts w:ascii="Arial" w:eastAsia="Arial" w:hAnsi="Arial"/>
        </w:rPr>
        <w:t xml:space="preserve"> mínimo </w:t>
      </w:r>
      <w:r w:rsidRPr="000B02B3">
        <w:rPr>
          <w:rFonts w:ascii="Arial" w:eastAsia="Arial" w:hAnsi="Arial"/>
        </w:rPr>
        <w:t xml:space="preserve">predefinido </w:t>
      </w:r>
      <w:r w:rsidR="00CA5E85" w:rsidRPr="000B02B3">
        <w:rPr>
          <w:rFonts w:ascii="Arial" w:eastAsia="Arial" w:hAnsi="Arial"/>
        </w:rPr>
        <w:t xml:space="preserve">pelo agricultor ou jardineiro </w:t>
      </w:r>
      <w:r w:rsidRPr="000B02B3">
        <w:rPr>
          <w:rFonts w:ascii="Arial" w:eastAsia="Arial" w:hAnsi="Arial"/>
        </w:rPr>
        <w:t xml:space="preserve">até que outro limite </w:t>
      </w:r>
      <w:r w:rsidR="00521C54" w:rsidRPr="000B02B3">
        <w:rPr>
          <w:rFonts w:ascii="Arial" w:eastAsia="Arial" w:hAnsi="Arial"/>
        </w:rPr>
        <w:t xml:space="preserve">superior </w:t>
      </w:r>
      <w:r w:rsidRPr="000B02B3">
        <w:rPr>
          <w:rFonts w:ascii="Arial" w:eastAsia="Arial" w:hAnsi="Arial"/>
        </w:rPr>
        <w:t>predefinido seja superado (controlo on/off). Es</w:t>
      </w:r>
      <w:r w:rsidR="003A5A65" w:rsidRPr="000B02B3">
        <w:rPr>
          <w:rFonts w:ascii="Arial" w:eastAsia="Arial" w:hAnsi="Arial"/>
        </w:rPr>
        <w:t>tes</w:t>
      </w:r>
      <w:r w:rsidRPr="000B02B3">
        <w:rPr>
          <w:rFonts w:ascii="Arial" w:eastAsia="Arial" w:hAnsi="Arial"/>
        </w:rPr>
        <w:t xml:space="preserve"> sistemas comerciais foram comparados p</w:t>
      </w:r>
      <w:r w:rsidR="000B02B3">
        <w:rPr>
          <w:rFonts w:ascii="Arial" w:eastAsia="Arial" w:hAnsi="Arial"/>
        </w:rPr>
        <w:t>elo</w:t>
      </w:r>
      <w:r w:rsidR="00CA5E85" w:rsidRPr="000B02B3">
        <w:rPr>
          <w:rFonts w:ascii="Arial" w:eastAsia="Arial" w:hAnsi="Arial"/>
        </w:rPr>
        <w:t xml:space="preserve"> Dr. Cristian E. Cardenas-Lailharcar</w:t>
      </w:r>
      <w:r w:rsidR="008E3412" w:rsidRPr="000B02B3">
        <w:rPr>
          <w:rStyle w:val="Refdenotaderodap"/>
          <w:rFonts w:ascii="Arial" w:eastAsia="Arial" w:hAnsi="Arial"/>
          <w:i/>
        </w:rPr>
        <w:footnoteReference w:id="13"/>
      </w:r>
      <w:r w:rsidR="00CA5E85" w:rsidRPr="000B02B3">
        <w:rPr>
          <w:rFonts w:ascii="Arial" w:eastAsia="Arial" w:hAnsi="Arial"/>
        </w:rPr>
        <w:t>, professor e investigador na área da energia</w:t>
      </w:r>
      <w:r w:rsidR="00EE2079" w:rsidRPr="000B02B3">
        <w:rPr>
          <w:rFonts w:ascii="Arial" w:eastAsia="Arial" w:hAnsi="Arial"/>
        </w:rPr>
        <w:t xml:space="preserve">, </w:t>
      </w:r>
      <w:r w:rsidR="00CA5E85" w:rsidRPr="000B02B3">
        <w:rPr>
          <w:rFonts w:ascii="Arial" w:eastAsia="Arial" w:hAnsi="Arial"/>
        </w:rPr>
        <w:t xml:space="preserve">da eficiência energética, ambiente, sustentabilidade entre outros, </w:t>
      </w:r>
      <w:r w:rsidR="00EE2079" w:rsidRPr="000B02B3">
        <w:rPr>
          <w:rFonts w:ascii="Arial" w:eastAsia="Arial" w:hAnsi="Arial"/>
        </w:rPr>
        <w:t>d</w:t>
      </w:r>
      <w:r w:rsidR="00CA5E85" w:rsidRPr="000B02B3">
        <w:rPr>
          <w:rFonts w:ascii="Arial" w:eastAsia="Arial" w:hAnsi="Arial"/>
        </w:rPr>
        <w:t xml:space="preserve">a Universidade da Florida. Os resultados podem ser consultados nas suas publicações, nomeadamente em </w:t>
      </w:r>
      <w:r w:rsidRPr="000B02B3">
        <w:rPr>
          <w:rFonts w:ascii="Arial" w:eastAsia="Arial" w:hAnsi="Arial"/>
        </w:rPr>
        <w:t>Cardenas-Lailhacar et al., 2008</w:t>
      </w:r>
      <w:r w:rsidR="003A5A65" w:rsidRPr="000B02B3">
        <w:rPr>
          <w:rFonts w:ascii="Arial" w:eastAsia="Arial" w:hAnsi="Arial"/>
          <w:sz w:val="14"/>
        </w:rPr>
        <w:t>[2]</w:t>
      </w:r>
      <w:r w:rsidRPr="000B02B3">
        <w:rPr>
          <w:rFonts w:ascii="Arial" w:eastAsia="Arial" w:hAnsi="Arial"/>
        </w:rPr>
        <w:t>,</w:t>
      </w:r>
      <w:r w:rsidR="003A5A65" w:rsidRPr="000B02B3">
        <w:rPr>
          <w:rFonts w:ascii="Arial" w:eastAsia="Arial" w:hAnsi="Arial"/>
        </w:rPr>
        <w:t xml:space="preserve"> </w:t>
      </w:r>
      <w:r w:rsidR="00936A7E" w:rsidRPr="000B02B3">
        <w:rPr>
          <w:rFonts w:ascii="Arial" w:eastAsia="Arial" w:hAnsi="Arial"/>
        </w:rPr>
        <w:t>e Cardenas</w:t>
      </w:r>
      <w:r w:rsidRPr="000B02B3">
        <w:rPr>
          <w:rFonts w:ascii="Arial" w:eastAsia="Arial" w:hAnsi="Arial"/>
        </w:rPr>
        <w:t>-Lailhacar et al., 2010</w:t>
      </w:r>
      <w:r w:rsidR="003A5A65" w:rsidRPr="000B02B3">
        <w:rPr>
          <w:rFonts w:ascii="Arial" w:eastAsia="Arial" w:hAnsi="Arial"/>
          <w:sz w:val="14"/>
        </w:rPr>
        <w:t>[3]</w:t>
      </w:r>
      <w:r w:rsidR="00CA5E85" w:rsidRPr="000B02B3">
        <w:rPr>
          <w:rFonts w:ascii="Arial" w:eastAsia="Arial" w:hAnsi="Arial"/>
        </w:rPr>
        <w:t>.</w:t>
      </w:r>
      <w:r w:rsidR="00657331" w:rsidRPr="000B02B3">
        <w:rPr>
          <w:rFonts w:ascii="Arial" w:eastAsia="Arial" w:hAnsi="Arial"/>
        </w:rPr>
        <w:t xml:space="preserve"> </w:t>
      </w:r>
      <w:r w:rsidR="00CA5E85" w:rsidRPr="000B02B3">
        <w:rPr>
          <w:rFonts w:ascii="Arial" w:eastAsia="Arial" w:hAnsi="Arial"/>
        </w:rPr>
        <w:t>O mesmo c</w:t>
      </w:r>
      <w:r w:rsidRPr="000B02B3">
        <w:rPr>
          <w:rFonts w:ascii="Arial" w:eastAsia="Arial" w:hAnsi="Arial"/>
        </w:rPr>
        <w:t>onclui</w:t>
      </w:r>
      <w:r w:rsidR="00CA5E85" w:rsidRPr="000B02B3">
        <w:rPr>
          <w:rFonts w:ascii="Arial" w:eastAsia="Arial" w:hAnsi="Arial"/>
        </w:rPr>
        <w:t>u</w:t>
      </w:r>
      <w:r w:rsidRPr="000B02B3">
        <w:rPr>
          <w:rFonts w:ascii="Arial" w:eastAsia="Arial" w:hAnsi="Arial"/>
        </w:rPr>
        <w:t xml:space="preserve"> que, quando um li</w:t>
      </w:r>
      <w:r w:rsidR="00EE2079" w:rsidRPr="000B02B3">
        <w:rPr>
          <w:rFonts w:ascii="Arial" w:eastAsia="Arial" w:hAnsi="Arial"/>
        </w:rPr>
        <w:t>mite</w:t>
      </w:r>
      <w:r w:rsidRPr="000B02B3">
        <w:rPr>
          <w:rFonts w:ascii="Arial" w:eastAsia="Arial" w:hAnsi="Arial"/>
        </w:rPr>
        <w:t xml:space="preserve"> adequado é definido, todos esses sistemas têm o </w:t>
      </w:r>
      <w:r w:rsidRPr="000B02B3">
        <w:rPr>
          <w:rFonts w:ascii="Arial" w:eastAsia="Arial" w:hAnsi="Arial"/>
        </w:rPr>
        <w:t>potencial de economizar água quando comparados a uma tradicional base de tempo</w:t>
      </w:r>
      <w:r w:rsidR="00EE2079" w:rsidRPr="000B02B3">
        <w:rPr>
          <w:rFonts w:ascii="Arial" w:eastAsia="Arial" w:hAnsi="Arial"/>
        </w:rPr>
        <w:t xml:space="preserve"> (controladores de malha aberta)</w:t>
      </w:r>
      <w:r w:rsidR="003A5A65" w:rsidRPr="000B02B3">
        <w:rPr>
          <w:rFonts w:ascii="Arial" w:eastAsia="Arial" w:hAnsi="Arial"/>
        </w:rPr>
        <w:t xml:space="preserve">. </w:t>
      </w:r>
      <w:r w:rsidRPr="000B02B3">
        <w:rPr>
          <w:rFonts w:ascii="Arial" w:eastAsia="Arial" w:hAnsi="Arial"/>
        </w:rPr>
        <w:t xml:space="preserve">Os autores também mostraram que, mesmo sob condições de tempo seco, a incorporação de sensores de chuva como </w:t>
      </w:r>
      <w:r w:rsidRPr="000B02B3">
        <w:rPr>
          <w:rFonts w:ascii="Arial" w:eastAsia="Arial" w:hAnsi="Arial"/>
          <w:i/>
        </w:rPr>
        <w:t>feedforward</w:t>
      </w:r>
      <w:r w:rsidR="000E446F" w:rsidRPr="000B02B3">
        <w:rPr>
          <w:rStyle w:val="Refdenotaderodap"/>
          <w:rFonts w:ascii="Arial" w:eastAsia="Arial" w:hAnsi="Arial"/>
          <w:i/>
        </w:rPr>
        <w:footnoteReference w:id="14"/>
      </w:r>
      <w:r w:rsidRPr="000B02B3">
        <w:rPr>
          <w:rFonts w:ascii="Arial" w:eastAsia="Arial" w:hAnsi="Arial"/>
        </w:rPr>
        <w:t xml:space="preserve"> pode economizar quantidades substanciais de água </w:t>
      </w:r>
      <w:r w:rsidR="00521C54" w:rsidRPr="000B02B3">
        <w:rPr>
          <w:rFonts w:ascii="Arial" w:eastAsia="Arial" w:hAnsi="Arial"/>
        </w:rPr>
        <w:t>na rega</w:t>
      </w:r>
      <w:r w:rsidRPr="000B02B3">
        <w:rPr>
          <w:rFonts w:ascii="Arial" w:eastAsia="Arial" w:hAnsi="Arial"/>
        </w:rPr>
        <w:t>.</w:t>
      </w:r>
    </w:p>
    <w:p w:rsidR="00C86ABB" w:rsidRPr="000B02B3" w:rsidRDefault="00521C54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  <w:r w:rsidRPr="000B02B3">
        <w:rPr>
          <w:rFonts w:ascii="Arial" w:eastAsia="Arial" w:hAnsi="Arial"/>
        </w:rPr>
        <w:t xml:space="preserve">Se fizermos uma pesquisa por sistemas comerciais, podemos verificar que são </w:t>
      </w:r>
      <w:r w:rsidR="00426775">
        <w:rPr>
          <w:rFonts w:ascii="Arial" w:eastAsia="Arial" w:hAnsi="Arial"/>
        </w:rPr>
        <w:t>escassos</w:t>
      </w:r>
      <w:r w:rsidRPr="000B02B3">
        <w:rPr>
          <w:rFonts w:ascii="Arial" w:eastAsia="Arial" w:hAnsi="Arial"/>
        </w:rPr>
        <w:t xml:space="preserve"> aqueles que usam controladores </w:t>
      </w:r>
      <w:r w:rsidR="00C86ABB" w:rsidRPr="000B02B3">
        <w:rPr>
          <w:rFonts w:ascii="Arial" w:eastAsia="Arial" w:hAnsi="Arial"/>
        </w:rPr>
        <w:t>PID,</w:t>
      </w:r>
      <w:r w:rsidRPr="000B02B3">
        <w:rPr>
          <w:rFonts w:ascii="Arial" w:eastAsia="Arial" w:hAnsi="Arial"/>
        </w:rPr>
        <w:t xml:space="preserve"> tais</w:t>
      </w:r>
      <w:r w:rsidR="00C86ABB" w:rsidRPr="000B02B3">
        <w:rPr>
          <w:rFonts w:ascii="Arial" w:eastAsia="Arial" w:hAnsi="Arial"/>
        </w:rPr>
        <w:t xml:space="preserve"> como </w:t>
      </w:r>
      <w:r w:rsidRPr="000B02B3">
        <w:rPr>
          <w:rFonts w:ascii="Arial" w:eastAsia="Arial" w:hAnsi="Arial"/>
        </w:rPr>
        <w:t>os</w:t>
      </w:r>
      <w:r w:rsidR="00C86ABB" w:rsidRPr="000B02B3">
        <w:rPr>
          <w:rFonts w:ascii="Arial" w:eastAsia="Arial" w:hAnsi="Arial"/>
        </w:rPr>
        <w:t xml:space="preserve"> mencionad</w:t>
      </w:r>
      <w:r w:rsidRPr="000B02B3">
        <w:rPr>
          <w:rFonts w:ascii="Arial" w:eastAsia="Arial" w:hAnsi="Arial"/>
        </w:rPr>
        <w:t>os</w:t>
      </w:r>
      <w:r w:rsidR="00C86ABB" w:rsidRPr="000B02B3">
        <w:rPr>
          <w:rFonts w:ascii="Arial" w:eastAsia="Arial" w:hAnsi="Arial"/>
        </w:rPr>
        <w:t xml:space="preserve"> na </w:t>
      </w:r>
      <w:r w:rsidRPr="000B02B3">
        <w:rPr>
          <w:rFonts w:ascii="Arial" w:eastAsia="Arial" w:hAnsi="Arial"/>
        </w:rPr>
        <w:t>s</w:t>
      </w:r>
      <w:r w:rsidR="00C86ABB" w:rsidRPr="000B02B3">
        <w:rPr>
          <w:rFonts w:ascii="Arial" w:eastAsia="Arial" w:hAnsi="Arial"/>
        </w:rPr>
        <w:t>eção 1.2</w:t>
      </w:r>
      <w:r w:rsidR="00D96A27" w:rsidRPr="000B02B3">
        <w:rPr>
          <w:rFonts w:ascii="Arial" w:eastAsia="Arial" w:hAnsi="Arial"/>
        </w:rPr>
        <w:t xml:space="preserve">. Esses controladores poderiam ser aplicados </w:t>
      </w:r>
      <w:r w:rsidR="00C86ABB" w:rsidRPr="000B02B3">
        <w:rPr>
          <w:rFonts w:ascii="Arial" w:eastAsia="Arial" w:hAnsi="Arial"/>
        </w:rPr>
        <w:t xml:space="preserve">não apenas para seguir um valor constante de referência de </w:t>
      </w:r>
      <w:r w:rsidR="00625C47" w:rsidRPr="000B02B3">
        <w:rPr>
          <w:rFonts w:ascii="Arial" w:eastAsia="Arial" w:hAnsi="Arial"/>
        </w:rPr>
        <w:t>h</w:t>
      </w:r>
      <w:r w:rsidR="00C86ABB" w:rsidRPr="000B02B3">
        <w:rPr>
          <w:rFonts w:ascii="Arial" w:eastAsia="Arial" w:hAnsi="Arial"/>
        </w:rPr>
        <w:t xml:space="preserve">umidade do solo como </w:t>
      </w:r>
      <w:r w:rsidR="005C2251" w:rsidRPr="000B02B3">
        <w:rPr>
          <w:rFonts w:ascii="Arial" w:eastAsia="Arial" w:hAnsi="Arial"/>
        </w:rPr>
        <w:t>supra</w:t>
      </w:r>
      <w:r w:rsidR="00426775">
        <w:rPr>
          <w:rFonts w:ascii="Arial" w:eastAsia="Arial" w:hAnsi="Arial"/>
        </w:rPr>
        <w:t>citado</w:t>
      </w:r>
      <w:r w:rsidR="00C86ABB" w:rsidRPr="000B02B3">
        <w:rPr>
          <w:rFonts w:ascii="Arial" w:eastAsia="Arial" w:hAnsi="Arial"/>
        </w:rPr>
        <w:t xml:space="preserve">, mas também para </w:t>
      </w:r>
      <w:r w:rsidR="005C2251" w:rsidRPr="000B02B3">
        <w:rPr>
          <w:rFonts w:ascii="Arial" w:eastAsia="Arial" w:hAnsi="Arial"/>
        </w:rPr>
        <w:t>controlar e otimizar a quantidade</w:t>
      </w:r>
      <w:r w:rsidR="00C86ABB" w:rsidRPr="000B02B3">
        <w:rPr>
          <w:rFonts w:ascii="Arial" w:eastAsia="Arial" w:hAnsi="Arial"/>
        </w:rPr>
        <w:t xml:space="preserve"> de água no solo</w:t>
      </w:r>
      <w:r w:rsidR="00EE2079" w:rsidRPr="000B02B3">
        <w:rPr>
          <w:rFonts w:ascii="Arial" w:eastAsia="Arial" w:hAnsi="Arial"/>
        </w:rPr>
        <w:t>,</w:t>
      </w:r>
      <w:r w:rsidR="00D96A27" w:rsidRPr="000B02B3">
        <w:rPr>
          <w:rFonts w:ascii="Arial" w:eastAsia="Arial" w:hAnsi="Arial"/>
        </w:rPr>
        <w:t xml:space="preserve"> (SWC)</w:t>
      </w:r>
      <w:r w:rsidR="000E446F" w:rsidRPr="000B02B3">
        <w:rPr>
          <w:rStyle w:val="Refdenotaderodap"/>
          <w:rFonts w:ascii="Arial" w:eastAsia="Arial" w:hAnsi="Arial"/>
        </w:rPr>
        <w:footnoteReference w:id="15"/>
      </w:r>
      <w:r w:rsidR="00D96A27" w:rsidRPr="000B02B3">
        <w:rPr>
          <w:rFonts w:ascii="Arial" w:eastAsia="Arial" w:hAnsi="Arial"/>
        </w:rPr>
        <w:t xml:space="preserve"> tendo como objetivo as reais necessidades</w:t>
      </w:r>
      <w:r w:rsidR="00C86ABB" w:rsidRPr="000B02B3">
        <w:rPr>
          <w:rFonts w:ascii="Arial" w:eastAsia="Arial" w:hAnsi="Arial"/>
        </w:rPr>
        <w:t xml:space="preserve"> de água das plantas. </w:t>
      </w:r>
      <w:r w:rsidR="00D96A27" w:rsidRPr="000B02B3">
        <w:rPr>
          <w:rFonts w:ascii="Arial" w:eastAsia="Arial" w:hAnsi="Arial"/>
        </w:rPr>
        <w:t>De uma forma</w:t>
      </w:r>
      <w:r w:rsidR="00C86ABB" w:rsidRPr="000B02B3">
        <w:rPr>
          <w:rFonts w:ascii="Arial" w:eastAsia="Arial" w:hAnsi="Arial"/>
        </w:rPr>
        <w:t xml:space="preserve"> geral, pode ser difícil encontrar </w:t>
      </w:r>
      <w:r w:rsidR="00D96A27" w:rsidRPr="000B02B3">
        <w:rPr>
          <w:rFonts w:ascii="Arial" w:eastAsia="Arial" w:hAnsi="Arial"/>
        </w:rPr>
        <w:t>um modelo baseado apenas no</w:t>
      </w:r>
      <w:r w:rsidR="00C86ABB" w:rsidRPr="000B02B3">
        <w:rPr>
          <w:rFonts w:ascii="Arial" w:eastAsia="Arial" w:hAnsi="Arial"/>
        </w:rPr>
        <w:t xml:space="preserve"> SWC para maximizar os objetivos </w:t>
      </w:r>
      <w:r w:rsidR="00D96A27" w:rsidRPr="000B02B3">
        <w:rPr>
          <w:rFonts w:ascii="Arial" w:eastAsia="Arial" w:hAnsi="Arial"/>
        </w:rPr>
        <w:t>de um determinado agricultor (</w:t>
      </w:r>
      <w:r w:rsidR="00C86ABB" w:rsidRPr="000B02B3">
        <w:rPr>
          <w:rFonts w:ascii="Arial" w:eastAsia="Arial" w:hAnsi="Arial"/>
        </w:rPr>
        <w:t>rendimento, eficiência no uso da água, lucro agrícola). A inclusão de variáveis ​​</w:t>
      </w:r>
      <w:r w:rsidR="00625C47" w:rsidRPr="000B02B3">
        <w:rPr>
          <w:rFonts w:ascii="Arial" w:eastAsia="Arial" w:hAnsi="Arial"/>
        </w:rPr>
        <w:t xml:space="preserve">relativas </w:t>
      </w:r>
      <w:r w:rsidR="0085532D" w:rsidRPr="000B02B3">
        <w:rPr>
          <w:rFonts w:ascii="Arial" w:eastAsia="Arial" w:hAnsi="Arial"/>
        </w:rPr>
        <w:t>à</w:t>
      </w:r>
      <w:r w:rsidR="00625C47" w:rsidRPr="000B02B3">
        <w:rPr>
          <w:rFonts w:ascii="Arial" w:eastAsia="Arial" w:hAnsi="Arial"/>
        </w:rPr>
        <w:t>s plantas propriamente ditas (folhas, caule, tamanho, etc.)</w:t>
      </w:r>
      <w:r w:rsidR="00C86ABB" w:rsidRPr="000B02B3">
        <w:rPr>
          <w:rFonts w:ascii="Arial" w:eastAsia="Arial" w:hAnsi="Arial"/>
        </w:rPr>
        <w:t xml:space="preserve"> como sinais de </w:t>
      </w:r>
      <w:r w:rsidR="00C86ABB" w:rsidRPr="000B02B3">
        <w:rPr>
          <w:rFonts w:ascii="Arial" w:eastAsia="Arial" w:hAnsi="Arial"/>
          <w:i/>
        </w:rPr>
        <w:t>feedback</w:t>
      </w:r>
      <w:r w:rsidR="00C86ABB" w:rsidRPr="000B02B3">
        <w:rPr>
          <w:rFonts w:ascii="Arial" w:eastAsia="Arial" w:hAnsi="Arial"/>
        </w:rPr>
        <w:t xml:space="preserve"> poderia melhorar o desempenho d</w:t>
      </w:r>
      <w:r w:rsidR="00D96A27" w:rsidRPr="000B02B3">
        <w:rPr>
          <w:rFonts w:ascii="Arial" w:eastAsia="Arial" w:hAnsi="Arial"/>
        </w:rPr>
        <w:t>os</w:t>
      </w:r>
      <w:r w:rsidR="00C86ABB" w:rsidRPr="000B02B3">
        <w:rPr>
          <w:rFonts w:ascii="Arial" w:eastAsia="Arial" w:hAnsi="Arial"/>
        </w:rPr>
        <w:t xml:space="preserve"> controladores, uma vez que essas medidas envolvem a resposta da planta a mudanças no solo e na atmosfera</w:t>
      </w:r>
      <w:r w:rsidR="008E2ABA" w:rsidRPr="000B02B3">
        <w:rPr>
          <w:rFonts w:ascii="Arial" w:eastAsia="Arial" w:hAnsi="Arial"/>
        </w:rPr>
        <w:t xml:space="preserve"> </w:t>
      </w:r>
      <w:r w:rsidR="00D24951" w:rsidRPr="000B02B3">
        <w:rPr>
          <w:rFonts w:ascii="Arial" w:eastAsia="Arial" w:hAnsi="Arial"/>
          <w:sz w:val="14"/>
        </w:rPr>
        <w:t>[</w:t>
      </w:r>
      <w:r w:rsidR="0085532D" w:rsidRPr="000B02B3">
        <w:rPr>
          <w:rFonts w:ascii="Arial" w:eastAsia="Arial" w:hAnsi="Arial"/>
          <w:sz w:val="14"/>
        </w:rPr>
        <w:t>5</w:t>
      </w:r>
      <w:r w:rsidR="00D24951" w:rsidRPr="000B02B3">
        <w:rPr>
          <w:rFonts w:ascii="Arial" w:eastAsia="Arial" w:hAnsi="Arial"/>
          <w:sz w:val="14"/>
        </w:rPr>
        <w:t>]</w:t>
      </w:r>
      <w:r w:rsidR="008E2ABA" w:rsidRPr="000B02B3">
        <w:rPr>
          <w:rFonts w:ascii="Arial" w:eastAsia="Arial" w:hAnsi="Arial"/>
          <w:sz w:val="14"/>
        </w:rPr>
        <w:t xml:space="preserve"> [</w:t>
      </w:r>
      <w:r w:rsidR="0085532D" w:rsidRPr="000B02B3">
        <w:rPr>
          <w:rFonts w:ascii="Arial" w:eastAsia="Arial" w:hAnsi="Arial"/>
          <w:sz w:val="14"/>
        </w:rPr>
        <w:t>27</w:t>
      </w:r>
      <w:r w:rsidR="008E2ABA" w:rsidRPr="000B02B3">
        <w:rPr>
          <w:rFonts w:ascii="Arial" w:eastAsia="Arial" w:hAnsi="Arial"/>
          <w:sz w:val="14"/>
        </w:rPr>
        <w:t>] [</w:t>
      </w:r>
      <w:r w:rsidR="0085532D" w:rsidRPr="000B02B3">
        <w:rPr>
          <w:rFonts w:ascii="Arial" w:eastAsia="Arial" w:hAnsi="Arial"/>
          <w:sz w:val="14"/>
        </w:rPr>
        <w:t>8</w:t>
      </w:r>
      <w:r w:rsidR="008E2ABA" w:rsidRPr="000B02B3">
        <w:rPr>
          <w:rFonts w:ascii="Arial" w:eastAsia="Arial" w:hAnsi="Arial"/>
          <w:sz w:val="14"/>
        </w:rPr>
        <w:t>]</w:t>
      </w:r>
      <w:r w:rsidR="00C86ABB" w:rsidRPr="000B02B3">
        <w:rPr>
          <w:rFonts w:ascii="Arial" w:eastAsia="Arial" w:hAnsi="Arial"/>
        </w:rPr>
        <w:t xml:space="preserve">. </w:t>
      </w:r>
    </w:p>
    <w:p w:rsidR="00EE2079" w:rsidRPr="000B02B3" w:rsidRDefault="00EE2079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  <w:r w:rsidRPr="000B02B3">
        <w:rPr>
          <w:rFonts w:ascii="Arial" w:eastAsia="Arial" w:hAnsi="Arial"/>
        </w:rPr>
        <w:t>Na figura 3 podemos observar um conjunto de variáveis de feedback que podem ser utilizadas na otimização de um controlador de rega.</w:t>
      </w:r>
    </w:p>
    <w:p w:rsidR="00A8738E" w:rsidRDefault="00A8738E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C64AEA" w:rsidRPr="000B02B3" w:rsidRDefault="00C64AEA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  <w:r w:rsidRPr="000B02B3"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67358</wp:posOffset>
                </wp:positionV>
                <wp:extent cx="3035935" cy="1612493"/>
                <wp:effectExtent l="0" t="0" r="12065" b="26035"/>
                <wp:wrapNone/>
                <wp:docPr id="2" name="Agrupa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5935" cy="1612493"/>
                          <a:chOff x="277399" y="0"/>
                          <a:chExt cx="3635824" cy="2187015"/>
                        </a:xfrm>
                      </wpg:grpSpPr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8876" y="0"/>
                            <a:ext cx="1133475" cy="511810"/>
                          </a:xfrm>
                          <a:prstGeom prst="rect">
                            <a:avLst/>
                          </a:prstGeom>
                          <a:solidFill>
                            <a:srgbClr val="B4C7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C39" w:rsidRPr="003F4DD4" w:rsidRDefault="00081C39" w:rsidP="007744DA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F4DD4">
                                <w:rPr>
                                  <w:b/>
                                  <w:sz w:val="16"/>
                                  <w:szCs w:val="16"/>
                                </w:rPr>
                                <w:t>Microcontrolador</w:t>
                              </w:r>
                            </w:p>
                            <w:p w:rsidR="00081C39" w:rsidRPr="00B12456" w:rsidRDefault="00081C39" w:rsidP="007744DA">
                              <w:pPr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B12456">
                                <w:rPr>
                                  <w:i/>
                                  <w:sz w:val="16"/>
                                  <w:szCs w:val="16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977" y="928999"/>
                            <a:ext cx="1133475" cy="321901"/>
                          </a:xfrm>
                          <a:prstGeom prst="rect">
                            <a:avLst/>
                          </a:prstGeom>
                          <a:solidFill>
                            <a:srgbClr val="B4C7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C39" w:rsidRPr="00B12456" w:rsidRDefault="00081C39" w:rsidP="007744DA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12456">
                                <w:rPr>
                                  <w:b/>
                                  <w:sz w:val="16"/>
                                  <w:szCs w:val="16"/>
                                </w:rPr>
                                <w:t>Clima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9747" y="936315"/>
                            <a:ext cx="1133475" cy="299912"/>
                          </a:xfrm>
                          <a:prstGeom prst="rect">
                            <a:avLst/>
                          </a:prstGeom>
                          <a:solidFill>
                            <a:srgbClr val="B4C7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C39" w:rsidRPr="00B12456" w:rsidRDefault="00081C39" w:rsidP="007744DA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12456">
                                <w:rPr>
                                  <w:b/>
                                  <w:sz w:val="16"/>
                                  <w:szCs w:val="16"/>
                                </w:rPr>
                                <w:t>Solo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8757" y="928998"/>
                            <a:ext cx="1133475" cy="307271"/>
                          </a:xfrm>
                          <a:prstGeom prst="rect">
                            <a:avLst/>
                          </a:prstGeom>
                          <a:solidFill>
                            <a:srgbClr val="B4C7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C39" w:rsidRPr="00B12456" w:rsidRDefault="00081C39" w:rsidP="007744DA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12456">
                                <w:rPr>
                                  <w:b/>
                                  <w:sz w:val="16"/>
                                  <w:szCs w:val="16"/>
                                </w:rPr>
                                <w:t>Planta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eta: Em Ângulo 9"/>
                        <wps:cNvSpPr>
                          <a:spLocks/>
                        </wps:cNvSpPr>
                        <wps:spPr bwMode="auto">
                          <a:xfrm rot="5400000">
                            <a:off x="2768621" y="193707"/>
                            <a:ext cx="650240" cy="702361"/>
                          </a:xfrm>
                          <a:custGeom>
                            <a:avLst/>
                            <a:gdLst>
                              <a:gd name="T0" fmla="*/ 0 w 650240"/>
                              <a:gd name="T1" fmla="*/ 702361 h 702361"/>
                              <a:gd name="T2" fmla="*/ 0 w 650240"/>
                              <a:gd name="T3" fmla="*/ 358442 h 702361"/>
                              <a:gd name="T4" fmla="*/ 284480 w 650240"/>
                              <a:gd name="T5" fmla="*/ 73962 h 702361"/>
                              <a:gd name="T6" fmla="*/ 458419 w 650240"/>
                              <a:gd name="T7" fmla="*/ 73962 h 702361"/>
                              <a:gd name="T8" fmla="*/ 458419 w 650240"/>
                              <a:gd name="T9" fmla="*/ 0 h 702361"/>
                              <a:gd name="T10" fmla="*/ 650240 w 650240"/>
                              <a:gd name="T11" fmla="*/ 122323 h 702361"/>
                              <a:gd name="T12" fmla="*/ 458419 w 650240"/>
                              <a:gd name="T13" fmla="*/ 244646 h 702361"/>
                              <a:gd name="T14" fmla="*/ 458419 w 650240"/>
                              <a:gd name="T15" fmla="*/ 170685 h 702361"/>
                              <a:gd name="T16" fmla="*/ 284480 w 650240"/>
                              <a:gd name="T17" fmla="*/ 170685 h 702361"/>
                              <a:gd name="T18" fmla="*/ 96723 w 650240"/>
                              <a:gd name="T19" fmla="*/ 358442 h 702361"/>
                              <a:gd name="T20" fmla="*/ 96723 w 650240"/>
                              <a:gd name="T21" fmla="*/ 702361 h 702361"/>
                              <a:gd name="T22" fmla="*/ 0 w 650240"/>
                              <a:gd name="T23" fmla="*/ 702361 h 702361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650240" h="702361">
                                <a:moveTo>
                                  <a:pt x="0" y="702361"/>
                                </a:moveTo>
                                <a:lnTo>
                                  <a:pt x="0" y="358442"/>
                                </a:lnTo>
                                <a:cubicBezTo>
                                  <a:pt x="0" y="201328"/>
                                  <a:pt x="127366" y="73962"/>
                                  <a:pt x="284480" y="73962"/>
                                </a:cubicBezTo>
                                <a:lnTo>
                                  <a:pt x="458419" y="73962"/>
                                </a:lnTo>
                                <a:lnTo>
                                  <a:pt x="458419" y="0"/>
                                </a:lnTo>
                                <a:lnTo>
                                  <a:pt x="650240" y="122323"/>
                                </a:lnTo>
                                <a:lnTo>
                                  <a:pt x="458419" y="244646"/>
                                </a:lnTo>
                                <a:lnTo>
                                  <a:pt x="458419" y="170685"/>
                                </a:lnTo>
                                <a:lnTo>
                                  <a:pt x="284480" y="170685"/>
                                </a:lnTo>
                                <a:cubicBezTo>
                                  <a:pt x="180785" y="170685"/>
                                  <a:pt x="96723" y="254747"/>
                                  <a:pt x="96723" y="358442"/>
                                </a:cubicBezTo>
                                <a:lnTo>
                                  <a:pt x="96723" y="702361"/>
                                </a:lnTo>
                                <a:lnTo>
                                  <a:pt x="0" y="702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2F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Seta: Em Ângulo 10"/>
                        <wps:cNvSpPr>
                          <a:spLocks/>
                        </wps:cNvSpPr>
                        <wps:spPr bwMode="auto">
                          <a:xfrm rot="16200000" flipH="1">
                            <a:off x="765810" y="195266"/>
                            <a:ext cx="622274" cy="721190"/>
                          </a:xfrm>
                          <a:custGeom>
                            <a:avLst/>
                            <a:gdLst>
                              <a:gd name="T0" fmla="*/ 0 w 622274"/>
                              <a:gd name="T1" fmla="*/ 721190 h 721190"/>
                              <a:gd name="T2" fmla="*/ 0 w 622274"/>
                              <a:gd name="T3" fmla="*/ 343025 h 721190"/>
                              <a:gd name="T4" fmla="*/ 272245 w 622274"/>
                              <a:gd name="T5" fmla="*/ 70780 h 721190"/>
                              <a:gd name="T6" fmla="*/ 438703 w 622274"/>
                              <a:gd name="T7" fmla="*/ 70781 h 721190"/>
                              <a:gd name="T8" fmla="*/ 438703 w 622274"/>
                              <a:gd name="T9" fmla="*/ 0 h 721190"/>
                              <a:gd name="T10" fmla="*/ 622274 w 622274"/>
                              <a:gd name="T11" fmla="*/ 117062 h 721190"/>
                              <a:gd name="T12" fmla="*/ 438703 w 622274"/>
                              <a:gd name="T13" fmla="*/ 234124 h 721190"/>
                              <a:gd name="T14" fmla="*/ 438703 w 622274"/>
                              <a:gd name="T15" fmla="*/ 163344 h 721190"/>
                              <a:gd name="T16" fmla="*/ 272245 w 622274"/>
                              <a:gd name="T17" fmla="*/ 163344 h 721190"/>
                              <a:gd name="T18" fmla="*/ 92563 w 622274"/>
                              <a:gd name="T19" fmla="*/ 343026 h 721190"/>
                              <a:gd name="T20" fmla="*/ 92563 w 622274"/>
                              <a:gd name="T21" fmla="*/ 721190 h 721190"/>
                              <a:gd name="T22" fmla="*/ 0 w 622274"/>
                              <a:gd name="T23" fmla="*/ 721190 h 721190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622274" h="721190">
                                <a:moveTo>
                                  <a:pt x="0" y="721190"/>
                                </a:moveTo>
                                <a:lnTo>
                                  <a:pt x="0" y="343025"/>
                                </a:lnTo>
                                <a:cubicBezTo>
                                  <a:pt x="0" y="192668"/>
                                  <a:pt x="121888" y="70780"/>
                                  <a:pt x="272245" y="70780"/>
                                </a:cubicBezTo>
                                <a:lnTo>
                                  <a:pt x="438703" y="70781"/>
                                </a:lnTo>
                                <a:lnTo>
                                  <a:pt x="438703" y="0"/>
                                </a:lnTo>
                                <a:lnTo>
                                  <a:pt x="622274" y="117062"/>
                                </a:lnTo>
                                <a:lnTo>
                                  <a:pt x="438703" y="234124"/>
                                </a:lnTo>
                                <a:lnTo>
                                  <a:pt x="438703" y="163344"/>
                                </a:lnTo>
                                <a:lnTo>
                                  <a:pt x="272245" y="163344"/>
                                </a:lnTo>
                                <a:cubicBezTo>
                                  <a:pt x="173009" y="163344"/>
                                  <a:pt x="92563" y="243790"/>
                                  <a:pt x="92563" y="343026"/>
                                </a:cubicBezTo>
                                <a:lnTo>
                                  <a:pt x="92563" y="721190"/>
                                </a:lnTo>
                                <a:lnTo>
                                  <a:pt x="0" y="72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2F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Seta: Para Baixo 11"/>
                        <wps:cNvSpPr>
                          <a:spLocks noChangeArrowheads="1"/>
                        </wps:cNvSpPr>
                        <wps:spPr bwMode="auto">
                          <a:xfrm>
                            <a:off x="2018995" y="563270"/>
                            <a:ext cx="182880" cy="314553"/>
                          </a:xfrm>
                          <a:prstGeom prst="down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2F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399" y="1324050"/>
                            <a:ext cx="1133475" cy="862965"/>
                          </a:xfrm>
                          <a:prstGeom prst="rect">
                            <a:avLst/>
                          </a:prstGeom>
                          <a:solidFill>
                            <a:srgbClr val="B4C7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Prev. Meteorológica</w:t>
                              </w:r>
                            </w:p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Temperatura</w:t>
                              </w:r>
                            </w:p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Humidade relativa</w:t>
                              </w:r>
                            </w:p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Índice UV</w:t>
                              </w:r>
                            </w:p>
                            <w:p w:rsidR="00081C39" w:rsidRPr="005B303C" w:rsidRDefault="00081C39" w:rsidP="007744D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081C39" w:rsidRPr="005B303C" w:rsidRDefault="00081C39" w:rsidP="007744D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081C39" w:rsidRPr="005B303C" w:rsidRDefault="00081C39" w:rsidP="007744D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081C39" w:rsidRPr="005B303C" w:rsidRDefault="00081C39" w:rsidP="007744D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8876" y="1302106"/>
                            <a:ext cx="1133475" cy="863193"/>
                          </a:xfrm>
                          <a:prstGeom prst="rect">
                            <a:avLst/>
                          </a:prstGeom>
                          <a:solidFill>
                            <a:srgbClr val="B4C7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Tamanho</w:t>
                              </w:r>
                            </w:p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Diâmetro do tronco</w:t>
                              </w:r>
                            </w:p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Tamanho das folhas</w:t>
                              </w:r>
                            </w:p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Temperatura da planta</w:t>
                              </w:r>
                            </w:p>
                            <w:p w:rsidR="00081C39" w:rsidRPr="00B12456" w:rsidRDefault="00081C39" w:rsidP="007744D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9748" y="1302334"/>
                            <a:ext cx="1133475" cy="862965"/>
                          </a:xfrm>
                          <a:prstGeom prst="rect">
                            <a:avLst/>
                          </a:prstGeom>
                          <a:solidFill>
                            <a:srgbClr val="B4C7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Humidade</w:t>
                              </w:r>
                            </w:p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Capacid. de campo</w:t>
                              </w:r>
                            </w:p>
                            <w:p w:rsidR="00081C39" w:rsidRPr="008E2ABA" w:rsidRDefault="00081C39" w:rsidP="007744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E2ABA">
                                <w:rPr>
                                  <w:sz w:val="12"/>
                                  <w:szCs w:val="12"/>
                                </w:rPr>
                                <w:t>Cf. de emurchecimento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7" o:spid="_x0000_s1058" style="position:absolute;left:0;text-align:left;margin-left:187.85pt;margin-top:5.3pt;width:239.05pt;height:126.95pt;z-index:251661824;mso-position-horizontal:right;mso-position-horizontal-relative:margin;mso-width-relative:margin;mso-height-relative:margin" coordorigin="2773" coordsize="36358,21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">
                <v:shape id="_x0000_s1059" type="#_x0000_t202" style="position:absolute;left:15288;width:11335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" fillcolor="#b4c7e7">
                  <v:textbox>
                    <w:txbxContent>
                      <w:p w:rsidR="00081C39" w:rsidRPr="003F4DD4" w:rsidRDefault="00081C39" w:rsidP="007744DA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F4DD4">
                          <w:rPr>
                            <w:b/>
                            <w:sz w:val="16"/>
                            <w:szCs w:val="16"/>
                          </w:rPr>
                          <w:t>Microcontrolador</w:t>
                        </w:r>
                      </w:p>
                      <w:p w:rsidR="00081C39" w:rsidRPr="00B12456" w:rsidRDefault="00081C39" w:rsidP="007744DA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B12456">
                          <w:rPr>
                            <w:i/>
                            <w:sz w:val="16"/>
                            <w:szCs w:val="16"/>
                          </w:rPr>
                          <w:t>feedback</w:t>
                        </w:r>
                      </w:p>
                    </w:txbxContent>
                  </v:textbox>
                </v:shape>
                <v:shape id="_x0000_s1060" type="#_x0000_t202" style="position:absolute;left:2779;top:9289;width:1133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" fillcolor="#b4c7e7">
                  <v:textbox>
                    <w:txbxContent>
                      <w:p w:rsidR="00081C39" w:rsidRPr="00B12456" w:rsidRDefault="00081C39" w:rsidP="007744DA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B12456">
                          <w:rPr>
                            <w:b/>
                            <w:sz w:val="16"/>
                            <w:szCs w:val="16"/>
                          </w:rPr>
                          <w:t>Clima</w:t>
                        </w:r>
                      </w:p>
                    </w:txbxContent>
                  </v:textbox>
                </v:shape>
                <v:shape id="_x0000_s1061" type="#_x0000_t202" style="position:absolute;left:27797;top:9363;width:11335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" fillcolor="#b4c7e7">
                  <v:textbox>
                    <w:txbxContent>
                      <w:p w:rsidR="00081C39" w:rsidRPr="00B12456" w:rsidRDefault="00081C39" w:rsidP="007744DA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B12456">
                          <w:rPr>
                            <w:b/>
                            <w:sz w:val="16"/>
                            <w:szCs w:val="16"/>
                          </w:rPr>
                          <w:t>Solo</w:t>
                        </w:r>
                      </w:p>
                    </w:txbxContent>
                  </v:textbox>
                </v:shape>
                <v:shape id="_x0000_s1062" type="#_x0000_t202" style="position:absolute;left:15287;top:9289;width:1133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" fillcolor="#b4c7e7">
                  <v:textbox>
                    <w:txbxContent>
                      <w:p w:rsidR="00081C39" w:rsidRPr="00B12456" w:rsidRDefault="00081C39" w:rsidP="007744DA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B12456">
                          <w:rPr>
                            <w:b/>
                            <w:sz w:val="16"/>
                            <w:szCs w:val="16"/>
                          </w:rPr>
                          <w:t>Planta</w:t>
                        </w:r>
                      </w:p>
                    </w:txbxContent>
                  </v:textbox>
                </v:shape>
                <v:shape id="Seta: Em Ângulo 9" o:spid="_x0000_s1063" style="position:absolute;left:27685;top:1937;width:6503;height:7024;rotation:90;visibility:visible;mso-wrap-style:square;v-text-anchor:middle" coordsize="650240,70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" path="m,702361l,358442c,201328,127366,73962,284480,73962r173939,l458419,,650240,122323,458419,244646r,-73961l284480,170685v-103695,,-187757,84062,-187757,187757l96723,702361,,702361xe" fillcolor="#4472c4" strokecolor="#2f528f" strokeweight="1pt">
                  <v:stroke joinstyle="miter"/>
                  <v:path arrowok="t" o:connecttype="custom" o:connectlocs="0,702361;0,358442;284480,73962;458419,73962;458419,0;650240,122323;458419,244646;458419,170685;284480,170685;96723,358442;96723,702361;0,702361" o:connectangles="0,0,0,0,0,0,0,0,0,0,0,0"/>
                </v:shape>
                <v:shape id="Seta: Em Ângulo 10" o:spid="_x0000_s1064" style="position:absolute;left:7658;top:1952;width:6222;height:7212;rotation:90;flip:x;visibility:visible;mso-wrap-style:square;v-text-anchor:middle" coordsize="622274,72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" path="m,721190l,343025c,192668,121888,70780,272245,70780r166458,1l438703,,622274,117062,438703,234124r,-70780l272245,163344v-99236,,-179682,80446,-179682,179682l92563,721190,,721190xe" fillcolor="#4472c4" strokecolor="#2f528f" strokeweight="1pt">
                  <v:stroke joinstyle="miter"/>
                  <v:path arrowok="t" o:connecttype="custom" o:connectlocs="0,721190;0,343025;272245,70780;438703,70781;438703,0;622274,117062;438703,234124;438703,163344;272245,163344;92563,343026;92563,721190;0,721190" o:connectangles="0,0,0,0,0,0,0,0,0,0,0,0"/>
                </v:shape>
                <v:shape id="Seta: Para Baixo 11" o:spid="_x0000_s1065" type="#_x0000_t67" style="position:absolute;left:20189;top:5632;width:1829;height:3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" adj="15321" fillcolor="#4472c4" strokecolor="#2f528f" strokeweight="1pt"/>
                <v:shape id="_x0000_s1066" type="#_x0000_t202" style="position:absolute;left:2773;top:13240;width:11335;height:8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" fillcolor="#b4c7e7">
                  <v:textbox>
                    <w:txbxContent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Prev. Meteorológica</w:t>
                        </w:r>
                      </w:p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Temperatura</w:t>
                        </w:r>
                      </w:p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Humidade relativa</w:t>
                        </w:r>
                      </w:p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Índice UV</w:t>
                        </w:r>
                      </w:p>
                      <w:p w:rsidR="00081C39" w:rsidRPr="005B303C" w:rsidRDefault="00081C39" w:rsidP="007744D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081C39" w:rsidRPr="005B303C" w:rsidRDefault="00081C39" w:rsidP="007744D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081C39" w:rsidRPr="005B303C" w:rsidRDefault="00081C39" w:rsidP="007744D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081C39" w:rsidRPr="005B303C" w:rsidRDefault="00081C39" w:rsidP="007744D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67" type="#_x0000_t202" style="position:absolute;left:15288;top:13021;width:11335;height:8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" fillcolor="#b4c7e7">
                  <v:textbox>
                    <w:txbxContent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Tamanho</w:t>
                        </w:r>
                      </w:p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Diâmetro do tronco</w:t>
                        </w:r>
                      </w:p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Tamanho das folhas</w:t>
                        </w:r>
                      </w:p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Temperatura da planta</w:t>
                        </w:r>
                      </w:p>
                      <w:p w:rsidR="00081C39" w:rsidRPr="00B12456" w:rsidRDefault="00081C39" w:rsidP="007744D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27797;top:13023;width:11335;height:8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" fillcolor="#b4c7e7">
                  <v:textbox>
                    <w:txbxContent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Humidade</w:t>
                        </w:r>
                      </w:p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Capacid. de campo</w:t>
                        </w:r>
                      </w:p>
                      <w:p w:rsidR="00081C39" w:rsidRPr="008E2ABA" w:rsidRDefault="00081C39" w:rsidP="007744DA">
                        <w:pPr>
                          <w:rPr>
                            <w:sz w:val="12"/>
                            <w:szCs w:val="12"/>
                          </w:rPr>
                        </w:pPr>
                        <w:r w:rsidRPr="008E2ABA">
                          <w:rPr>
                            <w:sz w:val="12"/>
                            <w:szCs w:val="12"/>
                          </w:rPr>
                          <w:t>Cf. de emurchecimento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57331" w:rsidRPr="000B02B3" w:rsidRDefault="00657331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657331" w:rsidRPr="000B02B3" w:rsidRDefault="00657331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657331" w:rsidRPr="000B02B3" w:rsidRDefault="00657331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657331" w:rsidRPr="000B02B3" w:rsidRDefault="00657331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49306F" w:rsidRPr="000B02B3" w:rsidRDefault="0049306F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49306F" w:rsidRPr="000B02B3" w:rsidRDefault="0049306F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49306F" w:rsidRPr="000B02B3" w:rsidRDefault="0049306F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49306F" w:rsidRPr="000B02B3" w:rsidRDefault="0049306F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49306F" w:rsidRPr="000B02B3" w:rsidRDefault="0049306F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657331" w:rsidRPr="000B02B3" w:rsidRDefault="00657331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</w:rPr>
      </w:pPr>
    </w:p>
    <w:p w:rsidR="00936A7E" w:rsidRPr="000B02B3" w:rsidRDefault="00936A7E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inherit" w:eastAsia="Times New Roman" w:hAnsi="inherit" w:cs="Courier New"/>
          <w:color w:val="212121"/>
        </w:rPr>
      </w:pPr>
    </w:p>
    <w:p w:rsidR="00C64AEA" w:rsidRDefault="00C64AEA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4"/>
          <w:szCs w:val="14"/>
        </w:rPr>
      </w:pPr>
    </w:p>
    <w:p w:rsidR="00936A7E" w:rsidRPr="000B02B3" w:rsidRDefault="00936A7E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4"/>
          <w:szCs w:val="14"/>
        </w:rPr>
      </w:pPr>
      <w:r w:rsidRPr="000B02B3">
        <w:rPr>
          <w:rFonts w:ascii="Arial" w:eastAsia="Arial" w:hAnsi="Arial" w:cs="Arial"/>
          <w:sz w:val="14"/>
          <w:szCs w:val="14"/>
        </w:rPr>
        <w:t>Fig. 3. Variáveis que podem ser usadas para controlo numa rega automática.</w:t>
      </w:r>
    </w:p>
    <w:p w:rsidR="00625C47" w:rsidRPr="000B02B3" w:rsidRDefault="00625C47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inherit" w:eastAsia="Times New Roman" w:hAnsi="inherit" w:cs="Courier New"/>
          <w:color w:val="212121"/>
        </w:rPr>
      </w:pPr>
    </w:p>
    <w:p w:rsidR="00C64AEA" w:rsidRDefault="00C64AEA" w:rsidP="001801B5">
      <w:pPr>
        <w:contextualSpacing/>
        <w:jc w:val="both"/>
        <w:rPr>
          <w:rFonts w:ascii="Arial" w:hAnsi="Arial"/>
        </w:rPr>
      </w:pPr>
    </w:p>
    <w:p w:rsidR="00936A7E" w:rsidRPr="000B02B3" w:rsidRDefault="008E62C5" w:rsidP="001801B5">
      <w:pPr>
        <w:contextualSpacing/>
        <w:jc w:val="both"/>
        <w:rPr>
          <w:rFonts w:ascii="Arial" w:hAnsi="Arial"/>
        </w:rPr>
      </w:pPr>
      <w:r w:rsidRPr="000B02B3">
        <w:rPr>
          <w:rFonts w:ascii="Arial" w:hAnsi="Arial"/>
        </w:rPr>
        <w:t>Concluindo, a</w:t>
      </w:r>
      <w:r w:rsidR="00CB40E3" w:rsidRPr="000B02B3">
        <w:rPr>
          <w:rFonts w:ascii="Arial" w:hAnsi="Arial"/>
        </w:rPr>
        <w:t xml:space="preserve">pesar da </w:t>
      </w:r>
      <w:r w:rsidR="00BC06B5" w:rsidRPr="000B02B3">
        <w:rPr>
          <w:rFonts w:ascii="Arial" w:hAnsi="Arial"/>
        </w:rPr>
        <w:t>pesquisa</w:t>
      </w:r>
      <w:r w:rsidR="00CB40E3" w:rsidRPr="000B02B3">
        <w:rPr>
          <w:rFonts w:ascii="Arial" w:hAnsi="Arial"/>
        </w:rPr>
        <w:t xml:space="preserve"> efetuada, não foram encontrados </w:t>
      </w:r>
      <w:r w:rsidR="00EE2079" w:rsidRPr="000B02B3">
        <w:rPr>
          <w:rFonts w:ascii="Arial" w:hAnsi="Arial"/>
        </w:rPr>
        <w:t>controladores</w:t>
      </w:r>
      <w:r w:rsidR="00CB40E3" w:rsidRPr="000B02B3">
        <w:rPr>
          <w:rFonts w:ascii="Arial" w:hAnsi="Arial"/>
        </w:rPr>
        <w:t xml:space="preserve"> de rega que utilizem todas as </w:t>
      </w:r>
      <w:r w:rsidRPr="000B02B3">
        <w:rPr>
          <w:rFonts w:ascii="Arial" w:hAnsi="Arial"/>
        </w:rPr>
        <w:t xml:space="preserve">potenciais </w:t>
      </w:r>
      <w:r w:rsidR="00CB40E3" w:rsidRPr="000B02B3">
        <w:rPr>
          <w:rFonts w:ascii="Arial" w:hAnsi="Arial"/>
        </w:rPr>
        <w:t xml:space="preserve">variáveis em relação ao clima, </w:t>
      </w:r>
      <w:r w:rsidR="0085532D" w:rsidRPr="000B02B3">
        <w:rPr>
          <w:rFonts w:ascii="Arial" w:hAnsi="Arial"/>
        </w:rPr>
        <w:t>à</w:t>
      </w:r>
      <w:r w:rsidR="00CB40E3" w:rsidRPr="000B02B3">
        <w:rPr>
          <w:rFonts w:ascii="Arial" w:hAnsi="Arial"/>
        </w:rPr>
        <w:t xml:space="preserve">s plantas e ao solo como </w:t>
      </w:r>
      <w:r w:rsidR="00CB40E3" w:rsidRPr="000B02B3">
        <w:rPr>
          <w:rFonts w:ascii="Arial" w:hAnsi="Arial"/>
          <w:i/>
        </w:rPr>
        <w:t>feedback</w:t>
      </w:r>
      <w:r w:rsidR="002A589F" w:rsidRPr="000B02B3">
        <w:rPr>
          <w:rFonts w:ascii="Arial" w:hAnsi="Arial"/>
        </w:rPr>
        <w:t xml:space="preserve"> do sistema</w:t>
      </w:r>
      <w:r w:rsidR="00CB40E3" w:rsidRPr="000B02B3">
        <w:rPr>
          <w:rFonts w:ascii="Arial" w:hAnsi="Arial"/>
        </w:rPr>
        <w:t>.</w:t>
      </w:r>
    </w:p>
    <w:p w:rsidR="00CB40E3" w:rsidRPr="000B02B3" w:rsidRDefault="008E62C5" w:rsidP="001801B5">
      <w:pPr>
        <w:contextualSpacing/>
        <w:jc w:val="both"/>
        <w:rPr>
          <w:rFonts w:ascii="Arial" w:hAnsi="Arial"/>
        </w:rPr>
      </w:pPr>
      <w:r w:rsidRPr="000B02B3">
        <w:rPr>
          <w:rFonts w:ascii="Arial" w:hAnsi="Arial"/>
        </w:rPr>
        <w:t>O</w:t>
      </w:r>
      <w:r w:rsidR="00CB40E3" w:rsidRPr="000B02B3">
        <w:rPr>
          <w:rFonts w:ascii="Arial" w:hAnsi="Arial"/>
        </w:rPr>
        <w:t>s controladores de rega existentes</w:t>
      </w:r>
      <w:r w:rsidRPr="000B02B3">
        <w:rPr>
          <w:rFonts w:ascii="Arial" w:hAnsi="Arial"/>
        </w:rPr>
        <w:t xml:space="preserve"> no mercado</w:t>
      </w:r>
      <w:r w:rsidR="00CB40E3" w:rsidRPr="000B02B3">
        <w:rPr>
          <w:rFonts w:ascii="Arial" w:hAnsi="Arial"/>
        </w:rPr>
        <w:t xml:space="preserve"> </w:t>
      </w:r>
      <w:r w:rsidRPr="000B02B3">
        <w:rPr>
          <w:rFonts w:ascii="Arial" w:hAnsi="Arial"/>
        </w:rPr>
        <w:t>ficam</w:t>
      </w:r>
      <w:r w:rsidR="00EE2079" w:rsidRPr="000B02B3">
        <w:rPr>
          <w:rFonts w:ascii="Arial" w:hAnsi="Arial"/>
        </w:rPr>
        <w:t xml:space="preserve"> ainda</w:t>
      </w:r>
      <w:r w:rsidRPr="000B02B3">
        <w:rPr>
          <w:rFonts w:ascii="Arial" w:hAnsi="Arial"/>
        </w:rPr>
        <w:t xml:space="preserve"> muito aquém do ideal de otimização. A sua </w:t>
      </w:r>
      <w:r w:rsidRPr="000B02B3">
        <w:rPr>
          <w:rFonts w:ascii="Arial" w:hAnsi="Arial"/>
        </w:rPr>
        <w:lastRenderedPageBreak/>
        <w:t>maioria não possui outros controlos que não sejam</w:t>
      </w:r>
      <w:r w:rsidR="00CB40E3" w:rsidRPr="000B02B3">
        <w:rPr>
          <w:rFonts w:ascii="Arial" w:hAnsi="Arial"/>
        </w:rPr>
        <w:t xml:space="preserve"> </w:t>
      </w:r>
      <w:r w:rsidRPr="000B02B3">
        <w:rPr>
          <w:rFonts w:ascii="Arial" w:hAnsi="Arial"/>
        </w:rPr>
        <w:t>o básico</w:t>
      </w:r>
      <w:r w:rsidR="00CB40E3" w:rsidRPr="000B02B3">
        <w:rPr>
          <w:rFonts w:ascii="Arial" w:hAnsi="Arial"/>
        </w:rPr>
        <w:t xml:space="preserve"> on/off</w:t>
      </w:r>
      <w:r w:rsidRPr="000B02B3">
        <w:rPr>
          <w:rFonts w:ascii="Arial" w:hAnsi="Arial"/>
        </w:rPr>
        <w:t>,</w:t>
      </w:r>
      <w:r w:rsidR="00BC06B5" w:rsidRPr="000B02B3">
        <w:rPr>
          <w:rFonts w:ascii="Arial" w:hAnsi="Arial"/>
        </w:rPr>
        <w:t xml:space="preserve"> </w:t>
      </w:r>
      <w:r w:rsidRPr="000B02B3">
        <w:rPr>
          <w:rFonts w:ascii="Arial" w:hAnsi="Arial"/>
        </w:rPr>
        <w:t>n</w:t>
      </w:r>
      <w:r w:rsidR="00BC06B5" w:rsidRPr="000B02B3">
        <w:rPr>
          <w:rFonts w:ascii="Arial" w:hAnsi="Arial"/>
        </w:rPr>
        <w:t>o entanto</w:t>
      </w:r>
      <w:r w:rsidRPr="000B02B3">
        <w:rPr>
          <w:rFonts w:ascii="Arial" w:hAnsi="Arial"/>
        </w:rPr>
        <w:t>,</w:t>
      </w:r>
      <w:r w:rsidR="00BC06B5" w:rsidRPr="000B02B3">
        <w:rPr>
          <w:rFonts w:ascii="Arial" w:hAnsi="Arial"/>
        </w:rPr>
        <w:t xml:space="preserve"> já existem estudos e projetos que visam implementar um número substancialmente superior de sensores</w:t>
      </w:r>
      <w:r w:rsidRPr="000B02B3">
        <w:rPr>
          <w:rFonts w:ascii="Arial" w:hAnsi="Arial"/>
        </w:rPr>
        <w:t xml:space="preserve"> que </w:t>
      </w:r>
      <w:r w:rsidR="000E446F" w:rsidRPr="000B02B3">
        <w:rPr>
          <w:rFonts w:ascii="Arial" w:hAnsi="Arial"/>
        </w:rPr>
        <w:t xml:space="preserve">irão </w:t>
      </w:r>
      <w:r w:rsidRPr="000B02B3">
        <w:rPr>
          <w:rFonts w:ascii="Arial" w:hAnsi="Arial"/>
        </w:rPr>
        <w:t>permitir um acréscimo na eficiência</w:t>
      </w:r>
      <w:r w:rsidR="00EE2079" w:rsidRPr="000B02B3">
        <w:rPr>
          <w:rFonts w:ascii="Arial" w:hAnsi="Arial"/>
        </w:rPr>
        <w:t xml:space="preserve"> do consumo da água</w:t>
      </w:r>
      <w:r w:rsidR="00537190" w:rsidRPr="000B02B3">
        <w:rPr>
          <w:rFonts w:ascii="Arial" w:hAnsi="Arial"/>
        </w:rPr>
        <w:t>, não descurando a saúde das plantas</w:t>
      </w:r>
      <w:r w:rsidRPr="000B02B3">
        <w:rPr>
          <w:rFonts w:ascii="Arial" w:hAnsi="Arial"/>
        </w:rPr>
        <w:t>.</w:t>
      </w:r>
    </w:p>
    <w:p w:rsidR="00C11BB4" w:rsidRPr="000B02B3" w:rsidRDefault="00C11BB4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Arial" w:eastAsia="Arial" w:hAnsi="Arial"/>
          <w:b/>
        </w:rPr>
      </w:pPr>
    </w:p>
    <w:p w:rsidR="00CB40E3" w:rsidRPr="009C1416" w:rsidRDefault="009C141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Arial" w:eastAsia="Arial" w:hAnsi="Arial"/>
          <w:b/>
        </w:rPr>
      </w:pPr>
      <w:r w:rsidRPr="009C1416">
        <w:rPr>
          <w:rFonts w:ascii="Arial" w:eastAsia="Arial" w:hAnsi="Arial"/>
          <w:b/>
        </w:rPr>
        <w:t>3. CONTROLO AUTOMÁTICO DE REGA: ESTADO DA ARTE</w:t>
      </w:r>
    </w:p>
    <w:p w:rsidR="00C11BB4" w:rsidRPr="000B02B3" w:rsidRDefault="00C11BB4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</w:rPr>
      </w:pPr>
    </w:p>
    <w:p w:rsidR="003A2697" w:rsidRPr="000B02B3" w:rsidRDefault="002A589F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</w:rPr>
      </w:pPr>
      <w:r w:rsidRPr="000B02B3">
        <w:rPr>
          <w:rFonts w:ascii="Arial" w:eastAsia="Arial" w:hAnsi="Arial" w:cs="Arial"/>
        </w:rPr>
        <w:t xml:space="preserve">O controlo automático de rega não é propriamente novo. </w:t>
      </w:r>
    </w:p>
    <w:p w:rsidR="00C11BB4" w:rsidRPr="000B02B3" w:rsidRDefault="00C11BB4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</w:rPr>
      </w:pPr>
    </w:p>
    <w:p w:rsidR="007D53B4" w:rsidRDefault="007D53B4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i/>
          <w:color w:val="212121"/>
          <w:sz w:val="16"/>
          <w:szCs w:val="16"/>
        </w:rPr>
      </w:pPr>
    </w:p>
    <w:p w:rsidR="003A2697" w:rsidRPr="000B02B3" w:rsidRDefault="003A2697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i/>
          <w:color w:val="212121"/>
          <w:sz w:val="16"/>
          <w:szCs w:val="16"/>
        </w:rPr>
      </w:pPr>
      <w:r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A </w:t>
      </w:r>
      <w:proofErr w:type="spellStart"/>
      <w:r w:rsidRPr="000B02B3">
        <w:rPr>
          <w:rFonts w:ascii="Arial" w:eastAsia="Times New Roman" w:hAnsi="Arial"/>
          <w:i/>
          <w:color w:val="212121"/>
          <w:sz w:val="16"/>
          <w:szCs w:val="16"/>
        </w:rPr>
        <w:t>subirrigação</w:t>
      </w:r>
      <w:proofErr w:type="spellEnd"/>
      <w:r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 tem sido usada desde pelo menos 1895, quando foi descrita por </w:t>
      </w:r>
      <w:r w:rsidR="00CB5B63" w:rsidRPr="000B02B3">
        <w:rPr>
          <w:rFonts w:ascii="Arial" w:eastAsia="Times New Roman" w:hAnsi="Arial"/>
          <w:i/>
          <w:color w:val="212121"/>
          <w:sz w:val="16"/>
          <w:szCs w:val="16"/>
        </w:rPr>
        <w:t>investigadores</w:t>
      </w:r>
      <w:r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 na Ohio Experimental Station (Green </w:t>
      </w:r>
      <w:proofErr w:type="gramStart"/>
      <w:r w:rsidR="00B35FBC" w:rsidRPr="000B02B3">
        <w:rPr>
          <w:rFonts w:ascii="Arial" w:eastAsia="Times New Roman" w:hAnsi="Arial"/>
          <w:i/>
          <w:color w:val="212121"/>
          <w:sz w:val="16"/>
          <w:szCs w:val="16"/>
        </w:rPr>
        <w:t>and Green</w:t>
      </w:r>
      <w:proofErr w:type="gramEnd"/>
      <w:r w:rsidRPr="000B02B3">
        <w:rPr>
          <w:rFonts w:ascii="Arial" w:eastAsia="Times New Roman" w:hAnsi="Arial"/>
          <w:i/>
          <w:color w:val="212121"/>
          <w:sz w:val="16"/>
          <w:szCs w:val="16"/>
        </w:rPr>
        <w:t>, 1895)</w:t>
      </w:r>
      <w:r w:rsidR="002409D9"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 </w:t>
      </w:r>
      <w:r w:rsidR="00C37022" w:rsidRPr="000B02B3">
        <w:rPr>
          <w:rFonts w:ascii="Arial" w:eastAsia="Times New Roman" w:hAnsi="Arial"/>
          <w:i/>
          <w:color w:val="212121"/>
          <w:sz w:val="16"/>
          <w:szCs w:val="16"/>
        </w:rPr>
        <w:t>[1</w:t>
      </w:r>
      <w:r w:rsidR="0085532D" w:rsidRPr="000B02B3">
        <w:rPr>
          <w:rFonts w:ascii="Arial" w:eastAsia="Times New Roman" w:hAnsi="Arial"/>
          <w:i/>
          <w:color w:val="212121"/>
          <w:sz w:val="16"/>
          <w:szCs w:val="16"/>
        </w:rPr>
        <w:t>7</w:t>
      </w:r>
      <w:r w:rsidR="00C37022" w:rsidRPr="000B02B3">
        <w:rPr>
          <w:rFonts w:ascii="Arial" w:eastAsia="Times New Roman" w:hAnsi="Arial"/>
          <w:i/>
          <w:color w:val="212121"/>
          <w:sz w:val="16"/>
          <w:szCs w:val="16"/>
        </w:rPr>
        <w:t>]</w:t>
      </w:r>
      <w:r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. O desenvolvimento subsequente da hidroponia durante a década de 1920 (Gericke, 1921, 1922) </w:t>
      </w:r>
      <w:r w:rsidR="00C37022" w:rsidRPr="000B02B3">
        <w:rPr>
          <w:rFonts w:ascii="Arial" w:eastAsia="Times New Roman" w:hAnsi="Arial"/>
          <w:i/>
          <w:color w:val="212121"/>
          <w:sz w:val="16"/>
          <w:szCs w:val="16"/>
        </w:rPr>
        <w:t>[1</w:t>
      </w:r>
      <w:r w:rsidR="0085532D" w:rsidRPr="000B02B3">
        <w:rPr>
          <w:rFonts w:ascii="Arial" w:eastAsia="Times New Roman" w:hAnsi="Arial"/>
          <w:i/>
          <w:color w:val="212121"/>
          <w:sz w:val="16"/>
          <w:szCs w:val="16"/>
        </w:rPr>
        <w:t>4</w:t>
      </w:r>
      <w:r w:rsidR="00C37022" w:rsidRPr="000B02B3">
        <w:rPr>
          <w:rFonts w:ascii="Arial" w:eastAsia="Times New Roman" w:hAnsi="Arial"/>
          <w:i/>
          <w:color w:val="212121"/>
          <w:sz w:val="16"/>
          <w:szCs w:val="16"/>
        </w:rPr>
        <w:t>]</w:t>
      </w:r>
      <w:r w:rsidR="0013382B"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 </w:t>
      </w:r>
      <w:r w:rsidRPr="000B02B3">
        <w:rPr>
          <w:rFonts w:ascii="Arial" w:eastAsia="Times New Roman" w:hAnsi="Arial"/>
          <w:i/>
          <w:color w:val="212121"/>
          <w:sz w:val="16"/>
          <w:szCs w:val="16"/>
        </w:rPr>
        <w:t>e técnicas de cultura de areia na década de 1930 (Biekart e Connors, 1935</w:t>
      </w:r>
      <w:r w:rsidR="00C37022"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 [</w:t>
      </w:r>
      <w:r w:rsidR="0085532D" w:rsidRPr="000B02B3">
        <w:rPr>
          <w:rFonts w:ascii="Arial" w:eastAsia="Times New Roman" w:hAnsi="Arial"/>
          <w:i/>
          <w:color w:val="212121"/>
          <w:sz w:val="16"/>
          <w:szCs w:val="16"/>
        </w:rPr>
        <w:t>4</w:t>
      </w:r>
      <w:r w:rsidR="00C37022" w:rsidRPr="000B02B3">
        <w:rPr>
          <w:rFonts w:ascii="Arial" w:eastAsia="Times New Roman" w:hAnsi="Arial"/>
          <w:i/>
          <w:color w:val="212121"/>
          <w:sz w:val="16"/>
          <w:szCs w:val="16"/>
        </w:rPr>
        <w:t>]</w:t>
      </w:r>
      <w:r w:rsidRPr="000B02B3">
        <w:rPr>
          <w:rFonts w:ascii="Arial" w:eastAsia="Times New Roman" w:hAnsi="Arial"/>
          <w:i/>
          <w:color w:val="212121"/>
          <w:sz w:val="16"/>
          <w:szCs w:val="16"/>
        </w:rPr>
        <w:t>; Eaton, 1931</w:t>
      </w:r>
      <w:r w:rsidR="0013382B"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 </w:t>
      </w:r>
      <w:r w:rsidR="00C37022" w:rsidRPr="000B02B3">
        <w:rPr>
          <w:rFonts w:ascii="Arial" w:eastAsia="Times New Roman" w:hAnsi="Arial"/>
          <w:i/>
          <w:color w:val="212121"/>
          <w:sz w:val="16"/>
          <w:szCs w:val="16"/>
        </w:rPr>
        <w:t>[</w:t>
      </w:r>
      <w:r w:rsidR="0085532D" w:rsidRPr="000B02B3">
        <w:rPr>
          <w:rFonts w:ascii="Arial" w:eastAsia="Times New Roman" w:hAnsi="Arial"/>
          <w:i/>
          <w:color w:val="212121"/>
          <w:sz w:val="16"/>
          <w:szCs w:val="16"/>
        </w:rPr>
        <w:t>7]</w:t>
      </w:r>
      <w:r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 ajudaram a estabelecer os princípios subjacentes aos sistemas modernos de subirrigação. Sistemas de subirrigação concebidos de forma independente também estavam em uso nas estações experimentais agrícolas da Universidade de Nova Jersey e Purdue durante a década de 1930 (Withrow e Biebel, 1937)</w:t>
      </w:r>
      <w:r w:rsidR="0085532D" w:rsidRPr="000B02B3">
        <w:rPr>
          <w:rFonts w:ascii="Arial" w:eastAsia="Times New Roman" w:hAnsi="Arial"/>
          <w:i/>
          <w:color w:val="212121"/>
          <w:sz w:val="16"/>
          <w:szCs w:val="16"/>
        </w:rPr>
        <w:t xml:space="preserve"> [32]</w:t>
      </w:r>
      <w:r w:rsidRPr="000B02B3">
        <w:rPr>
          <w:rFonts w:ascii="Arial" w:eastAsia="Times New Roman" w:hAnsi="Arial"/>
          <w:i/>
          <w:color w:val="212121"/>
          <w:sz w:val="16"/>
          <w:szCs w:val="16"/>
        </w:rPr>
        <w:t>. [</w:t>
      </w:r>
      <w:r w:rsidR="0085532D" w:rsidRPr="000B02B3">
        <w:rPr>
          <w:rFonts w:ascii="Arial" w:eastAsia="Times New Roman" w:hAnsi="Arial"/>
          <w:i/>
          <w:color w:val="212121"/>
          <w:sz w:val="16"/>
          <w:szCs w:val="16"/>
        </w:rPr>
        <w:t>24</w:t>
      </w:r>
      <w:r w:rsidRPr="000B02B3">
        <w:rPr>
          <w:rFonts w:ascii="Arial" w:eastAsia="Times New Roman" w:hAnsi="Arial"/>
          <w:i/>
          <w:color w:val="212121"/>
          <w:sz w:val="16"/>
          <w:szCs w:val="16"/>
        </w:rPr>
        <w:t>]</w:t>
      </w:r>
    </w:p>
    <w:p w:rsidR="00C11BB4" w:rsidRPr="000B02B3" w:rsidRDefault="00C11BB4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i/>
          <w:color w:val="212121"/>
          <w:sz w:val="16"/>
          <w:szCs w:val="16"/>
        </w:rPr>
      </w:pPr>
    </w:p>
    <w:p w:rsidR="007D53B4" w:rsidRDefault="007D53B4" w:rsidP="001801B5">
      <w:pPr>
        <w:contextualSpacing/>
        <w:jc w:val="both"/>
        <w:rPr>
          <w:rFonts w:ascii="Arial" w:hAnsi="Arial"/>
          <w:shd w:val="clear" w:color="auto" w:fill="FFFFFF"/>
        </w:rPr>
      </w:pPr>
    </w:p>
    <w:p w:rsidR="005C7E47" w:rsidRPr="000B02B3" w:rsidRDefault="0013382B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 xml:space="preserve">Apesar do tema já ser debatido desde </w:t>
      </w:r>
      <w:r w:rsidR="00CB40E3" w:rsidRPr="000B02B3">
        <w:rPr>
          <w:rFonts w:ascii="Arial" w:hAnsi="Arial"/>
          <w:shd w:val="clear" w:color="auto" w:fill="FFFFFF"/>
        </w:rPr>
        <w:t xml:space="preserve">meados do século </w:t>
      </w:r>
      <w:r w:rsidR="00600815" w:rsidRPr="000B02B3">
        <w:rPr>
          <w:rFonts w:ascii="Arial" w:hAnsi="Arial"/>
          <w:shd w:val="clear" w:color="auto" w:fill="FFFFFF"/>
        </w:rPr>
        <w:t>passado</w:t>
      </w:r>
      <w:r w:rsidR="00CB40E3" w:rsidRPr="000B02B3">
        <w:rPr>
          <w:rFonts w:ascii="Arial" w:hAnsi="Arial"/>
          <w:shd w:val="clear" w:color="auto" w:fill="FFFFFF"/>
        </w:rPr>
        <w:t xml:space="preserve">, tem havido um crescente interesse da comunidade científica </w:t>
      </w:r>
      <w:r w:rsidR="00505F6C" w:rsidRPr="000B02B3">
        <w:rPr>
          <w:rFonts w:ascii="Arial" w:hAnsi="Arial"/>
          <w:shd w:val="clear" w:color="auto" w:fill="FFFFFF"/>
        </w:rPr>
        <w:t>acerca deste</w:t>
      </w:r>
      <w:r w:rsidR="00CB40E3" w:rsidRPr="000B02B3">
        <w:rPr>
          <w:rFonts w:ascii="Arial" w:hAnsi="Arial"/>
          <w:shd w:val="clear" w:color="auto" w:fill="FFFFFF"/>
        </w:rPr>
        <w:t xml:space="preserve"> problema. </w:t>
      </w:r>
      <w:r w:rsidRPr="000B02B3">
        <w:rPr>
          <w:rFonts w:ascii="Arial" w:hAnsi="Arial"/>
          <w:shd w:val="clear" w:color="auto" w:fill="FFFFFF"/>
        </w:rPr>
        <w:t>Seguidamente</w:t>
      </w:r>
      <w:r w:rsidR="00CB40E3" w:rsidRPr="000B02B3">
        <w:rPr>
          <w:rFonts w:ascii="Arial" w:hAnsi="Arial"/>
          <w:shd w:val="clear" w:color="auto" w:fill="FFFFFF"/>
        </w:rPr>
        <w:t xml:space="preserve">, </w:t>
      </w:r>
      <w:r w:rsidR="00350D94" w:rsidRPr="000B02B3">
        <w:rPr>
          <w:rFonts w:ascii="Arial" w:hAnsi="Arial"/>
          <w:shd w:val="clear" w:color="auto" w:fill="FFFFFF"/>
        </w:rPr>
        <w:t>é apresentada</w:t>
      </w:r>
      <w:r w:rsidR="00CB40E3" w:rsidRPr="000B02B3">
        <w:rPr>
          <w:rFonts w:ascii="Arial" w:hAnsi="Arial"/>
          <w:shd w:val="clear" w:color="auto" w:fill="FFFFFF"/>
        </w:rPr>
        <w:t xml:space="preserve"> uma revisão d</w:t>
      </w:r>
      <w:r w:rsidR="00600815" w:rsidRPr="000B02B3">
        <w:rPr>
          <w:rFonts w:ascii="Arial" w:hAnsi="Arial"/>
          <w:shd w:val="clear" w:color="auto" w:fill="FFFFFF"/>
        </w:rPr>
        <w:t>e algumas</w:t>
      </w:r>
      <w:r w:rsidR="00CB40E3" w:rsidRPr="000B02B3">
        <w:rPr>
          <w:rFonts w:ascii="Arial" w:hAnsi="Arial"/>
          <w:shd w:val="clear" w:color="auto" w:fill="FFFFFF"/>
        </w:rPr>
        <w:t xml:space="preserve"> contribuições que tratam não só de como aplicar uma determinada </w:t>
      </w:r>
      <w:r w:rsidR="00537190" w:rsidRPr="000B02B3">
        <w:rPr>
          <w:rFonts w:ascii="Arial" w:hAnsi="Arial"/>
          <w:shd w:val="clear" w:color="auto" w:fill="FFFFFF"/>
        </w:rPr>
        <w:t>quantidade</w:t>
      </w:r>
      <w:r w:rsidR="00CB40E3" w:rsidRPr="000B02B3">
        <w:rPr>
          <w:rFonts w:ascii="Arial" w:hAnsi="Arial"/>
          <w:shd w:val="clear" w:color="auto" w:fill="FFFFFF"/>
        </w:rPr>
        <w:t xml:space="preserve"> de </w:t>
      </w:r>
      <w:r w:rsidR="00505F6C" w:rsidRPr="000B02B3">
        <w:rPr>
          <w:rFonts w:ascii="Arial" w:hAnsi="Arial"/>
          <w:shd w:val="clear" w:color="auto" w:fill="FFFFFF"/>
        </w:rPr>
        <w:t>água</w:t>
      </w:r>
      <w:r w:rsidR="00307511" w:rsidRPr="000B02B3">
        <w:rPr>
          <w:rFonts w:ascii="Arial" w:hAnsi="Arial"/>
          <w:shd w:val="clear" w:color="auto" w:fill="FFFFFF"/>
        </w:rPr>
        <w:t xml:space="preserve"> no solo</w:t>
      </w:r>
      <w:r w:rsidR="00505F6C" w:rsidRPr="000B02B3">
        <w:rPr>
          <w:rFonts w:ascii="Arial" w:hAnsi="Arial"/>
          <w:shd w:val="clear" w:color="auto" w:fill="FFFFFF"/>
        </w:rPr>
        <w:t xml:space="preserve"> de uma forma</w:t>
      </w:r>
      <w:r w:rsidR="00CB40E3" w:rsidRPr="000B02B3">
        <w:rPr>
          <w:rFonts w:ascii="Arial" w:hAnsi="Arial"/>
          <w:shd w:val="clear" w:color="auto" w:fill="FFFFFF"/>
        </w:rPr>
        <w:t xml:space="preserve"> eficiente, mas também de como decidir a </w:t>
      </w:r>
      <w:r w:rsidR="00DD21CB" w:rsidRPr="000B02B3">
        <w:rPr>
          <w:rFonts w:ascii="Arial" w:hAnsi="Arial"/>
          <w:shd w:val="clear" w:color="auto" w:fill="FFFFFF"/>
        </w:rPr>
        <w:t>quantidade</w:t>
      </w:r>
      <w:r w:rsidR="00801956" w:rsidRPr="000B02B3">
        <w:rPr>
          <w:rFonts w:ascii="Arial" w:hAnsi="Arial"/>
          <w:shd w:val="clear" w:color="auto" w:fill="FFFFFF"/>
        </w:rPr>
        <w:t>,</w:t>
      </w:r>
      <w:r w:rsidR="00CB40E3" w:rsidRPr="000B02B3">
        <w:rPr>
          <w:rFonts w:ascii="Arial" w:hAnsi="Arial"/>
          <w:shd w:val="clear" w:color="auto" w:fill="FFFFFF"/>
        </w:rPr>
        <w:t xml:space="preserve"> </w:t>
      </w:r>
      <w:r w:rsidR="00537190" w:rsidRPr="000B02B3">
        <w:rPr>
          <w:rFonts w:ascii="Arial" w:hAnsi="Arial"/>
          <w:shd w:val="clear" w:color="auto" w:fill="FFFFFF"/>
        </w:rPr>
        <w:t xml:space="preserve">de forma a </w:t>
      </w:r>
      <w:r w:rsidR="00CB40E3" w:rsidRPr="000B02B3">
        <w:rPr>
          <w:rFonts w:ascii="Arial" w:hAnsi="Arial"/>
          <w:shd w:val="clear" w:color="auto" w:fill="FFFFFF"/>
        </w:rPr>
        <w:t xml:space="preserve">otimizar o uso da água e os objetivos da cultura. </w:t>
      </w:r>
    </w:p>
    <w:p w:rsidR="00461363" w:rsidRPr="000B02B3" w:rsidRDefault="00CB40E3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>A aplicação de técnicas de control</w:t>
      </w:r>
      <w:r w:rsidR="00505F6C" w:rsidRPr="000B02B3">
        <w:rPr>
          <w:rFonts w:ascii="Arial" w:hAnsi="Arial"/>
          <w:shd w:val="clear" w:color="auto" w:fill="FFFFFF"/>
        </w:rPr>
        <w:t>o</w:t>
      </w:r>
      <w:r w:rsidRPr="000B02B3">
        <w:rPr>
          <w:rFonts w:ascii="Arial" w:hAnsi="Arial"/>
          <w:shd w:val="clear" w:color="auto" w:fill="FFFFFF"/>
        </w:rPr>
        <w:t xml:space="preserve"> de processo à irrigação de taxa variável foi recentemente re</w:t>
      </w:r>
      <w:r w:rsidR="00350D94" w:rsidRPr="000B02B3">
        <w:rPr>
          <w:rFonts w:ascii="Arial" w:hAnsi="Arial"/>
          <w:shd w:val="clear" w:color="auto" w:fill="FFFFFF"/>
        </w:rPr>
        <w:t>vista por</w:t>
      </w:r>
      <w:r w:rsidRPr="000B02B3">
        <w:rPr>
          <w:rFonts w:ascii="Arial" w:hAnsi="Arial"/>
          <w:shd w:val="clear" w:color="auto" w:fill="FFFFFF"/>
        </w:rPr>
        <w:t xml:space="preserve"> McCarthy et al. (2011)</w:t>
      </w:r>
      <w:r w:rsidR="00505F6C" w:rsidRPr="000B02B3">
        <w:rPr>
          <w:rFonts w:ascii="Arial" w:hAnsi="Arial"/>
          <w:shd w:val="clear" w:color="auto" w:fill="FFFFFF"/>
        </w:rPr>
        <w:t xml:space="preserve"> </w:t>
      </w:r>
      <w:r w:rsidR="00505F6C" w:rsidRPr="000B02B3">
        <w:rPr>
          <w:rFonts w:ascii="Arial" w:eastAsia="Arial" w:hAnsi="Arial"/>
          <w:sz w:val="16"/>
          <w:szCs w:val="16"/>
        </w:rPr>
        <w:t>[</w:t>
      </w:r>
      <w:r w:rsidR="0085532D" w:rsidRPr="000B02B3">
        <w:rPr>
          <w:rFonts w:ascii="Arial" w:eastAsia="Arial" w:hAnsi="Arial"/>
          <w:sz w:val="16"/>
          <w:szCs w:val="16"/>
        </w:rPr>
        <w:t>1</w:t>
      </w:r>
      <w:r w:rsidR="00505F6C" w:rsidRPr="000B02B3">
        <w:rPr>
          <w:rFonts w:ascii="Arial" w:eastAsia="Arial" w:hAnsi="Arial"/>
          <w:sz w:val="16"/>
          <w:szCs w:val="16"/>
        </w:rPr>
        <w:t>]</w:t>
      </w:r>
      <w:r w:rsidR="00505F6C" w:rsidRPr="000B02B3">
        <w:rPr>
          <w:rFonts w:ascii="Arial" w:hAnsi="Arial"/>
          <w:shd w:val="clear" w:color="auto" w:fill="FFFFFF"/>
        </w:rPr>
        <w:t xml:space="preserve">. </w:t>
      </w:r>
    </w:p>
    <w:p w:rsidR="00936A7E" w:rsidRPr="000B02B3" w:rsidRDefault="00405174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 xml:space="preserve">Na tabela </w:t>
      </w:r>
      <w:r w:rsidR="00537190" w:rsidRPr="000B02B3">
        <w:rPr>
          <w:rFonts w:ascii="Arial" w:hAnsi="Arial"/>
          <w:shd w:val="clear" w:color="auto" w:fill="FFFFFF"/>
        </w:rPr>
        <w:t>1</w:t>
      </w:r>
      <w:r w:rsidRPr="000B02B3">
        <w:rPr>
          <w:rFonts w:ascii="Arial" w:hAnsi="Arial"/>
          <w:shd w:val="clear" w:color="auto" w:fill="FFFFFF"/>
        </w:rPr>
        <w:t xml:space="preserve"> podemos observar a</w:t>
      </w:r>
      <w:r w:rsidR="00CB40E3" w:rsidRPr="000B02B3">
        <w:rPr>
          <w:rFonts w:ascii="Arial" w:hAnsi="Arial"/>
          <w:shd w:val="clear" w:color="auto" w:fill="FFFFFF"/>
        </w:rPr>
        <w:t xml:space="preserve"> maioria dos artigos que relatam controladores automáticos de irrigação na última década</w:t>
      </w:r>
      <w:r w:rsidRPr="000B02B3">
        <w:rPr>
          <w:rFonts w:ascii="Arial" w:hAnsi="Arial"/>
          <w:shd w:val="clear" w:color="auto" w:fill="FFFFFF"/>
        </w:rPr>
        <w:t xml:space="preserve">. Podemos observar que a </w:t>
      </w:r>
      <w:r w:rsidR="00A657D2" w:rsidRPr="000B02B3">
        <w:rPr>
          <w:rFonts w:ascii="Arial" w:hAnsi="Arial"/>
          <w:shd w:val="clear" w:color="auto" w:fill="FFFFFF"/>
        </w:rPr>
        <w:t xml:space="preserve">maioria </w:t>
      </w:r>
      <w:r w:rsidR="00307511" w:rsidRPr="000B02B3">
        <w:rPr>
          <w:rFonts w:ascii="Arial" w:hAnsi="Arial"/>
          <w:shd w:val="clear" w:color="auto" w:fill="FFFFFF"/>
        </w:rPr>
        <w:t>baseia-se</w:t>
      </w:r>
      <w:r w:rsidR="00CB40E3" w:rsidRPr="000B02B3">
        <w:rPr>
          <w:rFonts w:ascii="Arial" w:hAnsi="Arial"/>
          <w:shd w:val="clear" w:color="auto" w:fill="FFFFFF"/>
        </w:rPr>
        <w:t xml:space="preserve"> na regulação d</w:t>
      </w:r>
      <w:r w:rsidR="00350D94" w:rsidRPr="000B02B3">
        <w:rPr>
          <w:rFonts w:ascii="Arial" w:hAnsi="Arial"/>
          <w:shd w:val="clear" w:color="auto" w:fill="FFFFFF"/>
        </w:rPr>
        <w:t>a quantidade de água no solo (SWC</w:t>
      </w:r>
      <w:r w:rsidR="008029F8" w:rsidRPr="000B02B3">
        <w:rPr>
          <w:rFonts w:ascii="Arial" w:hAnsi="Arial"/>
          <w:shd w:val="clear" w:color="auto" w:fill="FFFFFF"/>
        </w:rPr>
        <w:t>)</w:t>
      </w:r>
      <w:r w:rsidR="00CB40E3" w:rsidRPr="000B02B3">
        <w:rPr>
          <w:rFonts w:ascii="Arial" w:hAnsi="Arial"/>
          <w:shd w:val="clear" w:color="auto" w:fill="FFFFFF"/>
        </w:rPr>
        <w:t xml:space="preserve"> ou </w:t>
      </w:r>
      <w:r w:rsidR="00350D94" w:rsidRPr="000B02B3">
        <w:rPr>
          <w:rFonts w:ascii="Arial" w:hAnsi="Arial"/>
          <w:shd w:val="clear" w:color="auto" w:fill="FFFFFF"/>
        </w:rPr>
        <w:t>numa variação de</w:t>
      </w:r>
      <w:r w:rsidR="00350D94" w:rsidRPr="000B02B3">
        <w:rPr>
          <w:shd w:val="clear" w:color="auto" w:fill="FFFFFF"/>
        </w:rPr>
        <w:t xml:space="preserve"> </w:t>
      </w:r>
      <w:r w:rsidR="00CB40E3" w:rsidRPr="000B02B3">
        <w:rPr>
          <w:rFonts w:ascii="Arial" w:hAnsi="Arial"/>
          <w:shd w:val="clear" w:color="auto" w:fill="FFFFFF"/>
        </w:rPr>
        <w:t>tensão da água no solo (SWT</w:t>
      </w:r>
      <w:r w:rsidR="008029F8" w:rsidRPr="000B02B3">
        <w:rPr>
          <w:rFonts w:ascii="Arial" w:hAnsi="Arial"/>
          <w:shd w:val="clear" w:color="auto" w:fill="FFFFFF"/>
        </w:rPr>
        <w:t>)</w:t>
      </w:r>
      <w:r w:rsidR="008029F8" w:rsidRPr="000B02B3">
        <w:rPr>
          <w:rStyle w:val="Refdenotaderodap"/>
          <w:rFonts w:ascii="Arial" w:hAnsi="Arial"/>
          <w:shd w:val="clear" w:color="auto" w:fill="FFFFFF"/>
        </w:rPr>
        <w:footnoteReference w:id="16"/>
      </w:r>
      <w:r w:rsidR="00CB40E3" w:rsidRPr="000B02B3">
        <w:rPr>
          <w:rFonts w:ascii="Arial" w:hAnsi="Arial"/>
          <w:shd w:val="clear" w:color="auto" w:fill="FFFFFF"/>
        </w:rPr>
        <w:t xml:space="preserve"> com estratégias on/off baseadas em </w:t>
      </w:r>
      <w:r w:rsidR="00CB40E3" w:rsidRPr="000B02B3">
        <w:rPr>
          <w:rFonts w:ascii="Arial" w:hAnsi="Arial"/>
          <w:i/>
          <w:shd w:val="clear" w:color="auto" w:fill="FFFFFF"/>
        </w:rPr>
        <w:t>feedback</w:t>
      </w:r>
      <w:r w:rsidR="00CB40E3" w:rsidRPr="000B02B3">
        <w:rPr>
          <w:rFonts w:ascii="Arial" w:hAnsi="Arial"/>
          <w:shd w:val="clear" w:color="auto" w:fill="FFFFFF"/>
        </w:rPr>
        <w:t xml:space="preserve"> (Luthra et al., 1997, Miranda et al., 2005, Cáceres et al., 2007, Boutraa et al., </w:t>
      </w:r>
      <w:r w:rsidR="000B02B3" w:rsidRPr="000B02B3">
        <w:rPr>
          <w:rFonts w:ascii="Arial" w:hAnsi="Arial"/>
          <w:shd w:val="clear" w:color="auto" w:fill="FFFFFF"/>
        </w:rPr>
        <w:t>2011)</w:t>
      </w:r>
      <w:r w:rsidR="000B02B3" w:rsidRPr="000B02B3">
        <w:rPr>
          <w:rFonts w:ascii="Arial" w:eastAsia="Arial" w:hAnsi="Arial"/>
          <w:sz w:val="16"/>
          <w:szCs w:val="16"/>
        </w:rPr>
        <w:t xml:space="preserve"> [</w:t>
      </w:r>
      <w:r w:rsidR="00350D94" w:rsidRPr="000B02B3">
        <w:rPr>
          <w:rFonts w:ascii="Arial" w:eastAsia="Arial" w:hAnsi="Arial"/>
          <w:sz w:val="16"/>
          <w:szCs w:val="16"/>
        </w:rPr>
        <w:t>2</w:t>
      </w:r>
      <w:r w:rsidR="0085532D" w:rsidRPr="000B02B3">
        <w:rPr>
          <w:rFonts w:ascii="Arial" w:eastAsia="Arial" w:hAnsi="Arial"/>
          <w:sz w:val="16"/>
          <w:szCs w:val="16"/>
        </w:rPr>
        <w:t>8</w:t>
      </w:r>
      <w:r w:rsidR="00350D94" w:rsidRPr="000B02B3">
        <w:rPr>
          <w:rFonts w:ascii="Arial" w:eastAsia="Arial" w:hAnsi="Arial"/>
          <w:sz w:val="16"/>
          <w:szCs w:val="16"/>
        </w:rPr>
        <w:t>][</w:t>
      </w:r>
      <w:proofErr w:type="gramStart"/>
      <w:r w:rsidR="000B02B3" w:rsidRPr="000B02B3">
        <w:rPr>
          <w:rFonts w:ascii="Arial" w:eastAsia="Arial" w:hAnsi="Arial"/>
          <w:sz w:val="16"/>
          <w:szCs w:val="16"/>
        </w:rPr>
        <w:t>9][</w:t>
      </w:r>
      <w:proofErr w:type="gramEnd"/>
      <w:r w:rsidR="0085532D" w:rsidRPr="000B02B3">
        <w:rPr>
          <w:rFonts w:ascii="Arial" w:eastAsia="Arial" w:hAnsi="Arial"/>
          <w:sz w:val="16"/>
          <w:szCs w:val="16"/>
        </w:rPr>
        <w:t>23</w:t>
      </w:r>
      <w:r w:rsidR="00350D94" w:rsidRPr="000B02B3">
        <w:rPr>
          <w:rFonts w:ascii="Arial" w:eastAsia="Arial" w:hAnsi="Arial"/>
          <w:sz w:val="16"/>
          <w:szCs w:val="16"/>
        </w:rPr>
        <w:t>]</w:t>
      </w:r>
      <w:r w:rsidR="00CB40E3" w:rsidRPr="000B02B3">
        <w:rPr>
          <w:rFonts w:ascii="Arial" w:eastAsia="Arial" w:hAnsi="Arial"/>
          <w:sz w:val="16"/>
          <w:szCs w:val="16"/>
        </w:rPr>
        <w:t>.</w:t>
      </w:r>
      <w:r w:rsidR="00CB40E3" w:rsidRPr="000B02B3">
        <w:rPr>
          <w:rFonts w:ascii="Arial" w:hAnsi="Arial"/>
          <w:shd w:val="clear" w:color="auto" w:fill="FFFFFF"/>
        </w:rPr>
        <w:t xml:space="preserve"> Esses dispositivos são relativamente baratos e fáceis de usar, mas as medições de águas </w:t>
      </w:r>
      <w:r w:rsidR="007642E5" w:rsidRPr="000B02B3">
        <w:rPr>
          <w:rFonts w:ascii="Arial" w:hAnsi="Arial"/>
          <w:shd w:val="clear" w:color="auto" w:fill="FFFFFF"/>
        </w:rPr>
        <w:t>no subsolo</w:t>
      </w:r>
      <w:r w:rsidR="00CB40E3" w:rsidRPr="000B02B3">
        <w:rPr>
          <w:rFonts w:ascii="Arial" w:hAnsi="Arial"/>
          <w:shd w:val="clear" w:color="auto" w:fill="FFFFFF"/>
        </w:rPr>
        <w:t xml:space="preserve"> implicam </w:t>
      </w:r>
      <w:r w:rsidR="008029F8" w:rsidRPr="000B02B3">
        <w:rPr>
          <w:rFonts w:ascii="Arial" w:hAnsi="Arial"/>
          <w:shd w:val="clear" w:color="auto" w:fill="FFFFFF"/>
        </w:rPr>
        <w:t>c</w:t>
      </w:r>
      <w:r w:rsidR="00CB40E3" w:rsidRPr="000B02B3">
        <w:rPr>
          <w:rFonts w:ascii="Arial" w:hAnsi="Arial"/>
          <w:shd w:val="clear" w:color="auto" w:fill="FFFFFF"/>
        </w:rPr>
        <w:t xml:space="preserve">ertas limitações: exigem um grande número de sensores e não levam em conta o </w:t>
      </w:r>
      <w:r w:rsidR="008029F8" w:rsidRPr="000B02B3">
        <w:rPr>
          <w:rFonts w:ascii="Arial" w:hAnsi="Arial"/>
          <w:shd w:val="clear" w:color="auto" w:fill="FFFFFF"/>
        </w:rPr>
        <w:t>estado</w:t>
      </w:r>
      <w:r w:rsidR="00CB40E3" w:rsidRPr="000B02B3">
        <w:rPr>
          <w:rFonts w:ascii="Arial" w:hAnsi="Arial"/>
          <w:shd w:val="clear" w:color="auto" w:fill="FFFFFF"/>
        </w:rPr>
        <w:t xml:space="preserve"> e a resposta da</w:t>
      </w:r>
      <w:r w:rsidR="00505F6C" w:rsidRPr="000B02B3">
        <w:rPr>
          <w:rFonts w:ascii="Arial" w:hAnsi="Arial"/>
          <w:shd w:val="clear" w:color="auto" w:fill="FFFFFF"/>
        </w:rPr>
        <w:t>s</w:t>
      </w:r>
      <w:r w:rsidR="00CB40E3" w:rsidRPr="000B02B3">
        <w:rPr>
          <w:rFonts w:ascii="Arial" w:hAnsi="Arial"/>
          <w:shd w:val="clear" w:color="auto" w:fill="FFFFFF"/>
        </w:rPr>
        <w:t xml:space="preserve"> </w:t>
      </w:r>
      <w:r w:rsidR="00505F6C" w:rsidRPr="000B02B3">
        <w:rPr>
          <w:rFonts w:ascii="Arial" w:hAnsi="Arial"/>
          <w:shd w:val="clear" w:color="auto" w:fill="FFFFFF"/>
        </w:rPr>
        <w:t>plantas</w:t>
      </w:r>
      <w:r w:rsidR="005C7E47" w:rsidRPr="000B02B3">
        <w:rPr>
          <w:rFonts w:ascii="Arial" w:hAnsi="Arial"/>
          <w:shd w:val="clear" w:color="auto" w:fill="FFFFFF"/>
        </w:rPr>
        <w:t xml:space="preserve"> </w:t>
      </w:r>
      <w:r w:rsidR="007642E5" w:rsidRPr="000B02B3">
        <w:rPr>
          <w:rFonts w:ascii="Arial" w:hAnsi="Arial"/>
          <w:shd w:val="clear" w:color="auto" w:fill="FFFFFF"/>
        </w:rPr>
        <w:t>à</w:t>
      </w:r>
      <w:r w:rsidR="005C7E47" w:rsidRPr="000B02B3">
        <w:rPr>
          <w:rFonts w:ascii="Arial" w:hAnsi="Arial"/>
          <w:shd w:val="clear" w:color="auto" w:fill="FFFFFF"/>
        </w:rPr>
        <w:t>s regas efetuadas</w:t>
      </w:r>
      <w:r w:rsidR="00CB40E3" w:rsidRPr="000B02B3">
        <w:rPr>
          <w:rFonts w:ascii="Arial" w:hAnsi="Arial"/>
          <w:shd w:val="clear" w:color="auto" w:fill="FFFFFF"/>
        </w:rPr>
        <w:t>.</w:t>
      </w:r>
    </w:p>
    <w:p w:rsidR="00405174" w:rsidRPr="000B02B3" w:rsidRDefault="00405174" w:rsidP="001801B5">
      <w:pPr>
        <w:contextualSpacing/>
      </w:pPr>
    </w:p>
    <w:p w:rsidR="007D53B4" w:rsidRDefault="007D53B4" w:rsidP="001801B5">
      <w:pPr>
        <w:contextualSpacing/>
        <w:jc w:val="both"/>
        <w:rPr>
          <w:rFonts w:ascii="Arial" w:hAnsi="Arial"/>
          <w:sz w:val="14"/>
          <w:szCs w:val="14"/>
        </w:rPr>
      </w:pPr>
    </w:p>
    <w:p w:rsidR="00363AF1" w:rsidRDefault="00363AF1" w:rsidP="001801B5">
      <w:pPr>
        <w:contextualSpacing/>
        <w:jc w:val="both"/>
        <w:rPr>
          <w:rFonts w:ascii="Arial" w:hAnsi="Arial"/>
          <w:sz w:val="14"/>
          <w:szCs w:val="14"/>
        </w:rPr>
      </w:pPr>
    </w:p>
    <w:p w:rsidR="007D53B4" w:rsidRDefault="007D53B4" w:rsidP="001801B5">
      <w:pPr>
        <w:contextualSpacing/>
        <w:jc w:val="both"/>
        <w:rPr>
          <w:rFonts w:ascii="Arial" w:hAnsi="Arial"/>
          <w:sz w:val="14"/>
          <w:szCs w:val="14"/>
        </w:rPr>
      </w:pPr>
    </w:p>
    <w:p w:rsidR="007D53B4" w:rsidRDefault="007D53B4" w:rsidP="001801B5">
      <w:pPr>
        <w:contextualSpacing/>
        <w:jc w:val="both"/>
        <w:rPr>
          <w:rFonts w:ascii="Arial" w:hAnsi="Arial"/>
          <w:sz w:val="14"/>
          <w:szCs w:val="14"/>
        </w:rPr>
      </w:pPr>
    </w:p>
    <w:p w:rsidR="007D53B4" w:rsidRDefault="007D53B4" w:rsidP="001801B5">
      <w:pPr>
        <w:contextualSpacing/>
        <w:jc w:val="both"/>
        <w:rPr>
          <w:rFonts w:ascii="Arial" w:hAnsi="Arial"/>
          <w:sz w:val="14"/>
          <w:szCs w:val="14"/>
        </w:rPr>
      </w:pPr>
    </w:p>
    <w:p w:rsidR="007D53B4" w:rsidRDefault="007D53B4" w:rsidP="001801B5">
      <w:pPr>
        <w:contextualSpacing/>
        <w:jc w:val="both"/>
        <w:rPr>
          <w:rFonts w:ascii="Arial" w:hAnsi="Arial"/>
          <w:sz w:val="14"/>
          <w:szCs w:val="14"/>
        </w:rPr>
      </w:pPr>
    </w:p>
    <w:p w:rsidR="007D53B4" w:rsidRDefault="007D53B4" w:rsidP="001801B5">
      <w:pPr>
        <w:contextualSpacing/>
        <w:jc w:val="both"/>
        <w:rPr>
          <w:rFonts w:ascii="Arial" w:hAnsi="Arial"/>
          <w:sz w:val="14"/>
          <w:szCs w:val="14"/>
        </w:rPr>
      </w:pPr>
    </w:p>
    <w:p w:rsidR="00405174" w:rsidRPr="000B02B3" w:rsidRDefault="00405174" w:rsidP="001801B5">
      <w:pPr>
        <w:contextualSpacing/>
        <w:jc w:val="both"/>
        <w:rPr>
          <w:rFonts w:ascii="Arial" w:hAnsi="Arial"/>
          <w:sz w:val="14"/>
          <w:szCs w:val="14"/>
        </w:rPr>
      </w:pPr>
      <w:bookmarkStart w:id="0" w:name="_GoBack"/>
      <w:bookmarkEnd w:id="0"/>
      <w:r w:rsidRPr="000B02B3">
        <w:rPr>
          <w:rFonts w:ascii="Arial" w:hAnsi="Arial"/>
          <w:sz w:val="14"/>
          <w:szCs w:val="14"/>
        </w:rPr>
        <w:t xml:space="preserve">Tabela </w:t>
      </w:r>
      <w:r w:rsidR="00537190" w:rsidRPr="000B02B3">
        <w:rPr>
          <w:rFonts w:ascii="Arial" w:hAnsi="Arial"/>
          <w:sz w:val="14"/>
          <w:szCs w:val="14"/>
        </w:rPr>
        <w:t>1</w:t>
      </w:r>
      <w:r w:rsidRPr="000B02B3">
        <w:rPr>
          <w:rFonts w:ascii="Arial" w:hAnsi="Arial"/>
          <w:sz w:val="14"/>
          <w:szCs w:val="14"/>
        </w:rPr>
        <w:t>. Um sumário dos artigos que referem sistema de rega automáticos na última década</w:t>
      </w:r>
    </w:p>
    <w:p w:rsidR="008B219B" w:rsidRPr="000B02B3" w:rsidRDefault="008B219B" w:rsidP="001801B5">
      <w:pPr>
        <w:contextualSpacing/>
        <w:jc w:val="both"/>
        <w:rPr>
          <w:sz w:val="16"/>
          <w:szCs w:val="16"/>
        </w:rPr>
      </w:pPr>
    </w:p>
    <w:tbl>
      <w:tblPr>
        <w:tblW w:w="5000" w:type="pct"/>
        <w:tblBorders>
          <w:top w:val="single" w:sz="8" w:space="0" w:color="4472C4"/>
          <w:bottom w:val="single" w:sz="8" w:space="0" w:color="4472C4"/>
        </w:tblBorders>
        <w:tblLayout w:type="fixed"/>
        <w:tblLook w:val="0660" w:firstRow="1" w:lastRow="1" w:firstColumn="0" w:lastColumn="0" w:noHBand="1" w:noVBand="1"/>
      </w:tblPr>
      <w:tblGrid>
        <w:gridCol w:w="847"/>
        <w:gridCol w:w="847"/>
        <w:gridCol w:w="989"/>
        <w:gridCol w:w="1270"/>
        <w:gridCol w:w="847"/>
      </w:tblGrid>
      <w:tr w:rsidR="008B219B" w:rsidRPr="000B02B3" w:rsidTr="008D41A6">
        <w:tc>
          <w:tcPr>
            <w:tcW w:w="883" w:type="pct"/>
            <w:tcBorders>
              <w:top w:val="single" w:sz="8" w:space="0" w:color="4472C4"/>
              <w:bottom w:val="single" w:sz="4" w:space="0" w:color="auto"/>
            </w:tcBorders>
            <w:shd w:val="clear" w:color="auto" w:fill="auto"/>
            <w:noWrap/>
          </w:tcPr>
          <w:p w:rsidR="00405174" w:rsidRPr="008D41A6" w:rsidRDefault="00405174" w:rsidP="008D41A6">
            <w:pPr>
              <w:contextualSpacing/>
              <w:jc w:val="center"/>
              <w:rPr>
                <w:rFonts w:ascii="Arial" w:hAnsi="Arial"/>
                <w:b/>
                <w:sz w:val="12"/>
                <w:szCs w:val="12"/>
              </w:rPr>
            </w:pPr>
            <w:r w:rsidRPr="008D41A6">
              <w:rPr>
                <w:rFonts w:ascii="Arial" w:hAnsi="Arial"/>
                <w:b/>
                <w:sz w:val="12"/>
                <w:szCs w:val="12"/>
              </w:rPr>
              <w:t>Estratégia de Controlo</w:t>
            </w:r>
          </w:p>
        </w:tc>
        <w:tc>
          <w:tcPr>
            <w:tcW w:w="882" w:type="pct"/>
            <w:tcBorders>
              <w:top w:val="single" w:sz="8" w:space="0" w:color="4472C4"/>
              <w:bottom w:val="single" w:sz="4" w:space="0" w:color="auto"/>
            </w:tcBorders>
            <w:shd w:val="clear" w:color="auto" w:fill="auto"/>
          </w:tcPr>
          <w:p w:rsidR="00405174" w:rsidRPr="008D41A6" w:rsidRDefault="00405174" w:rsidP="00081C39">
            <w:pPr>
              <w:contextualSpacing/>
              <w:jc w:val="center"/>
              <w:rPr>
                <w:rFonts w:ascii="Arial" w:hAnsi="Arial"/>
                <w:b/>
                <w:sz w:val="12"/>
                <w:szCs w:val="12"/>
              </w:rPr>
            </w:pPr>
            <w:r w:rsidRPr="008D41A6">
              <w:rPr>
                <w:rFonts w:ascii="Arial" w:hAnsi="Arial"/>
                <w:b/>
                <w:sz w:val="12"/>
                <w:szCs w:val="12"/>
              </w:rPr>
              <w:t>Medição</w:t>
            </w:r>
          </w:p>
        </w:tc>
        <w:tc>
          <w:tcPr>
            <w:tcW w:w="1030" w:type="pct"/>
            <w:tcBorders>
              <w:top w:val="single" w:sz="8" w:space="0" w:color="4472C4"/>
              <w:bottom w:val="single" w:sz="4" w:space="0" w:color="auto"/>
            </w:tcBorders>
          </w:tcPr>
          <w:p w:rsidR="00405174" w:rsidRPr="008D41A6" w:rsidRDefault="00405174" w:rsidP="001801B5">
            <w:pPr>
              <w:contextualSpacing/>
              <w:jc w:val="center"/>
              <w:rPr>
                <w:rFonts w:ascii="Arial" w:hAnsi="Arial"/>
                <w:b/>
                <w:sz w:val="12"/>
                <w:szCs w:val="12"/>
              </w:rPr>
            </w:pPr>
            <w:r w:rsidRPr="008D41A6">
              <w:rPr>
                <w:rFonts w:ascii="Arial" w:hAnsi="Arial"/>
                <w:b/>
                <w:sz w:val="12"/>
                <w:szCs w:val="12"/>
              </w:rPr>
              <w:t>Referência.</w:t>
            </w:r>
          </w:p>
        </w:tc>
        <w:tc>
          <w:tcPr>
            <w:tcW w:w="1323" w:type="pct"/>
            <w:tcBorders>
              <w:top w:val="single" w:sz="8" w:space="0" w:color="4472C4"/>
              <w:bottom w:val="single" w:sz="4" w:space="0" w:color="auto"/>
            </w:tcBorders>
          </w:tcPr>
          <w:p w:rsidR="00405174" w:rsidRPr="008D41A6" w:rsidRDefault="00405174" w:rsidP="001801B5">
            <w:pPr>
              <w:contextualSpacing/>
              <w:jc w:val="center"/>
              <w:rPr>
                <w:rFonts w:ascii="Arial" w:hAnsi="Arial"/>
                <w:b/>
                <w:sz w:val="12"/>
                <w:szCs w:val="12"/>
              </w:rPr>
            </w:pPr>
            <w:r w:rsidRPr="008D41A6">
              <w:rPr>
                <w:rFonts w:ascii="Arial" w:hAnsi="Arial"/>
                <w:b/>
                <w:sz w:val="12"/>
                <w:szCs w:val="12"/>
              </w:rPr>
              <w:t>Tipo Sensor</w:t>
            </w:r>
          </w:p>
        </w:tc>
        <w:tc>
          <w:tcPr>
            <w:tcW w:w="883" w:type="pct"/>
            <w:tcBorders>
              <w:top w:val="single" w:sz="8" w:space="0" w:color="4472C4"/>
              <w:bottom w:val="single" w:sz="4" w:space="0" w:color="auto"/>
            </w:tcBorders>
            <w:shd w:val="clear" w:color="auto" w:fill="auto"/>
          </w:tcPr>
          <w:p w:rsidR="00405174" w:rsidRPr="008D41A6" w:rsidRDefault="00405174" w:rsidP="001801B5">
            <w:pPr>
              <w:contextualSpacing/>
              <w:jc w:val="center"/>
              <w:rPr>
                <w:rFonts w:ascii="Arial" w:hAnsi="Arial"/>
                <w:b/>
                <w:sz w:val="12"/>
                <w:szCs w:val="12"/>
              </w:rPr>
            </w:pPr>
            <w:r w:rsidRPr="008D41A6">
              <w:rPr>
                <w:rFonts w:ascii="Arial" w:hAnsi="Arial"/>
                <w:b/>
                <w:sz w:val="12"/>
                <w:szCs w:val="12"/>
              </w:rPr>
              <w:t>Cultura</w:t>
            </w: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405174" w:rsidRPr="008D41A6" w:rsidRDefault="00405174" w:rsidP="008D41A6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On/Off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05174" w:rsidRPr="008D41A6" w:rsidRDefault="00405174" w:rsidP="00081C39">
            <w:pPr>
              <w:contextualSpacing/>
              <w:jc w:val="center"/>
              <w:rPr>
                <w:rFonts w:ascii="Arial" w:eastAsia="Times New Roman" w:hAnsi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i/>
                <w:iCs/>
                <w:sz w:val="12"/>
                <w:szCs w:val="12"/>
              </w:rPr>
              <w:t>SWC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405174" w:rsidRPr="008D41A6" w:rsidRDefault="00405174" w:rsidP="00081C39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bookmarkStart w:id="1" w:name="bbib0025"/>
            <w:proofErr w:type="spellStart"/>
            <w:r w:rsidRPr="008D41A6">
              <w:rPr>
                <w:rFonts w:ascii="Arial" w:eastAsia="Times New Roman" w:hAnsi="Arial"/>
                <w:sz w:val="12"/>
                <w:szCs w:val="12"/>
              </w:rPr>
              <w:t>Boutraa</w:t>
            </w:r>
            <w:proofErr w:type="spellEnd"/>
            <w:r w:rsidRPr="008D41A6">
              <w:rPr>
                <w:rFonts w:ascii="Arial" w:eastAsia="Times New Roman" w:hAnsi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eastAsia="Times New Roman" w:hAnsi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eastAsia="Times New Roman" w:hAnsi="Arial"/>
                <w:sz w:val="12"/>
                <w:szCs w:val="12"/>
              </w:rPr>
              <w:t xml:space="preserve"> al. (2011)</w:t>
            </w:r>
            <w:bookmarkEnd w:id="1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405174" w:rsidRPr="008D41A6" w:rsidRDefault="00405174" w:rsidP="00081C39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Não descrito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05174" w:rsidRPr="008D41A6" w:rsidRDefault="008B219B" w:rsidP="00081C39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Trigo</w:t>
            </w: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405174" w:rsidRPr="008D41A6" w:rsidRDefault="00405174" w:rsidP="008D41A6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05174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SWC</w:t>
            </w:r>
          </w:p>
        </w:tc>
        <w:bookmarkStart w:id="2" w:name="bbib0045"/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405174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Pr="008D41A6">
              <w:rPr>
                <w:rFonts w:ascii="Arial" w:hAnsi="Arial" w:cs="Arial"/>
                <w:sz w:val="12"/>
                <w:szCs w:val="12"/>
              </w:rPr>
              <w:instrText xml:space="preserve"> HYPERLINK "https://www.sciencedirect.com/science/article/pii/S0378377412001746" \l "bib0045" </w:instrText>
            </w:r>
            <w:r w:rsidRPr="008D41A6">
              <w:rPr>
                <w:rFonts w:ascii="Arial" w:hAnsi="Arial" w:cs="Arial"/>
                <w:sz w:val="12"/>
                <w:szCs w:val="12"/>
              </w:rPr>
              <w:fldChar w:fldCharType="separate"/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Cardenas-Lailhacar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al., 2008</w:t>
            </w:r>
            <w:r w:rsidRPr="008D41A6">
              <w:rPr>
                <w:rFonts w:ascii="Arial" w:hAnsi="Arial" w:cs="Arial"/>
                <w:sz w:val="12"/>
                <w:szCs w:val="12"/>
              </w:rPr>
              <w:fldChar w:fldCharType="end"/>
            </w:r>
            <w:bookmarkEnd w:id="2"/>
            <w:r w:rsidRPr="008D41A6">
              <w:rPr>
                <w:rFonts w:ascii="Arial" w:hAnsi="Arial" w:cs="Arial"/>
                <w:sz w:val="12"/>
                <w:szCs w:val="12"/>
              </w:rPr>
              <w:t>, </w:t>
            </w:r>
            <w:bookmarkStart w:id="3" w:name="bbib0050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Cardenas-Lailhacar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al., 2010</w:t>
            </w:r>
            <w:bookmarkEnd w:id="3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405174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 xml:space="preserve">TDT, </w:t>
            </w:r>
            <w:r w:rsidR="00385DD2" w:rsidRPr="008D41A6">
              <w:rPr>
                <w:rFonts w:ascii="Arial" w:hAnsi="Arial" w:cs="Arial"/>
                <w:sz w:val="12"/>
                <w:szCs w:val="12"/>
              </w:rPr>
              <w:t>resistência elétrica</w:t>
            </w:r>
            <w:r w:rsidRPr="008D41A6">
              <w:rPr>
                <w:rFonts w:ascii="Arial" w:hAnsi="Arial" w:cs="Arial"/>
                <w:sz w:val="12"/>
                <w:szCs w:val="12"/>
              </w:rPr>
              <w:t xml:space="preserve">, </w:t>
            </w:r>
            <w:r w:rsidR="00385DD2" w:rsidRPr="008D41A6">
              <w:rPr>
                <w:rFonts w:ascii="Arial" w:hAnsi="Arial" w:cs="Arial"/>
                <w:sz w:val="12"/>
                <w:szCs w:val="12"/>
              </w:rPr>
              <w:t>condutividade elétrica</w:t>
            </w:r>
            <w:r w:rsidRPr="008D41A6">
              <w:rPr>
                <w:rFonts w:ascii="Arial" w:hAnsi="Arial" w:cs="Arial"/>
                <w:sz w:val="12"/>
                <w:szCs w:val="12"/>
              </w:rPr>
              <w:t xml:space="preserve">, </w:t>
            </w:r>
            <w:r w:rsidR="00385DD2" w:rsidRPr="008D41A6">
              <w:rPr>
                <w:rFonts w:ascii="Arial" w:hAnsi="Arial" w:cs="Arial"/>
                <w:sz w:val="12"/>
                <w:szCs w:val="12"/>
              </w:rPr>
              <w:t>impedância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05174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Grama Bermuda</w:t>
            </w: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405174" w:rsidRPr="008D41A6" w:rsidRDefault="00405174" w:rsidP="008D41A6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05174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SWC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405174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4" w:name="bbib0180"/>
            <w:r w:rsidRPr="008D41A6">
              <w:rPr>
                <w:rFonts w:ascii="Arial" w:hAnsi="Arial" w:cs="Arial"/>
                <w:sz w:val="12"/>
                <w:szCs w:val="12"/>
              </w:rPr>
              <w:t xml:space="preserve">Miranda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 (2005)</w:t>
            </w:r>
            <w:bookmarkEnd w:id="4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405174" w:rsidRPr="008D41A6" w:rsidRDefault="00385D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 xml:space="preserve">Resistência elétrica </w:t>
            </w:r>
            <w:r w:rsidR="008B219B" w:rsidRPr="008D41A6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="008B219B" w:rsidRPr="008D41A6">
              <w:rPr>
                <w:rFonts w:ascii="Arial" w:hAnsi="Arial" w:cs="Arial"/>
                <w:sz w:val="12"/>
                <w:szCs w:val="12"/>
              </w:rPr>
              <w:t>Watermark</w:t>
            </w:r>
            <w:proofErr w:type="spellEnd"/>
            <w:r w:rsidR="008B219B" w:rsidRPr="008D41A6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05174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Grama Bermuda</w:t>
            </w: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B219B" w:rsidRPr="008D41A6" w:rsidRDefault="008B219B" w:rsidP="008D41A6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SWC/LT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bookmarkStart w:id="5" w:name="bbib0005"/>
            <w:r w:rsidRPr="008D41A6">
              <w:rPr>
                <w:rFonts w:ascii="Arial" w:hAnsi="Arial" w:cs="Arial"/>
                <w:sz w:val="12"/>
                <w:szCs w:val="12"/>
              </w:rPr>
              <w:t xml:space="preserve">Abraham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 (2000)</w:t>
            </w:r>
            <w:bookmarkEnd w:id="5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385DD2" w:rsidRPr="008D41A6" w:rsidRDefault="00385D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Condutividade elétrica</w:t>
            </w:r>
          </w:p>
          <w:p w:rsidR="008B219B" w:rsidRPr="008D41A6" w:rsidRDefault="00385D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Resistências variável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8B219B" w:rsidP="0008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Quiabo</w:t>
            </w:r>
          </w:p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B219B" w:rsidRPr="008D41A6" w:rsidRDefault="008B219B" w:rsidP="008D41A6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SWC/CT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bookmarkStart w:id="6" w:name="bbib0075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Evett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 (2000)</w:t>
            </w:r>
            <w:bookmarkEnd w:id="6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385D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 xml:space="preserve">Sonda de </w:t>
            </w:r>
            <w:r w:rsidR="00081C39" w:rsidRPr="008D41A6">
              <w:rPr>
                <w:rFonts w:ascii="Arial" w:hAnsi="Arial" w:cs="Arial"/>
                <w:sz w:val="12"/>
                <w:szCs w:val="12"/>
              </w:rPr>
              <w:t>neutrões</w:t>
            </w:r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8B219B" w:rsidRPr="008D41A6">
              <w:rPr>
                <w:rFonts w:ascii="Arial" w:hAnsi="Arial" w:cs="Arial"/>
                <w:sz w:val="12"/>
                <w:szCs w:val="12"/>
              </w:rPr>
              <w:t>/</w:t>
            </w:r>
            <w:r w:rsidRPr="008D41A6">
              <w:rPr>
                <w:rFonts w:ascii="Arial" w:hAnsi="Arial" w:cs="Arial"/>
                <w:sz w:val="12"/>
                <w:szCs w:val="12"/>
              </w:rPr>
              <w:t xml:space="preserve">par </w:t>
            </w:r>
            <w:r w:rsidR="00081C39" w:rsidRPr="008D41A6">
              <w:rPr>
                <w:rFonts w:ascii="Arial" w:hAnsi="Arial" w:cs="Arial"/>
                <w:sz w:val="12"/>
                <w:szCs w:val="12"/>
              </w:rPr>
              <w:t>termoelétricos termómetros</w:t>
            </w:r>
            <w:r w:rsidRPr="008D41A6">
              <w:rPr>
                <w:rFonts w:ascii="Arial" w:hAnsi="Arial" w:cs="Arial"/>
                <w:sz w:val="12"/>
                <w:szCs w:val="12"/>
              </w:rPr>
              <w:t xml:space="preserve"> infravermelhos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Milho Rebentos de Soja</w:t>
            </w: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B219B" w:rsidRPr="008D41A6" w:rsidRDefault="008B219B" w:rsidP="008D41A6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CT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bookmarkStart w:id="7" w:name="bbib0190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O'Shaughnessy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and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Evett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(2010)</w:t>
            </w:r>
            <w:bookmarkEnd w:id="7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0B02B3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Termómetros</w:t>
            </w:r>
            <w:r w:rsidR="007F71C5" w:rsidRPr="008D41A6">
              <w:rPr>
                <w:rFonts w:ascii="Arial" w:hAnsi="Arial" w:cs="Arial"/>
                <w:sz w:val="12"/>
                <w:szCs w:val="12"/>
              </w:rPr>
              <w:t xml:space="preserve"> infravermelhos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Algodão</w:t>
            </w: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B219B" w:rsidRPr="008D41A6" w:rsidRDefault="008B219B" w:rsidP="008D41A6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CT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8" w:name="bbib0205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Peters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and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Evett</w:t>
            </w:r>
            <w:proofErr w:type="spellEnd"/>
            <w:r w:rsidR="00E1461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D41A6">
              <w:rPr>
                <w:rFonts w:ascii="Arial" w:hAnsi="Arial" w:cs="Arial"/>
                <w:sz w:val="12"/>
                <w:szCs w:val="12"/>
              </w:rPr>
              <w:t>(2008)</w:t>
            </w:r>
            <w:bookmarkEnd w:id="8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7F71C5" w:rsidP="00081C39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Termómetros infravermelhos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A657D2" w:rsidP="00081C39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Rebentos de Soja</w:t>
            </w: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B219B" w:rsidRPr="008D41A6" w:rsidRDefault="008B219B" w:rsidP="008D41A6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SMP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9" w:name="bbib0165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Luthra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 (1997)</w:t>
            </w:r>
            <w:bookmarkEnd w:id="9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8D41A6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Tensímetro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B219B" w:rsidRPr="008D41A6" w:rsidRDefault="008B219B" w:rsidP="008D41A6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WD/SMP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10" w:name="bbib0040"/>
            <w:r w:rsidRPr="008D41A6">
              <w:rPr>
                <w:rFonts w:ascii="Arial" w:hAnsi="Arial" w:cs="Arial"/>
                <w:sz w:val="12"/>
                <w:szCs w:val="12"/>
              </w:rPr>
              <w:t xml:space="preserve">Cáceres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 (2007)</w:t>
            </w:r>
            <w:bookmarkEnd w:id="10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7F71C5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 xml:space="preserve">Método de tabuleiro modificado /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eletrotensímetro</w:t>
            </w:r>
            <w:proofErr w:type="spellEnd"/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657D2" w:rsidRPr="008D41A6" w:rsidRDefault="00A657D2" w:rsidP="0008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proofErr w:type="spellStart"/>
            <w:r w:rsidRPr="008D41A6">
              <w:rPr>
                <w:rFonts w:ascii="Arial" w:eastAsia="Times New Roman" w:hAnsi="Arial"/>
                <w:sz w:val="12"/>
                <w:szCs w:val="12"/>
              </w:rPr>
              <w:t>Laurustinus</w:t>
            </w:r>
            <w:proofErr w:type="spellEnd"/>
          </w:p>
          <w:p w:rsidR="008B219B" w:rsidRPr="008D41A6" w:rsidRDefault="008B219B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B219B" w:rsidRPr="008D41A6" w:rsidRDefault="008B219B" w:rsidP="008D41A6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SWC/W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11" w:name="bbib0230"/>
            <w:r w:rsidRPr="008D41A6">
              <w:rPr>
                <w:rFonts w:ascii="Arial" w:hAnsi="Arial" w:cs="Arial"/>
                <w:sz w:val="12"/>
                <w:szCs w:val="12"/>
              </w:rPr>
              <w:t xml:space="preserve">Romero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 (2009)</w:t>
            </w:r>
            <w:bookmarkEnd w:id="11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7F71C5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 xml:space="preserve">FDR </w:t>
            </w:r>
            <w:r w:rsidR="007F71C5" w:rsidRPr="008D41A6">
              <w:rPr>
                <w:rFonts w:ascii="Arial" w:hAnsi="Arial" w:cs="Arial"/>
                <w:sz w:val="12"/>
                <w:szCs w:val="12"/>
              </w:rPr>
              <w:t>/ Estação meteorológica</w:t>
            </w:r>
          </w:p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Enviroscan</w:t>
            </w:r>
            <w:proofErr w:type="spellEnd"/>
            <w:r w:rsidR="007F71C5" w:rsidRPr="008D41A6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0B02B3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Amêndoas</w:t>
            </w: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B219B" w:rsidRPr="008D41A6" w:rsidRDefault="005C7E47" w:rsidP="008D41A6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On/off modificado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SF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12" w:name="bbib0085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Fernandez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al., 2008a</w:t>
            </w:r>
            <w:bookmarkEnd w:id="12"/>
            <w:r w:rsidRPr="008D41A6">
              <w:rPr>
                <w:rFonts w:ascii="Arial" w:hAnsi="Arial" w:cs="Arial"/>
                <w:sz w:val="12"/>
                <w:szCs w:val="12"/>
              </w:rPr>
              <w:t>, </w:t>
            </w:r>
            <w:bookmarkStart w:id="13" w:name="bbib0100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Pr="008D41A6">
              <w:rPr>
                <w:rFonts w:ascii="Arial" w:hAnsi="Arial" w:cs="Arial"/>
                <w:sz w:val="12"/>
                <w:szCs w:val="12"/>
              </w:rPr>
              <w:instrText xml:space="preserve"> HYPERLINK "https://www.sciencedirect.com/science/article/pii/S0378377412001746" \l "bib0100" </w:instrText>
            </w:r>
            <w:r w:rsidRPr="008D41A6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Pr="008D41A6">
              <w:rPr>
                <w:rFonts w:ascii="Arial" w:hAnsi="Arial" w:cs="Arial"/>
                <w:sz w:val="12"/>
                <w:szCs w:val="12"/>
              </w:rPr>
              <w:t>Fernandez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al., </w:t>
            </w:r>
            <w:r w:rsidR="008D41A6">
              <w:rPr>
                <w:rFonts w:ascii="Arial" w:hAnsi="Arial" w:cs="Arial"/>
                <w:sz w:val="12"/>
                <w:szCs w:val="12"/>
              </w:rPr>
              <w:t>(</w:t>
            </w:r>
            <w:r w:rsidRPr="008D41A6">
              <w:rPr>
                <w:rFonts w:ascii="Arial" w:hAnsi="Arial" w:cs="Arial"/>
                <w:sz w:val="12"/>
                <w:szCs w:val="12"/>
              </w:rPr>
              <w:t>2008</w:t>
            </w:r>
            <w:r w:rsidRPr="008D41A6">
              <w:rPr>
                <w:rFonts w:ascii="Arial" w:hAnsi="Arial" w:cs="Arial"/>
                <w:sz w:val="12"/>
                <w:szCs w:val="12"/>
              </w:rPr>
              <w:fldChar w:fldCharType="end"/>
            </w:r>
            <w:bookmarkEnd w:id="13"/>
            <w:r w:rsidR="008D41A6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CB5B63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Sensores de pulso de fluxo de seiva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Oliveiras</w:t>
            </w:r>
          </w:p>
        </w:tc>
      </w:tr>
      <w:tr w:rsidR="008B219B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B219B" w:rsidRPr="008D41A6" w:rsidRDefault="005C7E47" w:rsidP="008D41A6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Rede neuronal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8D41A6">
              <w:rPr>
                <w:rFonts w:ascii="Arial" w:hAnsi="Arial" w:cs="Arial"/>
                <w:i/>
                <w:iCs/>
                <w:sz w:val="12"/>
                <w:szCs w:val="12"/>
              </w:rPr>
              <w:t>SWC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14" w:name="bbib0295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Capraro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et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al. (2008)</w:t>
            </w:r>
            <w:bookmarkEnd w:id="14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Capa</w:t>
            </w:r>
            <w:r w:rsidR="00CB5B63" w:rsidRPr="008D41A6">
              <w:rPr>
                <w:rFonts w:ascii="Arial" w:hAnsi="Arial" w:cs="Arial"/>
                <w:sz w:val="12"/>
                <w:szCs w:val="12"/>
              </w:rPr>
              <w:t>citativo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219B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Vinha</w:t>
            </w:r>
          </w:p>
        </w:tc>
      </w:tr>
      <w:tr w:rsidR="00A657D2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A657D2" w:rsidRPr="008D41A6" w:rsidRDefault="005C7E47" w:rsidP="008D41A6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Controlo F</w:t>
            </w:r>
            <w:r w:rsidR="00A657D2" w:rsidRPr="008D41A6">
              <w:rPr>
                <w:rFonts w:ascii="Arial" w:eastAsia="Times New Roman" w:hAnsi="Arial"/>
                <w:sz w:val="12"/>
                <w:szCs w:val="12"/>
              </w:rPr>
              <w:t>uzzy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657D2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SWC/AT/LI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A657D2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15" w:name="bbib0275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Xinjian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(2011)</w:t>
            </w:r>
            <w:bookmarkEnd w:id="15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A657D2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 xml:space="preserve">STHO01/DS1802B/P9003 (datasheet </w:t>
            </w:r>
            <w:r w:rsidR="000B02B3" w:rsidRPr="008D41A6">
              <w:rPr>
                <w:rFonts w:ascii="Arial" w:hAnsi="Arial" w:cs="Arial"/>
                <w:sz w:val="12"/>
                <w:szCs w:val="12"/>
              </w:rPr>
              <w:t>referencies</w:t>
            </w:r>
            <w:r w:rsidRPr="008D41A6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657D2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Vinha</w:t>
            </w:r>
          </w:p>
        </w:tc>
      </w:tr>
      <w:tr w:rsidR="00A657D2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A657D2" w:rsidRPr="008D41A6" w:rsidRDefault="005C7E47" w:rsidP="008D41A6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Sistema inteligente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657D2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SWC/W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A657D2" w:rsidRPr="008D41A6" w:rsidRDefault="00A657D2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16" w:name="bbib0285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Zhu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8D41A6">
              <w:rPr>
                <w:rFonts w:ascii="Arial" w:hAnsi="Arial" w:cs="Arial"/>
                <w:sz w:val="12"/>
                <w:szCs w:val="12"/>
              </w:rPr>
              <w:t>and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Li</w:t>
            </w:r>
            <w:proofErr w:type="gramEnd"/>
            <w:r w:rsidRPr="008D41A6">
              <w:rPr>
                <w:rFonts w:ascii="Arial" w:hAnsi="Arial" w:cs="Arial"/>
                <w:sz w:val="12"/>
                <w:szCs w:val="12"/>
              </w:rPr>
              <w:t xml:space="preserve"> (2011)</w:t>
            </w:r>
            <w:bookmarkEnd w:id="16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A657D2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Não descrito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657D2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Não descrito</w:t>
            </w:r>
          </w:p>
        </w:tc>
      </w:tr>
      <w:tr w:rsidR="00AD1029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AD1029" w:rsidRPr="008D41A6" w:rsidRDefault="005C7E47" w:rsidP="008D41A6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Sistema inteligente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1029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AT/AH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AD1029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17" w:name="bbib0280"/>
            <w:proofErr w:type="spellStart"/>
            <w:r w:rsidRPr="008D41A6">
              <w:rPr>
                <w:rFonts w:ascii="Arial" w:hAnsi="Arial" w:cs="Arial"/>
                <w:sz w:val="12"/>
                <w:szCs w:val="12"/>
              </w:rPr>
              <w:t>Zhou</w:t>
            </w:r>
            <w:proofErr w:type="spellEnd"/>
            <w:r w:rsidRPr="008D41A6">
              <w:rPr>
                <w:rFonts w:ascii="Arial" w:hAnsi="Arial" w:cs="Arial"/>
                <w:sz w:val="12"/>
                <w:szCs w:val="12"/>
              </w:rPr>
              <w:t xml:space="preserve"> et al. (2009)</w:t>
            </w:r>
            <w:bookmarkEnd w:id="17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AD1029" w:rsidRPr="008D41A6" w:rsidRDefault="00AD1029" w:rsidP="0008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Não descrito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1029" w:rsidRPr="008D41A6" w:rsidRDefault="00AD1029" w:rsidP="00081C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Orelha de judeu</w:t>
            </w:r>
          </w:p>
          <w:p w:rsidR="00AD1029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D1029" w:rsidRPr="00081C39" w:rsidTr="008D41A6"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AD1029" w:rsidRPr="008D41A6" w:rsidRDefault="008D41A6" w:rsidP="008D41A6">
            <w:pPr>
              <w:pStyle w:val="DecimalAligned"/>
              <w:spacing w:after="0" w:line="240" w:lineRule="auto"/>
              <w:contextualSpacing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="00AD1029" w:rsidRPr="008D41A6">
              <w:rPr>
                <w:rFonts w:ascii="Arial" w:hAnsi="Arial" w:cs="Arial"/>
                <w:sz w:val="12"/>
                <w:szCs w:val="12"/>
              </w:rPr>
              <w:t>PID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1029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SWC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AD1029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18" w:name="bbib0220"/>
            <w:r w:rsidRPr="008D41A6">
              <w:rPr>
                <w:rFonts w:ascii="Arial" w:hAnsi="Arial" w:cs="Arial"/>
                <w:sz w:val="12"/>
                <w:szCs w:val="12"/>
              </w:rPr>
              <w:t>Romero (2011)</w:t>
            </w:r>
            <w:bookmarkEnd w:id="18"/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</w:tcPr>
          <w:p w:rsidR="00AD1029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FDR (Enviroscan)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1029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Am</w:t>
            </w:r>
            <w:r w:rsidR="00212A5A">
              <w:rPr>
                <w:rFonts w:ascii="Arial" w:hAnsi="Arial" w:cs="Arial"/>
                <w:sz w:val="12"/>
                <w:szCs w:val="12"/>
              </w:rPr>
              <w:t>ê</w:t>
            </w:r>
            <w:r w:rsidRPr="008D41A6">
              <w:rPr>
                <w:rFonts w:ascii="Arial" w:hAnsi="Arial" w:cs="Arial"/>
                <w:sz w:val="12"/>
                <w:szCs w:val="12"/>
              </w:rPr>
              <w:t>ndoa</w:t>
            </w:r>
          </w:p>
        </w:tc>
      </w:tr>
      <w:tr w:rsidR="00AD1029" w:rsidRPr="00081C39" w:rsidTr="008D41A6">
        <w:tc>
          <w:tcPr>
            <w:tcW w:w="883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AD1029" w:rsidRPr="008D41A6" w:rsidRDefault="00AD1029" w:rsidP="008D41A6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MPC</w:t>
            </w:r>
          </w:p>
        </w:tc>
        <w:tc>
          <w:tcPr>
            <w:tcW w:w="882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D1029" w:rsidRPr="008D41A6" w:rsidRDefault="00AD1029" w:rsidP="00081C39">
            <w:pPr>
              <w:contextualSpacing/>
              <w:jc w:val="center"/>
              <w:rPr>
                <w:rFonts w:ascii="Arial" w:eastAsia="Times New Roman" w:hAnsi="Arial"/>
                <w:sz w:val="12"/>
                <w:szCs w:val="12"/>
              </w:rPr>
            </w:pPr>
            <w:r w:rsidRPr="008D41A6">
              <w:rPr>
                <w:rFonts w:ascii="Arial" w:eastAsia="Times New Roman" w:hAnsi="Arial"/>
                <w:sz w:val="12"/>
                <w:szCs w:val="12"/>
              </w:rPr>
              <w:t>SWC</w:t>
            </w:r>
          </w:p>
        </w:tc>
        <w:tc>
          <w:tcPr>
            <w:tcW w:w="1030" w:type="pct"/>
            <w:tcBorders>
              <w:top w:val="single" w:sz="4" w:space="0" w:color="auto"/>
              <w:bottom w:val="nil"/>
            </w:tcBorders>
          </w:tcPr>
          <w:p w:rsidR="00AD1029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Romero (2011)</w:t>
            </w:r>
          </w:p>
        </w:tc>
        <w:tc>
          <w:tcPr>
            <w:tcW w:w="1323" w:type="pct"/>
            <w:tcBorders>
              <w:top w:val="single" w:sz="4" w:space="0" w:color="auto"/>
              <w:bottom w:val="nil"/>
            </w:tcBorders>
          </w:tcPr>
          <w:p w:rsidR="00AD1029" w:rsidRPr="008D41A6" w:rsidRDefault="005C7E47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Simulado</w:t>
            </w:r>
          </w:p>
        </w:tc>
        <w:tc>
          <w:tcPr>
            <w:tcW w:w="88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D1029" w:rsidRPr="008D41A6" w:rsidRDefault="00AD1029" w:rsidP="00081C39">
            <w:pPr>
              <w:pStyle w:val="DecimalAligned"/>
              <w:spacing w:after="0" w:line="240" w:lineRule="auto"/>
              <w:contextualSpacing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D41A6">
              <w:rPr>
                <w:rFonts w:ascii="Arial" w:hAnsi="Arial" w:cs="Arial"/>
                <w:sz w:val="12"/>
                <w:szCs w:val="12"/>
              </w:rPr>
              <w:t>Amendoa</w:t>
            </w:r>
          </w:p>
        </w:tc>
      </w:tr>
    </w:tbl>
    <w:p w:rsidR="009A0D58" w:rsidRPr="000B02B3" w:rsidRDefault="009A0D58" w:rsidP="00307511">
      <w:pPr>
        <w:pStyle w:val="HTMLpr-formatado"/>
        <w:shd w:val="clear" w:color="auto" w:fill="FFFFFF"/>
        <w:contextualSpacing/>
        <w:jc w:val="center"/>
        <w:rPr>
          <w:rFonts w:ascii="Arial" w:eastAsia="Calibri" w:hAnsi="Arial" w:cs="Arial"/>
          <w:sz w:val="14"/>
          <w:szCs w:val="14"/>
        </w:rPr>
      </w:pPr>
    </w:p>
    <w:p w:rsidR="007D53B4" w:rsidRDefault="007D53B4" w:rsidP="001801B5">
      <w:pPr>
        <w:pStyle w:val="HTMLpr-formatado"/>
        <w:shd w:val="clear" w:color="auto" w:fill="FFFFFF"/>
        <w:contextualSpacing/>
        <w:jc w:val="both"/>
        <w:rPr>
          <w:rFonts w:ascii="Arial" w:eastAsia="Calibri" w:hAnsi="Arial" w:cs="Arial"/>
          <w:sz w:val="14"/>
          <w:szCs w:val="14"/>
        </w:rPr>
      </w:pPr>
    </w:p>
    <w:p w:rsidR="00350D94" w:rsidRPr="000B02B3" w:rsidRDefault="00AD1029" w:rsidP="001801B5">
      <w:pPr>
        <w:pStyle w:val="HTMLpr-formatado"/>
        <w:shd w:val="clear" w:color="auto" w:fill="FFFFFF"/>
        <w:contextualSpacing/>
        <w:jc w:val="both"/>
        <w:rPr>
          <w:rFonts w:ascii="Arial" w:eastAsia="Calibri" w:hAnsi="Arial" w:cs="Arial"/>
          <w:sz w:val="14"/>
          <w:szCs w:val="14"/>
        </w:rPr>
      </w:pPr>
      <w:r w:rsidRPr="000B02B3">
        <w:rPr>
          <w:rFonts w:ascii="Arial" w:eastAsia="Calibri" w:hAnsi="Arial" w:cs="Arial"/>
          <w:sz w:val="14"/>
          <w:szCs w:val="14"/>
        </w:rPr>
        <w:t xml:space="preserve">AH: </w:t>
      </w:r>
      <w:r w:rsidR="005C7E47" w:rsidRPr="000B02B3">
        <w:rPr>
          <w:rFonts w:ascii="Arial" w:eastAsia="Calibri" w:hAnsi="Arial" w:cs="Arial"/>
          <w:sz w:val="14"/>
          <w:szCs w:val="14"/>
        </w:rPr>
        <w:t>humidade do ar</w:t>
      </w:r>
      <w:r w:rsidRPr="000B02B3">
        <w:rPr>
          <w:rFonts w:ascii="Arial" w:eastAsia="Calibri" w:hAnsi="Arial" w:cs="Arial"/>
          <w:sz w:val="14"/>
          <w:szCs w:val="14"/>
        </w:rPr>
        <w:t xml:space="preserve">, AT: </w:t>
      </w:r>
      <w:r w:rsidR="005C7E47" w:rsidRPr="000B02B3">
        <w:rPr>
          <w:rFonts w:ascii="Arial" w:eastAsia="Calibri" w:hAnsi="Arial" w:cs="Arial"/>
          <w:sz w:val="14"/>
          <w:szCs w:val="14"/>
        </w:rPr>
        <w:t>temperatura do ar</w:t>
      </w:r>
      <w:r w:rsidRPr="000B02B3">
        <w:rPr>
          <w:rFonts w:ascii="Arial" w:eastAsia="Calibri" w:hAnsi="Arial" w:cs="Arial"/>
          <w:sz w:val="14"/>
          <w:szCs w:val="14"/>
        </w:rPr>
        <w:t xml:space="preserve">, CT: </w:t>
      </w:r>
      <w:r w:rsidR="005C7E47" w:rsidRPr="000B02B3">
        <w:rPr>
          <w:rFonts w:ascii="Arial" w:eastAsia="Calibri" w:hAnsi="Arial" w:cs="Arial"/>
          <w:sz w:val="14"/>
          <w:szCs w:val="14"/>
        </w:rPr>
        <w:t>temperatura da copa</w:t>
      </w:r>
      <w:r w:rsidRPr="000B02B3">
        <w:rPr>
          <w:rFonts w:ascii="Arial" w:eastAsia="Calibri" w:hAnsi="Arial" w:cs="Arial"/>
          <w:sz w:val="14"/>
          <w:szCs w:val="14"/>
        </w:rPr>
        <w:t xml:space="preserve">, FDR: </w:t>
      </w:r>
      <w:r w:rsidR="007F71C5" w:rsidRPr="000B02B3">
        <w:rPr>
          <w:rFonts w:ascii="Arial" w:eastAsia="Calibri" w:hAnsi="Arial" w:cs="Arial"/>
          <w:sz w:val="14"/>
          <w:szCs w:val="14"/>
        </w:rPr>
        <w:t>reflectométrica</w:t>
      </w:r>
      <w:r w:rsidR="005C7E47" w:rsidRPr="000B02B3">
        <w:rPr>
          <w:rFonts w:ascii="Arial" w:eastAsia="Calibri" w:hAnsi="Arial" w:cs="Arial"/>
          <w:sz w:val="14"/>
          <w:szCs w:val="14"/>
        </w:rPr>
        <w:t xml:space="preserve"> no domínio da frequência</w:t>
      </w:r>
      <w:r w:rsidRPr="000B02B3">
        <w:rPr>
          <w:rFonts w:ascii="Arial" w:eastAsia="Calibri" w:hAnsi="Arial" w:cs="Arial"/>
          <w:sz w:val="14"/>
          <w:szCs w:val="14"/>
        </w:rPr>
        <w:t xml:space="preserve">, LI: </w:t>
      </w:r>
      <w:r w:rsidR="005C7E47" w:rsidRPr="000B02B3">
        <w:rPr>
          <w:rFonts w:ascii="Arial" w:eastAsia="Calibri" w:hAnsi="Arial" w:cs="Arial"/>
          <w:sz w:val="14"/>
          <w:szCs w:val="14"/>
        </w:rPr>
        <w:t>intensidade luminosa</w:t>
      </w:r>
      <w:r w:rsidRPr="000B02B3">
        <w:rPr>
          <w:rFonts w:ascii="Arial" w:eastAsia="Calibri" w:hAnsi="Arial" w:cs="Arial"/>
          <w:sz w:val="14"/>
          <w:szCs w:val="14"/>
        </w:rPr>
        <w:t xml:space="preserve">, LT: </w:t>
      </w:r>
      <w:r w:rsidR="005C7E47" w:rsidRPr="000B02B3">
        <w:rPr>
          <w:rFonts w:ascii="Arial" w:eastAsia="Calibri" w:hAnsi="Arial" w:cs="Arial"/>
          <w:sz w:val="14"/>
          <w:szCs w:val="14"/>
        </w:rPr>
        <w:t>temperatura das folhas</w:t>
      </w:r>
      <w:r w:rsidRPr="000B02B3">
        <w:rPr>
          <w:rFonts w:ascii="Arial" w:eastAsia="Calibri" w:hAnsi="Arial" w:cs="Arial"/>
          <w:sz w:val="14"/>
          <w:szCs w:val="14"/>
        </w:rPr>
        <w:t>, SF:</w:t>
      </w:r>
      <w:r w:rsidR="005C7E47" w:rsidRPr="000B02B3">
        <w:rPr>
          <w:rFonts w:ascii="Arial" w:eastAsia="Calibri" w:hAnsi="Arial" w:cs="Arial"/>
          <w:sz w:val="14"/>
          <w:szCs w:val="14"/>
        </w:rPr>
        <w:t xml:space="preserve"> fluxo de seiva</w:t>
      </w:r>
      <w:r w:rsidRPr="000B02B3">
        <w:rPr>
          <w:rFonts w:ascii="Arial" w:eastAsia="Calibri" w:hAnsi="Arial" w:cs="Arial"/>
          <w:sz w:val="14"/>
          <w:szCs w:val="14"/>
        </w:rPr>
        <w:t xml:space="preserve">, SMP: </w:t>
      </w:r>
      <w:r w:rsidR="005C7E47" w:rsidRPr="000B02B3">
        <w:rPr>
          <w:rFonts w:ascii="Arial" w:eastAsia="Calibri" w:hAnsi="Arial" w:cs="Arial"/>
          <w:sz w:val="14"/>
          <w:szCs w:val="14"/>
        </w:rPr>
        <w:t>potencial matricial do solo</w:t>
      </w:r>
      <w:r w:rsidRPr="000B02B3">
        <w:rPr>
          <w:rFonts w:ascii="Arial" w:eastAsia="Calibri" w:hAnsi="Arial" w:cs="Arial"/>
          <w:sz w:val="14"/>
          <w:szCs w:val="14"/>
        </w:rPr>
        <w:t xml:space="preserve">, SWC: </w:t>
      </w:r>
      <w:r w:rsidR="005C7E47" w:rsidRPr="000B02B3">
        <w:rPr>
          <w:rFonts w:ascii="Arial" w:eastAsia="Calibri" w:hAnsi="Arial" w:cs="Arial"/>
          <w:sz w:val="14"/>
          <w:szCs w:val="14"/>
        </w:rPr>
        <w:t>Quantidade de água no solo</w:t>
      </w:r>
      <w:r w:rsidRPr="000B02B3">
        <w:rPr>
          <w:rFonts w:ascii="Arial" w:eastAsia="Calibri" w:hAnsi="Arial" w:cs="Arial"/>
          <w:sz w:val="14"/>
          <w:szCs w:val="14"/>
        </w:rPr>
        <w:t xml:space="preserve">, TDT: </w:t>
      </w:r>
      <w:r w:rsidR="005C7E47" w:rsidRPr="000B02B3">
        <w:rPr>
          <w:rFonts w:ascii="Arial" w:eastAsia="Calibri" w:hAnsi="Arial" w:cs="Arial"/>
          <w:sz w:val="14"/>
          <w:szCs w:val="14"/>
        </w:rPr>
        <w:t>transmissometria no domínio do tempo</w:t>
      </w:r>
      <w:r w:rsidRPr="000B02B3">
        <w:rPr>
          <w:rFonts w:ascii="Arial" w:eastAsia="Calibri" w:hAnsi="Arial" w:cs="Arial"/>
          <w:sz w:val="14"/>
          <w:szCs w:val="14"/>
        </w:rPr>
        <w:t xml:space="preserve">, W: </w:t>
      </w:r>
      <w:r w:rsidR="005C7E47" w:rsidRPr="000B02B3">
        <w:rPr>
          <w:rFonts w:ascii="Arial" w:eastAsia="Calibri" w:hAnsi="Arial" w:cs="Arial"/>
          <w:sz w:val="14"/>
          <w:szCs w:val="14"/>
        </w:rPr>
        <w:t>previsão meteorológica</w:t>
      </w:r>
      <w:r w:rsidRPr="000B02B3">
        <w:rPr>
          <w:rFonts w:ascii="Arial" w:eastAsia="Calibri" w:hAnsi="Arial" w:cs="Arial"/>
          <w:sz w:val="14"/>
          <w:szCs w:val="14"/>
        </w:rPr>
        <w:t xml:space="preserve">, WD: </w:t>
      </w:r>
      <w:r w:rsidR="005C7E47" w:rsidRPr="000B02B3">
        <w:rPr>
          <w:rFonts w:ascii="Arial" w:eastAsia="Calibri" w:hAnsi="Arial" w:cs="Arial"/>
          <w:sz w:val="14"/>
          <w:szCs w:val="14"/>
        </w:rPr>
        <w:t>drenagem da água</w:t>
      </w:r>
      <w:r w:rsidRPr="000B02B3">
        <w:rPr>
          <w:rFonts w:ascii="Arial" w:eastAsia="Calibri" w:hAnsi="Arial" w:cs="Arial"/>
          <w:sz w:val="14"/>
          <w:szCs w:val="14"/>
        </w:rPr>
        <w:t>.</w:t>
      </w:r>
    </w:p>
    <w:p w:rsidR="00936A7E" w:rsidRPr="000B02B3" w:rsidRDefault="00936A7E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7"/>
        </w:rPr>
      </w:pPr>
    </w:p>
    <w:p w:rsidR="00CA427A" w:rsidRPr="000B02B3" w:rsidRDefault="00B36139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Existe uma panóplia de controladores de irrigação de vários tipos e utilizando </w:t>
      </w:r>
      <w:proofErr w:type="spellStart"/>
      <w:r w:rsidRPr="000B02B3">
        <w:rPr>
          <w:rFonts w:ascii="Arial" w:eastAsia="Times New Roman" w:hAnsi="Arial"/>
          <w:color w:val="212121"/>
          <w:shd w:val="clear" w:color="auto" w:fill="FFFFFF"/>
        </w:rPr>
        <w:t>sensorização</w:t>
      </w:r>
      <w:proofErr w:type="spellEnd"/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 </w:t>
      </w:r>
      <w:proofErr w:type="gramStart"/>
      <w:r w:rsidRPr="000B02B3">
        <w:rPr>
          <w:rFonts w:ascii="Arial" w:eastAsia="Times New Roman" w:hAnsi="Arial"/>
          <w:color w:val="212121"/>
          <w:shd w:val="clear" w:color="auto" w:fill="FFFFFF"/>
        </w:rPr>
        <w:t>diversa</w:t>
      </w:r>
      <w:proofErr w:type="gramEnd"/>
      <w:r w:rsidR="000C4F5E">
        <w:rPr>
          <w:rFonts w:ascii="Arial" w:eastAsia="Times New Roman" w:hAnsi="Arial"/>
          <w:color w:val="212121"/>
          <w:shd w:val="clear" w:color="auto" w:fill="FFFFFF"/>
        </w:rPr>
        <w:t xml:space="preserve"> n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>o</w:t>
      </w:r>
      <w:r w:rsidR="00F610AC" w:rsidRPr="000B02B3">
        <w:rPr>
          <w:rFonts w:ascii="Arial" w:eastAsia="Times New Roman" w:hAnsi="Arial"/>
          <w:color w:val="212121"/>
          <w:shd w:val="clear" w:color="auto" w:fill="FFFFFF"/>
        </w:rPr>
        <w:t xml:space="preserve"> 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>entanto, todos os controladores listados na tabela 1, nenhum é completo, pois medem apenas alguns parâmetros</w:t>
      </w:r>
      <w:r w:rsidR="00CA427A" w:rsidRPr="000B02B3">
        <w:rPr>
          <w:rFonts w:ascii="Arial" w:eastAsia="Times New Roman" w:hAnsi="Arial"/>
          <w:color w:val="212121"/>
          <w:shd w:val="clear" w:color="auto" w:fill="FFFFFF"/>
        </w:rPr>
        <w:t xml:space="preserve"> como </w:t>
      </w:r>
      <w:r w:rsidR="00CA427A" w:rsidRPr="000B02B3">
        <w:rPr>
          <w:rFonts w:ascii="Arial" w:eastAsia="Times New Roman" w:hAnsi="Arial"/>
          <w:i/>
          <w:color w:val="212121"/>
          <w:shd w:val="clear" w:color="auto" w:fill="FFFFFF"/>
        </w:rPr>
        <w:t>feedback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>.</w:t>
      </w:r>
      <w:r w:rsidR="00367799">
        <w:rPr>
          <w:rFonts w:ascii="Arial" w:eastAsia="Times New Roman" w:hAnsi="Arial"/>
          <w:color w:val="212121"/>
          <w:shd w:val="clear" w:color="auto" w:fill="FFFFFF"/>
        </w:rPr>
        <w:t xml:space="preserve"> </w:t>
      </w:r>
      <w:r w:rsidR="000C4F5E">
        <w:rPr>
          <w:rFonts w:ascii="Arial" w:eastAsia="Times New Roman" w:hAnsi="Arial"/>
          <w:color w:val="212121"/>
          <w:shd w:val="clear" w:color="auto" w:fill="FFFFFF"/>
        </w:rPr>
        <w:t>E</w:t>
      </w:r>
      <w:r w:rsidR="00367799">
        <w:rPr>
          <w:rFonts w:ascii="Arial" w:eastAsia="Times New Roman" w:hAnsi="Arial"/>
          <w:color w:val="212121"/>
          <w:shd w:val="clear" w:color="auto" w:fill="FFFFFF"/>
        </w:rPr>
        <w:t>xistem</w:t>
      </w:r>
      <w:r w:rsidR="00CA427A" w:rsidRPr="000B02B3">
        <w:rPr>
          <w:rFonts w:ascii="Arial" w:eastAsia="Times New Roman" w:hAnsi="Arial"/>
          <w:color w:val="212121"/>
          <w:shd w:val="clear" w:color="auto" w:fill="FFFFFF"/>
        </w:rPr>
        <w:t xml:space="preserve"> controladores mais eficientes do que outros, dependendo do número de sensores e da sua capacidade de análise do meio envolvente.</w:t>
      </w:r>
    </w:p>
    <w:p w:rsidR="004A55A8" w:rsidRPr="000B02B3" w:rsidRDefault="001D569B" w:rsidP="00C27938">
      <w:pPr>
        <w:ind w:hanging="11"/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 xml:space="preserve">Os últimos estudos revelam um </w:t>
      </w:r>
      <w:r w:rsidR="00E83B57" w:rsidRPr="000B02B3">
        <w:rPr>
          <w:rFonts w:ascii="Arial" w:hAnsi="Arial"/>
          <w:shd w:val="clear" w:color="auto" w:fill="FFFFFF"/>
        </w:rPr>
        <w:t>interesse pelo</w:t>
      </w:r>
      <w:r w:rsidR="00C27938" w:rsidRPr="000B02B3">
        <w:rPr>
          <w:rFonts w:ascii="Arial" w:hAnsi="Arial"/>
          <w:shd w:val="clear" w:color="auto" w:fill="FFFFFF"/>
        </w:rPr>
        <w:t xml:space="preserve"> </w:t>
      </w:r>
      <w:r w:rsidR="00E83B57" w:rsidRPr="000B02B3">
        <w:rPr>
          <w:rFonts w:ascii="Arial" w:hAnsi="Arial"/>
          <w:shd w:val="clear" w:color="auto" w:fill="FFFFFF"/>
        </w:rPr>
        <w:t>desenvolvimento de modelos mais complexos representando a movimentação da água no solo, na planta e na atmosfera (SPA</w:t>
      </w:r>
      <w:r w:rsidR="008029F8" w:rsidRPr="000B02B3">
        <w:rPr>
          <w:rFonts w:ascii="Arial" w:hAnsi="Arial"/>
          <w:shd w:val="clear" w:color="auto" w:fill="FFFFFF"/>
        </w:rPr>
        <w:t>)</w:t>
      </w:r>
      <w:r w:rsidR="008029F8" w:rsidRPr="000B02B3">
        <w:rPr>
          <w:rStyle w:val="Refdenotaderodap"/>
          <w:rFonts w:ascii="Arial" w:hAnsi="Arial"/>
          <w:shd w:val="clear" w:color="auto" w:fill="FFFFFF"/>
        </w:rPr>
        <w:footnoteReference w:id="17"/>
      </w:r>
      <w:r w:rsidR="00E83B57" w:rsidRPr="000B02B3">
        <w:rPr>
          <w:rFonts w:ascii="Arial" w:hAnsi="Arial"/>
          <w:shd w:val="clear" w:color="auto" w:fill="FFFFFF"/>
        </w:rPr>
        <w:t xml:space="preserve">. Essa movimentação depende essencialmente de um conjunto de fatores tais como: radiação solar, velocidade do vento, </w:t>
      </w:r>
      <w:r w:rsidR="00E83B57" w:rsidRPr="000B02B3">
        <w:rPr>
          <w:rFonts w:ascii="Arial" w:hAnsi="Arial"/>
          <w:shd w:val="clear" w:color="auto" w:fill="FFFFFF"/>
        </w:rPr>
        <w:lastRenderedPageBreak/>
        <w:t>temperatura do ar, da quantidade do vapor de água na atmosfera e, finalmente, com a interação destes elementos com a cultura.</w:t>
      </w:r>
      <w:r w:rsidRPr="000B02B3">
        <w:rPr>
          <w:rFonts w:ascii="Arial" w:hAnsi="Arial"/>
          <w:shd w:val="clear" w:color="auto" w:fill="FFFFFF"/>
        </w:rPr>
        <w:t xml:space="preserve"> </w:t>
      </w:r>
      <w:r w:rsidR="00E83B57" w:rsidRPr="000B02B3">
        <w:rPr>
          <w:rFonts w:ascii="Arial" w:hAnsi="Arial"/>
          <w:shd w:val="clear" w:color="auto" w:fill="FFFFFF"/>
        </w:rPr>
        <w:t>Desta forma,</w:t>
      </w:r>
      <w:r w:rsidR="00461363" w:rsidRPr="000B02B3">
        <w:rPr>
          <w:rFonts w:ascii="Arial" w:hAnsi="Arial"/>
          <w:shd w:val="clear" w:color="auto" w:fill="FFFFFF"/>
        </w:rPr>
        <w:t xml:space="preserve"> é possível usar modelos para testar os controladores de </w:t>
      </w:r>
      <w:r w:rsidR="00E83B57" w:rsidRPr="000B02B3">
        <w:rPr>
          <w:rFonts w:ascii="Arial" w:hAnsi="Arial"/>
          <w:shd w:val="clear" w:color="auto" w:fill="FFFFFF"/>
        </w:rPr>
        <w:t>rega</w:t>
      </w:r>
      <w:r w:rsidR="00461363" w:rsidRPr="000B02B3">
        <w:rPr>
          <w:rFonts w:ascii="Arial" w:hAnsi="Arial"/>
          <w:shd w:val="clear" w:color="auto" w:fill="FFFFFF"/>
        </w:rPr>
        <w:t xml:space="preserve"> </w:t>
      </w:r>
      <w:r w:rsidRPr="000B02B3">
        <w:rPr>
          <w:rFonts w:ascii="Arial" w:hAnsi="Arial"/>
          <w:shd w:val="clear" w:color="auto" w:fill="FFFFFF"/>
        </w:rPr>
        <w:t xml:space="preserve">primeiramente </w:t>
      </w:r>
      <w:r w:rsidR="00461363" w:rsidRPr="000B02B3">
        <w:rPr>
          <w:rFonts w:ascii="Arial" w:hAnsi="Arial"/>
          <w:shd w:val="clear" w:color="auto" w:fill="FFFFFF"/>
        </w:rPr>
        <w:t xml:space="preserve">em simulações de computador antes de usá-los em </w:t>
      </w:r>
      <w:r w:rsidR="00E83B57" w:rsidRPr="000B02B3">
        <w:rPr>
          <w:rFonts w:ascii="Arial" w:hAnsi="Arial"/>
          <w:shd w:val="clear" w:color="auto" w:fill="FFFFFF"/>
        </w:rPr>
        <w:t xml:space="preserve">experiências de </w:t>
      </w:r>
      <w:r w:rsidR="00461363" w:rsidRPr="000B02B3">
        <w:rPr>
          <w:rFonts w:ascii="Arial" w:hAnsi="Arial"/>
          <w:shd w:val="clear" w:color="auto" w:fill="FFFFFF"/>
        </w:rPr>
        <w:t>campo.</w:t>
      </w:r>
      <w:r w:rsidRPr="000B02B3">
        <w:rPr>
          <w:rFonts w:ascii="Arial" w:hAnsi="Arial"/>
          <w:shd w:val="clear" w:color="auto" w:fill="FFFFFF"/>
        </w:rPr>
        <w:t xml:space="preserve"> Existem estudos sobre diversos modelos. O</w:t>
      </w:r>
      <w:r w:rsidR="00657331" w:rsidRPr="000B02B3">
        <w:rPr>
          <w:rFonts w:ascii="Arial" w:hAnsi="Arial"/>
          <w:shd w:val="clear" w:color="auto" w:fill="FFFFFF"/>
        </w:rPr>
        <w:t>s</w:t>
      </w:r>
      <w:r w:rsidRPr="000B02B3">
        <w:rPr>
          <w:rFonts w:ascii="Arial" w:hAnsi="Arial"/>
          <w:shd w:val="clear" w:color="auto" w:fill="FFFFFF"/>
        </w:rPr>
        <w:t xml:space="preserve"> modelos mais referenciados</w:t>
      </w:r>
      <w:r w:rsidR="00461363" w:rsidRPr="000B02B3">
        <w:rPr>
          <w:rFonts w:ascii="Arial" w:hAnsi="Arial"/>
          <w:shd w:val="clear" w:color="auto" w:fill="FFFFFF"/>
        </w:rPr>
        <w:t xml:space="preserve"> </w:t>
      </w:r>
      <w:r w:rsidRPr="000B02B3">
        <w:rPr>
          <w:rFonts w:ascii="Arial" w:hAnsi="Arial"/>
          <w:shd w:val="clear" w:color="auto" w:fill="FFFFFF"/>
        </w:rPr>
        <w:t>são</w:t>
      </w:r>
      <w:r w:rsidR="00461363" w:rsidRPr="000B02B3">
        <w:rPr>
          <w:rFonts w:ascii="Arial" w:hAnsi="Arial"/>
          <w:shd w:val="clear" w:color="auto" w:fill="FFFFFF"/>
        </w:rPr>
        <w:t xml:space="preserve"> </w:t>
      </w:r>
      <w:r w:rsidR="00C726AA" w:rsidRPr="000B02B3">
        <w:rPr>
          <w:rFonts w:ascii="Arial" w:hAnsi="Arial"/>
          <w:shd w:val="clear" w:color="auto" w:fill="FFFFFF"/>
        </w:rPr>
        <w:t>DSSAT (Hoogenboom et al., 200</w:t>
      </w:r>
      <w:r w:rsidR="00313EA4" w:rsidRPr="000B02B3">
        <w:rPr>
          <w:rFonts w:ascii="Arial" w:hAnsi="Arial"/>
          <w:shd w:val="clear" w:color="auto" w:fill="FFFFFF"/>
        </w:rPr>
        <w:t xml:space="preserve">4) </w:t>
      </w:r>
      <w:r w:rsidR="00C726AA" w:rsidRPr="000B02B3">
        <w:rPr>
          <w:rFonts w:ascii="Arial" w:eastAsia="Arial" w:hAnsi="Arial"/>
          <w:sz w:val="16"/>
          <w:szCs w:val="16"/>
        </w:rPr>
        <w:t>[</w:t>
      </w:r>
      <w:r w:rsidR="007642E5" w:rsidRPr="000B02B3">
        <w:rPr>
          <w:rFonts w:ascii="Arial" w:eastAsia="Arial" w:hAnsi="Arial"/>
          <w:sz w:val="16"/>
          <w:szCs w:val="16"/>
        </w:rPr>
        <w:t>12</w:t>
      </w:r>
      <w:r w:rsidR="00C726AA" w:rsidRPr="000B02B3">
        <w:rPr>
          <w:rFonts w:ascii="Arial" w:eastAsia="Arial" w:hAnsi="Arial"/>
          <w:sz w:val="16"/>
          <w:szCs w:val="16"/>
        </w:rPr>
        <w:t>]</w:t>
      </w:r>
      <w:r w:rsidR="00C726AA" w:rsidRPr="000B02B3">
        <w:rPr>
          <w:rFonts w:ascii="Arial" w:hAnsi="Arial"/>
          <w:shd w:val="clear" w:color="auto" w:fill="FFFFFF"/>
        </w:rPr>
        <w:t>, WOFOST (van Diepen et al., 198</w:t>
      </w:r>
      <w:r w:rsidR="00313EA4" w:rsidRPr="000B02B3">
        <w:rPr>
          <w:rFonts w:ascii="Arial" w:hAnsi="Arial"/>
          <w:shd w:val="clear" w:color="auto" w:fill="FFFFFF"/>
        </w:rPr>
        <w:t xml:space="preserve">9) </w:t>
      </w:r>
      <w:r w:rsidR="00C726AA" w:rsidRPr="000B02B3">
        <w:rPr>
          <w:rFonts w:ascii="Arial" w:eastAsia="Arial" w:hAnsi="Arial"/>
          <w:sz w:val="16"/>
          <w:szCs w:val="16"/>
        </w:rPr>
        <w:t>[</w:t>
      </w:r>
      <w:r w:rsidR="007642E5" w:rsidRPr="000B02B3">
        <w:rPr>
          <w:rFonts w:ascii="Arial" w:eastAsia="Arial" w:hAnsi="Arial"/>
          <w:sz w:val="16"/>
          <w:szCs w:val="16"/>
        </w:rPr>
        <w:t>6</w:t>
      </w:r>
      <w:r w:rsidR="00C726AA" w:rsidRPr="000B02B3">
        <w:rPr>
          <w:rFonts w:ascii="Arial" w:eastAsia="Arial" w:hAnsi="Arial"/>
          <w:sz w:val="16"/>
          <w:szCs w:val="16"/>
        </w:rPr>
        <w:t>]</w:t>
      </w:r>
      <w:r w:rsidR="00C726AA" w:rsidRPr="000B02B3">
        <w:rPr>
          <w:rFonts w:ascii="Arial" w:hAnsi="Arial"/>
          <w:shd w:val="clear" w:color="auto" w:fill="FFFFFF"/>
        </w:rPr>
        <w:t xml:space="preserve">, </w:t>
      </w:r>
      <w:r w:rsidR="004A55A8" w:rsidRPr="000B02B3">
        <w:rPr>
          <w:rFonts w:ascii="Arial" w:hAnsi="Arial"/>
          <w:shd w:val="clear" w:color="auto" w:fill="FFFFFF"/>
        </w:rPr>
        <w:t>SWAP (van Dam, 2000, van Dam et al., 2008)</w:t>
      </w:r>
      <w:r w:rsidR="00313EA4" w:rsidRPr="000B02B3">
        <w:rPr>
          <w:rFonts w:ascii="Arial" w:hAnsi="Arial"/>
          <w:shd w:val="clear" w:color="auto" w:fill="FFFFFF"/>
        </w:rPr>
        <w:t xml:space="preserve"> </w:t>
      </w:r>
      <w:r w:rsidR="004A55A8" w:rsidRPr="000B02B3">
        <w:rPr>
          <w:rFonts w:ascii="Arial" w:eastAsia="Arial" w:hAnsi="Arial"/>
          <w:sz w:val="16"/>
          <w:szCs w:val="16"/>
        </w:rPr>
        <w:t>[</w:t>
      </w:r>
      <w:r w:rsidR="007642E5" w:rsidRPr="000B02B3">
        <w:rPr>
          <w:rFonts w:ascii="Arial" w:eastAsia="Arial" w:hAnsi="Arial"/>
          <w:sz w:val="16"/>
          <w:szCs w:val="16"/>
        </w:rPr>
        <w:t>19</w:t>
      </w:r>
      <w:r w:rsidR="004A55A8" w:rsidRPr="000B02B3">
        <w:rPr>
          <w:rFonts w:ascii="Arial" w:eastAsia="Arial" w:hAnsi="Arial"/>
          <w:sz w:val="16"/>
          <w:szCs w:val="16"/>
        </w:rPr>
        <w:t>]</w:t>
      </w:r>
      <w:r w:rsidR="004A55A8" w:rsidRPr="000B02B3">
        <w:rPr>
          <w:rFonts w:ascii="Arial" w:hAnsi="Arial"/>
          <w:shd w:val="clear" w:color="auto" w:fill="FFFFFF"/>
        </w:rPr>
        <w:t>, MACRO (Stenemo e Jarvis, 201</w:t>
      </w:r>
      <w:r w:rsidR="00313EA4" w:rsidRPr="000B02B3">
        <w:rPr>
          <w:rFonts w:ascii="Arial" w:hAnsi="Arial"/>
          <w:shd w:val="clear" w:color="auto" w:fill="FFFFFF"/>
        </w:rPr>
        <w:t xml:space="preserve">0) </w:t>
      </w:r>
      <w:r w:rsidR="004A55A8" w:rsidRPr="000B02B3">
        <w:rPr>
          <w:rFonts w:ascii="Arial" w:eastAsia="Arial" w:hAnsi="Arial"/>
          <w:sz w:val="16"/>
          <w:szCs w:val="16"/>
        </w:rPr>
        <w:t>[</w:t>
      </w:r>
      <w:r w:rsidR="007642E5" w:rsidRPr="000B02B3">
        <w:rPr>
          <w:rFonts w:ascii="Arial" w:eastAsia="Arial" w:hAnsi="Arial"/>
          <w:sz w:val="16"/>
          <w:szCs w:val="16"/>
        </w:rPr>
        <w:t>11</w:t>
      </w:r>
      <w:r w:rsidR="004A55A8" w:rsidRPr="000B02B3">
        <w:rPr>
          <w:rFonts w:ascii="Arial" w:eastAsia="Arial" w:hAnsi="Arial"/>
          <w:sz w:val="16"/>
          <w:szCs w:val="16"/>
        </w:rPr>
        <w:t>]</w:t>
      </w:r>
      <w:r w:rsidR="004A55A8" w:rsidRPr="000B02B3">
        <w:rPr>
          <w:rFonts w:ascii="Arial" w:hAnsi="Arial"/>
          <w:shd w:val="clear" w:color="auto" w:fill="FFFFFF"/>
        </w:rPr>
        <w:t>.</w:t>
      </w:r>
    </w:p>
    <w:p w:rsidR="00D8080F" w:rsidRPr="000B02B3" w:rsidRDefault="00461363" w:rsidP="00C27938">
      <w:pPr>
        <w:ind w:hanging="11"/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>Os controladores baseados em modelo</w:t>
      </w:r>
      <w:r w:rsidR="004A55A8" w:rsidRPr="000B02B3">
        <w:rPr>
          <w:rFonts w:ascii="Arial" w:hAnsi="Arial"/>
          <w:shd w:val="clear" w:color="auto" w:fill="FFFFFF"/>
        </w:rPr>
        <w:t>s</w:t>
      </w:r>
      <w:r w:rsidRPr="000B02B3">
        <w:rPr>
          <w:rFonts w:ascii="Arial" w:hAnsi="Arial"/>
          <w:shd w:val="clear" w:color="auto" w:fill="FFFFFF"/>
        </w:rPr>
        <w:t xml:space="preserve">, </w:t>
      </w:r>
      <w:r w:rsidR="00E14616">
        <w:rPr>
          <w:rFonts w:ascii="Arial" w:hAnsi="Arial"/>
          <w:shd w:val="clear" w:color="auto" w:fill="FFFFFF"/>
        </w:rPr>
        <w:t xml:space="preserve">tal </w:t>
      </w:r>
      <w:r w:rsidRPr="000B02B3">
        <w:rPr>
          <w:rFonts w:ascii="Arial" w:hAnsi="Arial"/>
          <w:shd w:val="clear" w:color="auto" w:fill="FFFFFF"/>
        </w:rPr>
        <w:t xml:space="preserve">como o </w:t>
      </w:r>
      <w:r w:rsidR="00D8080F" w:rsidRPr="000B02B3">
        <w:rPr>
          <w:rFonts w:ascii="Arial" w:hAnsi="Arial"/>
          <w:shd w:val="clear" w:color="auto" w:fill="FFFFFF"/>
        </w:rPr>
        <w:t xml:space="preserve">modelo de </w:t>
      </w:r>
      <w:r w:rsidRPr="000B02B3">
        <w:rPr>
          <w:rFonts w:ascii="Arial" w:hAnsi="Arial"/>
          <w:shd w:val="clear" w:color="auto" w:fill="FFFFFF"/>
        </w:rPr>
        <w:t>control</w:t>
      </w:r>
      <w:r w:rsidR="004A55A8" w:rsidRPr="000B02B3">
        <w:rPr>
          <w:rFonts w:ascii="Arial" w:hAnsi="Arial"/>
          <w:shd w:val="clear" w:color="auto" w:fill="FFFFFF"/>
        </w:rPr>
        <w:t>o</w:t>
      </w:r>
      <w:r w:rsidRPr="000B02B3">
        <w:rPr>
          <w:rFonts w:ascii="Arial" w:hAnsi="Arial"/>
          <w:shd w:val="clear" w:color="auto" w:fill="FFFFFF"/>
        </w:rPr>
        <w:t xml:space="preserve"> preditivo (</w:t>
      </w:r>
      <w:r w:rsidR="00D309A8" w:rsidRPr="000B02B3">
        <w:rPr>
          <w:rFonts w:ascii="Arial" w:hAnsi="Arial"/>
          <w:shd w:val="clear" w:color="auto" w:fill="FFFFFF"/>
        </w:rPr>
        <w:t>MPC</w:t>
      </w:r>
      <w:r w:rsidR="008029F8" w:rsidRPr="000B02B3">
        <w:rPr>
          <w:rFonts w:ascii="Arial" w:hAnsi="Arial"/>
          <w:shd w:val="clear" w:color="auto" w:fill="FFFFFF"/>
        </w:rPr>
        <w:t>)</w:t>
      </w:r>
      <w:r w:rsidR="008029F8" w:rsidRPr="000B02B3">
        <w:rPr>
          <w:rStyle w:val="Refdenotaderodap"/>
          <w:rFonts w:ascii="Arial" w:hAnsi="Arial"/>
          <w:shd w:val="clear" w:color="auto" w:fill="FFFFFF"/>
        </w:rPr>
        <w:footnoteReference w:id="18"/>
      </w:r>
      <w:r w:rsidRPr="000B02B3">
        <w:rPr>
          <w:rFonts w:ascii="Arial" w:hAnsi="Arial"/>
          <w:shd w:val="clear" w:color="auto" w:fill="FFFFFF"/>
        </w:rPr>
        <w:t>,</w:t>
      </w:r>
      <w:r w:rsidR="00D8080F" w:rsidRPr="000B02B3">
        <w:rPr>
          <w:rFonts w:ascii="Arial" w:hAnsi="Arial"/>
          <w:shd w:val="clear" w:color="auto" w:fill="FFFFFF"/>
        </w:rPr>
        <w:t xml:space="preserve"> </w:t>
      </w:r>
      <w:r w:rsidR="00E55B97">
        <w:rPr>
          <w:rFonts w:ascii="Arial" w:hAnsi="Arial"/>
          <w:shd w:val="clear" w:color="auto" w:fill="FFFFFF"/>
        </w:rPr>
        <w:t>insere-se n</w:t>
      </w:r>
      <w:r w:rsidR="00D8080F" w:rsidRPr="000B02B3">
        <w:rPr>
          <w:rFonts w:ascii="Arial" w:hAnsi="Arial"/>
          <w:shd w:val="clear" w:color="auto" w:fill="FFFFFF"/>
        </w:rPr>
        <w:t xml:space="preserve">uma classe de algoritmos de controlo computacional que utiliza um modelo de processo explícito para prever a resposta futura de uma planta. Em cada intervalo de controlo, um algoritmo </w:t>
      </w:r>
      <w:r w:rsidR="00E55B97">
        <w:rPr>
          <w:rFonts w:ascii="Arial" w:hAnsi="Arial"/>
          <w:shd w:val="clear" w:color="auto" w:fill="FFFFFF"/>
        </w:rPr>
        <w:t>de controlo preditivo ajusta-se de forma a</w:t>
      </w:r>
      <w:r w:rsidR="00D8080F" w:rsidRPr="000B02B3">
        <w:rPr>
          <w:rFonts w:ascii="Arial" w:hAnsi="Arial"/>
          <w:shd w:val="clear" w:color="auto" w:fill="FFFFFF"/>
        </w:rPr>
        <w:t xml:space="preserve"> otimizar o comportamento futuro da planta</w:t>
      </w:r>
      <w:r w:rsidR="00E55B97">
        <w:rPr>
          <w:rFonts w:ascii="Arial" w:hAnsi="Arial"/>
          <w:shd w:val="clear" w:color="auto" w:fill="FFFFFF"/>
        </w:rPr>
        <w:t>,</w:t>
      </w:r>
      <w:r w:rsidR="00D8080F" w:rsidRPr="000B02B3">
        <w:rPr>
          <w:rFonts w:ascii="Arial" w:hAnsi="Arial"/>
          <w:shd w:val="clear" w:color="auto" w:fill="FFFFFF"/>
        </w:rPr>
        <w:t xml:space="preserve"> realizando uma sequência de futuros ajustes nas variáveis ​​manipuladas. A primeira entrada na sequência ótima é então enviada para a planta e todo o cálculo é repetido nos intervalos de controlo subsequentes. </w:t>
      </w:r>
    </w:p>
    <w:p w:rsidR="00D8080F" w:rsidRPr="000B02B3" w:rsidRDefault="00D8080F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 xml:space="preserve">Como </w:t>
      </w:r>
      <w:r w:rsidR="007642E5" w:rsidRPr="000B02B3">
        <w:rPr>
          <w:rFonts w:ascii="Arial" w:hAnsi="Arial"/>
          <w:shd w:val="clear" w:color="auto" w:fill="FFFFFF"/>
        </w:rPr>
        <w:t>um</w:t>
      </w:r>
      <w:r w:rsidRPr="000B02B3">
        <w:rPr>
          <w:rFonts w:ascii="Arial" w:hAnsi="Arial"/>
          <w:shd w:val="clear" w:color="auto" w:fill="FFFFFF"/>
        </w:rPr>
        <w:t xml:space="preserve"> MPC é na sua essência, um modelo preditivo, estes controladores </w:t>
      </w:r>
      <w:r w:rsidR="00461363" w:rsidRPr="000B02B3">
        <w:rPr>
          <w:rFonts w:ascii="Arial" w:hAnsi="Arial"/>
          <w:shd w:val="clear" w:color="auto" w:fill="FFFFFF"/>
        </w:rPr>
        <w:t>podem usar esse conhecimento para otimizar a irrigação, incluindo também a estimativa de alterações futuras ou distúrbios nos sistemas</w:t>
      </w:r>
      <w:r w:rsidR="00490C3A" w:rsidRPr="000B02B3">
        <w:rPr>
          <w:rFonts w:ascii="Arial" w:hAnsi="Arial"/>
          <w:shd w:val="clear" w:color="auto" w:fill="FFFFFF"/>
        </w:rPr>
        <w:t xml:space="preserve"> como </w:t>
      </w:r>
      <w:r w:rsidR="00461363" w:rsidRPr="000B02B3">
        <w:rPr>
          <w:rFonts w:ascii="Arial" w:hAnsi="Arial"/>
          <w:shd w:val="clear" w:color="auto" w:fill="FFFFFF"/>
        </w:rPr>
        <w:t>por exemplo</w:t>
      </w:r>
      <w:r w:rsidR="00490C3A" w:rsidRPr="000B02B3">
        <w:rPr>
          <w:rFonts w:ascii="Arial" w:hAnsi="Arial"/>
          <w:shd w:val="clear" w:color="auto" w:fill="FFFFFF"/>
        </w:rPr>
        <w:t xml:space="preserve"> a</w:t>
      </w:r>
      <w:r w:rsidR="00461363" w:rsidRPr="000B02B3">
        <w:rPr>
          <w:rFonts w:ascii="Arial" w:hAnsi="Arial"/>
          <w:shd w:val="clear" w:color="auto" w:fill="FFFFFF"/>
        </w:rPr>
        <w:t xml:space="preserve"> previsão</w:t>
      </w:r>
      <w:r w:rsidR="00745A9E" w:rsidRPr="000B02B3">
        <w:rPr>
          <w:rFonts w:ascii="Arial" w:hAnsi="Arial"/>
          <w:shd w:val="clear" w:color="auto" w:fill="FFFFFF"/>
        </w:rPr>
        <w:t xml:space="preserve"> meteorológica</w:t>
      </w:r>
      <w:r w:rsidR="00461363" w:rsidRPr="000B02B3">
        <w:rPr>
          <w:rFonts w:ascii="Arial" w:hAnsi="Arial"/>
          <w:shd w:val="clear" w:color="auto" w:fill="FFFFFF"/>
        </w:rPr>
        <w:t>.</w:t>
      </w:r>
      <w:r w:rsidR="00801956" w:rsidRPr="000B02B3">
        <w:rPr>
          <w:rFonts w:ascii="Arial" w:hAnsi="Arial"/>
          <w:shd w:val="clear" w:color="auto" w:fill="FFFFFF"/>
        </w:rPr>
        <w:t xml:space="preserve"> </w:t>
      </w:r>
      <w:r w:rsidR="00461363" w:rsidRPr="000B02B3">
        <w:rPr>
          <w:rFonts w:ascii="Arial" w:hAnsi="Arial"/>
          <w:shd w:val="clear" w:color="auto" w:fill="FFFFFF"/>
        </w:rPr>
        <w:t>Es</w:t>
      </w:r>
      <w:r w:rsidRPr="000B02B3">
        <w:rPr>
          <w:rFonts w:ascii="Arial" w:hAnsi="Arial"/>
          <w:shd w:val="clear" w:color="auto" w:fill="FFFFFF"/>
        </w:rPr>
        <w:t>t</w:t>
      </w:r>
      <w:r w:rsidR="00461363" w:rsidRPr="000B02B3">
        <w:rPr>
          <w:rFonts w:ascii="Arial" w:hAnsi="Arial"/>
          <w:shd w:val="clear" w:color="auto" w:fill="FFFFFF"/>
        </w:rPr>
        <w:t>es controladores,</w:t>
      </w:r>
      <w:r w:rsidRPr="000B02B3">
        <w:rPr>
          <w:rFonts w:ascii="Arial" w:hAnsi="Arial"/>
          <w:shd w:val="clear" w:color="auto" w:fill="FFFFFF"/>
        </w:rPr>
        <w:t xml:space="preserve"> foram originalmente desenvolvidos para atender às necessidades de controlo especializado de centrais de produção de energia e refinarias de petróleo</w:t>
      </w:r>
      <w:r w:rsidR="00307511" w:rsidRPr="000B02B3">
        <w:rPr>
          <w:rFonts w:ascii="Arial" w:hAnsi="Arial"/>
          <w:shd w:val="clear" w:color="auto" w:fill="FFFFFF"/>
        </w:rPr>
        <w:t>.</w:t>
      </w:r>
      <w:r w:rsidRPr="000B02B3">
        <w:rPr>
          <w:rFonts w:ascii="Arial" w:hAnsi="Arial"/>
          <w:shd w:val="clear" w:color="auto" w:fill="FFFFFF"/>
        </w:rPr>
        <w:t xml:space="preserve"> </w:t>
      </w:r>
      <w:r w:rsidR="00307511" w:rsidRPr="000B02B3">
        <w:rPr>
          <w:rFonts w:ascii="Arial" w:hAnsi="Arial"/>
          <w:shd w:val="clear" w:color="auto" w:fill="FFFFFF"/>
        </w:rPr>
        <w:t>A</w:t>
      </w:r>
      <w:r w:rsidRPr="000B02B3">
        <w:rPr>
          <w:rFonts w:ascii="Arial" w:hAnsi="Arial"/>
          <w:shd w:val="clear" w:color="auto" w:fill="FFFFFF"/>
        </w:rPr>
        <w:t xml:space="preserve"> tecnologia MPC pode</w:t>
      </w:r>
      <w:r w:rsidR="00D309A8" w:rsidRPr="000B02B3">
        <w:rPr>
          <w:rFonts w:ascii="Arial" w:hAnsi="Arial"/>
          <w:shd w:val="clear" w:color="auto" w:fill="FFFFFF"/>
        </w:rPr>
        <w:t xml:space="preserve"> agora</w:t>
      </w:r>
      <w:r w:rsidRPr="000B02B3">
        <w:rPr>
          <w:rFonts w:ascii="Arial" w:hAnsi="Arial"/>
          <w:shd w:val="clear" w:color="auto" w:fill="FFFFFF"/>
        </w:rPr>
        <w:t xml:space="preserve"> ser encontrada numa ampla variedade de áreas de aplicação, incluindo aplicações em produtos químicos, processamento de alimentos, automóvel e </w:t>
      </w:r>
      <w:r w:rsidR="00D309A8" w:rsidRPr="000B02B3">
        <w:rPr>
          <w:rFonts w:ascii="Arial" w:hAnsi="Arial"/>
          <w:shd w:val="clear" w:color="auto" w:fill="FFFFFF"/>
        </w:rPr>
        <w:t xml:space="preserve">aeroespacial </w:t>
      </w:r>
      <w:r w:rsidR="00D309A8" w:rsidRPr="000B02B3">
        <w:rPr>
          <w:rFonts w:ascii="Arial" w:eastAsia="Arial" w:hAnsi="Arial"/>
          <w:sz w:val="16"/>
          <w:szCs w:val="16"/>
        </w:rPr>
        <w:t>[</w:t>
      </w:r>
      <w:r w:rsidR="007642E5" w:rsidRPr="000B02B3">
        <w:rPr>
          <w:rFonts w:ascii="Arial" w:eastAsia="Arial" w:hAnsi="Arial"/>
          <w:sz w:val="16"/>
          <w:szCs w:val="16"/>
        </w:rPr>
        <w:t>25</w:t>
      </w:r>
      <w:r w:rsidR="00D309A8" w:rsidRPr="000B02B3">
        <w:rPr>
          <w:rFonts w:ascii="Arial" w:eastAsia="Arial" w:hAnsi="Arial"/>
          <w:sz w:val="16"/>
          <w:szCs w:val="16"/>
        </w:rPr>
        <w:t>]</w:t>
      </w:r>
      <w:r w:rsidR="00D309A8" w:rsidRPr="000B02B3">
        <w:rPr>
          <w:rFonts w:ascii="Arial" w:hAnsi="Arial"/>
          <w:shd w:val="clear" w:color="auto" w:fill="FFFFFF"/>
        </w:rPr>
        <w:t xml:space="preserve"> encontrando-se a dar os primeiros passos na agricultura de precisão</w:t>
      </w:r>
      <w:r w:rsidRPr="000B02B3">
        <w:rPr>
          <w:rFonts w:ascii="Arial" w:hAnsi="Arial"/>
          <w:shd w:val="clear" w:color="auto" w:fill="FFFFFF"/>
        </w:rPr>
        <w:t>.</w:t>
      </w:r>
    </w:p>
    <w:p w:rsidR="00D309A8" w:rsidRPr="000B02B3" w:rsidRDefault="00D309A8" w:rsidP="001801B5">
      <w:pPr>
        <w:contextualSpacing/>
        <w:jc w:val="both"/>
        <w:rPr>
          <w:rFonts w:ascii="Arial" w:hAnsi="Arial"/>
          <w:color w:val="212121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>Podemos então concluir que</w:t>
      </w:r>
      <w:r w:rsidR="00801956" w:rsidRPr="000B02B3">
        <w:rPr>
          <w:rFonts w:ascii="Arial" w:hAnsi="Arial"/>
          <w:shd w:val="clear" w:color="auto" w:fill="FFFFFF"/>
        </w:rPr>
        <w:t>,</w:t>
      </w:r>
      <w:r w:rsidRPr="000B02B3">
        <w:rPr>
          <w:rFonts w:ascii="Arial" w:hAnsi="Arial"/>
          <w:shd w:val="clear" w:color="auto" w:fill="FFFFFF"/>
        </w:rPr>
        <w:t xml:space="preserve"> os sistemas de rega </w:t>
      </w:r>
      <w:r w:rsidR="00801956" w:rsidRPr="000B02B3">
        <w:rPr>
          <w:rFonts w:ascii="Arial" w:hAnsi="Arial"/>
          <w:shd w:val="clear" w:color="auto" w:fill="FFFFFF"/>
        </w:rPr>
        <w:t>automáticos</w:t>
      </w:r>
      <w:r w:rsidRPr="000B02B3">
        <w:rPr>
          <w:rFonts w:ascii="Arial" w:hAnsi="Arial"/>
          <w:shd w:val="clear" w:color="auto" w:fill="FFFFFF"/>
        </w:rPr>
        <w:t xml:space="preserve"> existentes assentam sobretudo em modelos não preditivos</w:t>
      </w:r>
      <w:r w:rsidR="00801956" w:rsidRPr="000B02B3">
        <w:rPr>
          <w:rFonts w:ascii="Arial" w:hAnsi="Arial"/>
          <w:shd w:val="clear" w:color="auto" w:fill="FFFFFF"/>
        </w:rPr>
        <w:t>, ou seja, estes reagem aos</w:t>
      </w:r>
      <w:r w:rsidR="00801956" w:rsidRPr="000B02B3">
        <w:rPr>
          <w:shd w:val="clear" w:color="auto" w:fill="FFFFFF"/>
        </w:rPr>
        <w:t xml:space="preserve"> </w:t>
      </w:r>
      <w:r w:rsidR="00801956" w:rsidRPr="000B02B3">
        <w:rPr>
          <w:rFonts w:ascii="Arial" w:hAnsi="Arial"/>
          <w:i/>
          <w:shd w:val="clear" w:color="auto" w:fill="FFFFFF"/>
        </w:rPr>
        <w:t>inputs</w:t>
      </w:r>
      <w:r w:rsidR="00801956" w:rsidRPr="000B02B3">
        <w:rPr>
          <w:rFonts w:ascii="Arial" w:hAnsi="Arial"/>
          <w:shd w:val="clear" w:color="auto" w:fill="FFFFFF"/>
        </w:rPr>
        <w:t xml:space="preserve"> gerados por sensores dos mais diversos tipos, alimentando o </w:t>
      </w:r>
      <w:r w:rsidR="00801956" w:rsidRPr="000B02B3">
        <w:rPr>
          <w:rFonts w:ascii="Arial" w:hAnsi="Arial"/>
          <w:i/>
          <w:shd w:val="clear" w:color="auto" w:fill="FFFFFF"/>
        </w:rPr>
        <w:t>feedback</w:t>
      </w:r>
      <w:r w:rsidR="00801956" w:rsidRPr="000B02B3">
        <w:rPr>
          <w:rFonts w:ascii="Arial" w:hAnsi="Arial"/>
          <w:shd w:val="clear" w:color="auto" w:fill="FFFFFF"/>
        </w:rPr>
        <w:t xml:space="preserve"> dos controladores. Por sua vez, os controladores ao receberem esse </w:t>
      </w:r>
      <w:r w:rsidR="00801956" w:rsidRPr="000B02B3">
        <w:rPr>
          <w:rFonts w:ascii="Arial" w:hAnsi="Arial"/>
          <w:i/>
          <w:shd w:val="clear" w:color="auto" w:fill="FFFFFF"/>
        </w:rPr>
        <w:t>feedback</w:t>
      </w:r>
      <w:r w:rsidR="00801956" w:rsidRPr="000B02B3">
        <w:rPr>
          <w:rFonts w:ascii="Arial" w:hAnsi="Arial"/>
          <w:shd w:val="clear" w:color="auto" w:fill="FFFFFF"/>
        </w:rPr>
        <w:t>, ajustam os parâmetros da próxima rega com o intuito de chegar ao valor de referência.</w:t>
      </w:r>
      <w:r w:rsidR="00367799">
        <w:rPr>
          <w:rFonts w:ascii="Arial" w:hAnsi="Arial"/>
          <w:shd w:val="clear" w:color="auto" w:fill="FFFFFF"/>
        </w:rPr>
        <w:t xml:space="preserve"> </w:t>
      </w:r>
      <w:r w:rsidR="00801956" w:rsidRPr="000B02B3">
        <w:rPr>
          <w:rFonts w:ascii="Arial" w:hAnsi="Arial"/>
          <w:color w:val="212121"/>
          <w:shd w:val="clear" w:color="auto" w:fill="FFFFFF"/>
        </w:rPr>
        <w:t xml:space="preserve">No entanto, já existem controladores “inteligentes”. Estes controladores conseguem antecipar estados e/ou situações em que não é necessária irrigação, mediante a análise de diversos modelos/parâmetros como por exemplo o estado do tempo.  </w:t>
      </w:r>
      <w:r w:rsidRPr="000B02B3">
        <w:rPr>
          <w:rFonts w:ascii="Arial" w:hAnsi="Arial"/>
          <w:color w:val="212121"/>
          <w:shd w:val="clear" w:color="auto" w:fill="FFFFFF"/>
        </w:rPr>
        <w:t xml:space="preserve"> </w:t>
      </w:r>
    </w:p>
    <w:p w:rsidR="007D626A" w:rsidRPr="000B02B3" w:rsidRDefault="007D626A" w:rsidP="001801B5">
      <w:pPr>
        <w:contextualSpacing/>
        <w:jc w:val="both"/>
        <w:rPr>
          <w:rFonts w:ascii="Arial" w:eastAsia="Arial" w:hAnsi="Arial"/>
          <w:b/>
        </w:rPr>
      </w:pPr>
    </w:p>
    <w:p w:rsidR="00363AF1" w:rsidRDefault="00363AF1" w:rsidP="001801B5">
      <w:pPr>
        <w:contextualSpacing/>
        <w:jc w:val="both"/>
        <w:rPr>
          <w:rFonts w:ascii="Arial" w:eastAsia="Arial" w:hAnsi="Arial"/>
          <w:b/>
          <w:sz w:val="22"/>
          <w:szCs w:val="22"/>
        </w:rPr>
      </w:pPr>
    </w:p>
    <w:p w:rsidR="00461363" w:rsidRPr="000B02B3" w:rsidRDefault="009C1416" w:rsidP="001801B5">
      <w:pPr>
        <w:contextualSpacing/>
        <w:jc w:val="both"/>
        <w:rPr>
          <w:rFonts w:ascii="Arial" w:eastAsia="Times New Roman" w:hAnsi="Arial"/>
          <w:color w:val="212121"/>
          <w:sz w:val="22"/>
          <w:szCs w:val="22"/>
          <w:shd w:val="clear" w:color="auto" w:fill="FFFFFF"/>
        </w:rPr>
      </w:pPr>
      <w:r>
        <w:rPr>
          <w:rFonts w:ascii="Arial" w:eastAsia="Arial" w:hAnsi="Arial"/>
          <w:b/>
          <w:sz w:val="22"/>
          <w:szCs w:val="22"/>
        </w:rPr>
        <w:t>4</w:t>
      </w:r>
      <w:r w:rsidR="00461363" w:rsidRPr="000B02B3">
        <w:rPr>
          <w:rFonts w:ascii="Arial" w:eastAsia="Arial" w:hAnsi="Arial"/>
          <w:b/>
          <w:sz w:val="22"/>
          <w:szCs w:val="22"/>
        </w:rPr>
        <w:t xml:space="preserve">. </w:t>
      </w:r>
      <w:r w:rsidRPr="009C1416">
        <w:rPr>
          <w:rFonts w:ascii="Arial" w:eastAsia="Arial" w:hAnsi="Arial"/>
          <w:b/>
          <w:szCs w:val="22"/>
        </w:rPr>
        <w:t>TECNOLOGIAS SEM FIOS APLICADA</w:t>
      </w:r>
      <w:r w:rsidR="00597606">
        <w:rPr>
          <w:rFonts w:ascii="Arial" w:eastAsia="Arial" w:hAnsi="Arial"/>
          <w:b/>
          <w:szCs w:val="22"/>
        </w:rPr>
        <w:t>S</w:t>
      </w:r>
      <w:r w:rsidRPr="009C1416">
        <w:rPr>
          <w:rFonts w:ascii="Arial" w:eastAsia="Arial" w:hAnsi="Arial"/>
          <w:b/>
          <w:szCs w:val="22"/>
        </w:rPr>
        <w:t xml:space="preserve"> NA IRRIGAÇÃO</w:t>
      </w:r>
    </w:p>
    <w:p w:rsidR="007D626A" w:rsidRPr="000B02B3" w:rsidRDefault="007D626A" w:rsidP="001801B5">
      <w:pPr>
        <w:contextualSpacing/>
        <w:jc w:val="both"/>
        <w:rPr>
          <w:rFonts w:ascii="Arial" w:eastAsia="Arial" w:hAnsi="Arial"/>
          <w:b/>
        </w:rPr>
      </w:pPr>
    </w:p>
    <w:p w:rsidR="00373967" w:rsidRPr="000B02B3" w:rsidRDefault="00373967" w:rsidP="0037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t>Na agricultura moderna, o aumento da produtividade impõe-se muito por culpa do aumento populacional.</w:t>
      </w:r>
    </w:p>
    <w:p w:rsidR="00F56549" w:rsidRPr="000B02B3" w:rsidRDefault="00373967" w:rsidP="001801B5">
      <w:pPr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De forma a atingir este objetivo, novas tecnologias e novas soluções estão a ser aplicadas de forma a otimizar métodos de recolha de informação vital ao aumento da produção. Além disso, devido aos problemas climáticos referenciados </w:t>
      </w:r>
      <w:r w:rsidR="00F56549" w:rsidRPr="000B02B3">
        <w:rPr>
          <w:rFonts w:ascii="Arial" w:eastAsia="Times New Roman" w:hAnsi="Arial"/>
          <w:color w:val="212121"/>
          <w:shd w:val="clear" w:color="auto" w:fill="FFFFFF"/>
        </w:rPr>
        <w:t>na secção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 1 deste trabalho,</w:t>
      </w:r>
      <w:r w:rsidR="00F56549" w:rsidRPr="000B02B3">
        <w:rPr>
          <w:rFonts w:ascii="Arial" w:eastAsia="Times New Roman" w:hAnsi="Arial"/>
          <w:color w:val="212121"/>
          <w:shd w:val="clear" w:color="auto" w:fill="FFFFFF"/>
        </w:rPr>
        <w:t xml:space="preserve"> 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>a demanda pela automatização e pela decisão inteligente, são fatores cruciais de forma a atingir os objetivos</w:t>
      </w:r>
      <w:r w:rsidR="00F56549" w:rsidRPr="000B02B3">
        <w:rPr>
          <w:rFonts w:ascii="Arial" w:eastAsia="Times New Roman" w:hAnsi="Arial"/>
          <w:color w:val="212121"/>
          <w:shd w:val="clear" w:color="auto" w:fill="FFFFFF"/>
        </w:rPr>
        <w:t xml:space="preserve"> propostos. Desta forma, as redes ad-hoc e as redes de sensores possuem um papel cada vez mais importante na melhoria dos métodos de rega e monitorização das diferentes culturas.</w:t>
      </w:r>
    </w:p>
    <w:p w:rsidR="00F56549" w:rsidRPr="000B02B3" w:rsidRDefault="00F56549" w:rsidP="001801B5">
      <w:pPr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t>Devido principalmente ao fator “distância”, grande parte das redes de sensores usadas na agricultura e na irrigação de grandes espaços verdes são redes sem fios.</w:t>
      </w:r>
    </w:p>
    <w:p w:rsidR="00373967" w:rsidRPr="000B02B3" w:rsidRDefault="00373967" w:rsidP="001801B5">
      <w:pPr>
        <w:contextualSpacing/>
        <w:jc w:val="both"/>
        <w:rPr>
          <w:rFonts w:ascii="Arial" w:eastAsia="Arial" w:hAnsi="Arial"/>
          <w:b/>
        </w:rPr>
      </w:pPr>
    </w:p>
    <w:p w:rsidR="00AC732A" w:rsidRPr="000B02B3" w:rsidRDefault="009C1416" w:rsidP="001801B5">
      <w:pPr>
        <w:contextualSpacing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4</w:t>
      </w:r>
      <w:r w:rsidR="00AC732A" w:rsidRPr="000B02B3">
        <w:rPr>
          <w:rFonts w:ascii="Arial" w:eastAsia="Arial" w:hAnsi="Arial"/>
          <w:b/>
        </w:rPr>
        <w:t>.1 Redes de sensores sem fios</w:t>
      </w:r>
    </w:p>
    <w:p w:rsidR="00C11BB4" w:rsidRPr="000B02B3" w:rsidRDefault="00C11BB4" w:rsidP="001801B5">
      <w:pPr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</w:p>
    <w:p w:rsidR="00AC732A" w:rsidRPr="000B02B3" w:rsidRDefault="000A007F" w:rsidP="001801B5">
      <w:pPr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>
        <w:rPr>
          <w:rFonts w:ascii="Arial" w:eastAsia="Times New Roman" w:hAnsi="Arial"/>
          <w:color w:val="212121"/>
          <w:shd w:val="clear" w:color="auto" w:fill="FFFFFF"/>
        </w:rPr>
        <w:t>No campo da irrigação, a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>s redes de sensores sem fios t</w:t>
      </w:r>
      <w:r w:rsidR="00634AAA" w:rsidRPr="000B02B3">
        <w:rPr>
          <w:rFonts w:ascii="Arial" w:eastAsia="Times New Roman" w:hAnsi="Arial"/>
          <w:color w:val="212121"/>
          <w:shd w:val="clear" w:color="auto" w:fill="FFFFFF"/>
        </w:rPr>
        <w:t>ê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m </w:t>
      </w:r>
      <w:r w:rsidR="00104CBB">
        <w:rPr>
          <w:rFonts w:ascii="Arial" w:eastAsia="Times New Roman" w:hAnsi="Arial"/>
          <w:color w:val="212121"/>
          <w:shd w:val="clear" w:color="auto" w:fill="FFFFFF"/>
        </w:rPr>
        <w:t>como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 objetivo a monitorização </w:t>
      </w:r>
      <w:r>
        <w:rPr>
          <w:rFonts w:ascii="Arial" w:eastAsia="Times New Roman" w:hAnsi="Arial"/>
          <w:color w:val="212121"/>
          <w:shd w:val="clear" w:color="auto" w:fill="FFFFFF"/>
        </w:rPr>
        <w:t xml:space="preserve">do solo e do ambiente 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através de sensores, recolhendo </w:t>
      </w:r>
      <w:r>
        <w:rPr>
          <w:rFonts w:ascii="Arial" w:eastAsia="Times New Roman" w:hAnsi="Arial"/>
          <w:color w:val="212121"/>
          <w:shd w:val="clear" w:color="auto" w:fill="FFFFFF"/>
        </w:rPr>
        <w:t>os dados enviando-os p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>ara um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 xml:space="preserve"> computador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, onde serão </w:t>
      </w:r>
      <w:r w:rsidR="00AB1863" w:rsidRPr="000B02B3">
        <w:rPr>
          <w:rFonts w:ascii="Arial" w:eastAsia="Times New Roman" w:hAnsi="Arial"/>
          <w:color w:val="212121"/>
          <w:shd w:val="clear" w:color="auto" w:fill="FFFFFF"/>
        </w:rPr>
        <w:t>guardad</w:t>
      </w:r>
      <w:r>
        <w:rPr>
          <w:rFonts w:ascii="Arial" w:eastAsia="Times New Roman" w:hAnsi="Arial"/>
          <w:color w:val="212121"/>
          <w:shd w:val="clear" w:color="auto" w:fill="FFFFFF"/>
        </w:rPr>
        <w:t>os</w:t>
      </w:r>
      <w:r w:rsidR="00AB1863" w:rsidRPr="000B02B3">
        <w:rPr>
          <w:rFonts w:ascii="Arial" w:eastAsia="Times New Roman" w:hAnsi="Arial"/>
          <w:color w:val="212121"/>
          <w:shd w:val="clear" w:color="auto" w:fill="FFFFFF"/>
        </w:rPr>
        <w:t xml:space="preserve"> 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>em bases de dados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 e 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 xml:space="preserve">posteriormente 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>analisad</w:t>
      </w:r>
      <w:r>
        <w:rPr>
          <w:rFonts w:ascii="Arial" w:eastAsia="Times New Roman" w:hAnsi="Arial"/>
          <w:color w:val="212121"/>
          <w:shd w:val="clear" w:color="auto" w:fill="FFFFFF"/>
        </w:rPr>
        <w:t>o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>s. Segundo Loureiro et al. (2003)</w:t>
      </w:r>
      <w:r w:rsidR="00634AAA" w:rsidRPr="000B02B3">
        <w:rPr>
          <w:rFonts w:ascii="Arial" w:eastAsia="Times New Roman" w:hAnsi="Arial"/>
          <w:color w:val="212121"/>
          <w:shd w:val="clear" w:color="auto" w:fill="FFFFFF"/>
        </w:rPr>
        <w:t xml:space="preserve"> </w:t>
      </w:r>
      <w:r w:rsidR="00634AAA" w:rsidRPr="000B02B3">
        <w:rPr>
          <w:rFonts w:ascii="Arial" w:eastAsia="Arial" w:hAnsi="Arial"/>
          <w:sz w:val="16"/>
          <w:szCs w:val="16"/>
        </w:rPr>
        <w:t>[2</w:t>
      </w:r>
      <w:r w:rsidR="007642E5" w:rsidRPr="000B02B3">
        <w:rPr>
          <w:rFonts w:ascii="Arial" w:eastAsia="Arial" w:hAnsi="Arial"/>
          <w:sz w:val="16"/>
          <w:szCs w:val="16"/>
        </w:rPr>
        <w:t>1</w:t>
      </w:r>
      <w:r w:rsidR="00634AAA" w:rsidRPr="000B02B3">
        <w:rPr>
          <w:rFonts w:ascii="Arial" w:eastAsia="Arial" w:hAnsi="Arial"/>
          <w:sz w:val="16"/>
          <w:szCs w:val="16"/>
        </w:rPr>
        <w:t>]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, as </w:t>
      </w:r>
      <w:r w:rsidR="00490C3A" w:rsidRPr="000B02B3">
        <w:rPr>
          <w:rFonts w:ascii="Arial" w:eastAsia="Times New Roman" w:hAnsi="Arial"/>
          <w:color w:val="212121"/>
          <w:shd w:val="clear" w:color="auto" w:fill="FFFFFF"/>
        </w:rPr>
        <w:t>redes de sensores sem fios (</w:t>
      </w:r>
      <w:r w:rsidR="00634AAA" w:rsidRPr="000B02B3">
        <w:rPr>
          <w:rFonts w:ascii="Arial" w:eastAsia="Times New Roman" w:hAnsi="Arial"/>
          <w:color w:val="212121"/>
          <w:shd w:val="clear" w:color="auto" w:fill="FFFFFF"/>
        </w:rPr>
        <w:t>WSN</w:t>
      </w:r>
      <w:r w:rsidR="00490C3A" w:rsidRPr="000B02B3">
        <w:rPr>
          <w:rFonts w:ascii="Arial" w:eastAsia="Times New Roman" w:hAnsi="Arial"/>
          <w:color w:val="212121"/>
          <w:shd w:val="clear" w:color="auto" w:fill="FFFFFF"/>
        </w:rPr>
        <w:t>)</w:t>
      </w:r>
      <w:r w:rsidR="00490C3A" w:rsidRPr="000B02B3">
        <w:rPr>
          <w:rStyle w:val="Refdenotaderodap"/>
          <w:rFonts w:ascii="Arial" w:eastAsia="Times New Roman" w:hAnsi="Arial"/>
          <w:color w:val="212121"/>
          <w:shd w:val="clear" w:color="auto" w:fill="FFFFFF"/>
        </w:rPr>
        <w:footnoteReference w:id="19"/>
      </w:r>
      <w:r w:rsidR="00634AAA" w:rsidRPr="000B02B3">
        <w:rPr>
          <w:rFonts w:ascii="Arial" w:eastAsia="Times New Roman" w:hAnsi="Arial"/>
          <w:color w:val="212121"/>
          <w:shd w:val="clear" w:color="auto" w:fill="FFFFFF"/>
        </w:rPr>
        <w:t>,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 diferem das redes tradicionais devido 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>principalmente ao número de sensores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>,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 xml:space="preserve"> ao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 </w:t>
      </w:r>
      <w:r w:rsidR="00634AAA" w:rsidRPr="000B02B3">
        <w:rPr>
          <w:rFonts w:ascii="Arial" w:eastAsia="Times New Roman" w:hAnsi="Arial"/>
          <w:color w:val="212121"/>
          <w:shd w:val="clear" w:color="auto" w:fill="FFFFFF"/>
        </w:rPr>
        <w:t xml:space="preserve">baixo 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>consumo,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 xml:space="preserve"> aos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 mecanismos de autoconfiguração e 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 xml:space="preserve">à 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necessidade de 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>reorganização</w:t>
      </w:r>
      <w:r w:rsidR="00AC732A" w:rsidRPr="000B02B3">
        <w:rPr>
          <w:rFonts w:ascii="Arial" w:eastAsia="Times New Roman" w:hAnsi="Arial"/>
          <w:color w:val="212121"/>
          <w:shd w:val="clear" w:color="auto" w:fill="FFFFFF"/>
        </w:rPr>
        <w:t xml:space="preserve"> caso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 xml:space="preserve"> um dos nós falhe ou esteja danificado</w:t>
      </w:r>
      <w:r w:rsidR="00634AAA" w:rsidRPr="000B02B3">
        <w:rPr>
          <w:rFonts w:ascii="Arial" w:eastAsia="Times New Roman" w:hAnsi="Arial"/>
          <w:color w:val="212121"/>
          <w:shd w:val="clear" w:color="auto" w:fill="FFFFFF"/>
        </w:rPr>
        <w:t>.</w:t>
      </w:r>
    </w:p>
    <w:p w:rsidR="00634AAA" w:rsidRPr="000B02B3" w:rsidRDefault="00634AAA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t>As WSN são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>, na sua essência,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 uma subclasse das redes </w:t>
      </w:r>
      <w:r w:rsidRPr="000B02B3">
        <w:rPr>
          <w:rFonts w:ascii="Arial" w:eastAsia="Times New Roman" w:hAnsi="Arial"/>
          <w:i/>
          <w:color w:val="212121"/>
          <w:shd w:val="clear" w:color="auto" w:fill="FFFFFF"/>
        </w:rPr>
        <w:t>ad hoc</w:t>
      </w:r>
      <w:r w:rsidR="00490C3A" w:rsidRPr="000B02B3">
        <w:rPr>
          <w:rStyle w:val="Refdenotaderodap"/>
          <w:rFonts w:ascii="Arial" w:eastAsia="Times New Roman" w:hAnsi="Arial"/>
          <w:i/>
          <w:color w:val="212121"/>
          <w:shd w:val="clear" w:color="auto" w:fill="FFFFFF"/>
        </w:rPr>
        <w:footnoteReference w:id="20"/>
      </w: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, pois 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>são descentralizadas em relação ao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 envio e receção d</w:t>
      </w:r>
      <w:r w:rsidR="00C404EA" w:rsidRPr="000B02B3">
        <w:rPr>
          <w:rFonts w:ascii="Arial" w:eastAsia="Times New Roman" w:hAnsi="Arial"/>
          <w:color w:val="212121"/>
          <w:shd w:val="clear" w:color="auto" w:fill="FFFFFF"/>
        </w:rPr>
        <w:t>e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 dados, ou seja, qualquer nó pode enviar ou receber dados alterando o seu estado conforme seja solicitado Verona et. al. (2010)</w:t>
      </w:r>
      <w:r w:rsidR="005C2932" w:rsidRPr="000B02B3">
        <w:rPr>
          <w:rFonts w:ascii="Arial" w:eastAsia="Arial" w:hAnsi="Arial"/>
          <w:sz w:val="16"/>
          <w:szCs w:val="16"/>
        </w:rPr>
        <w:t xml:space="preserve"> [3</w:t>
      </w:r>
      <w:r w:rsidR="007642E5" w:rsidRPr="000B02B3">
        <w:rPr>
          <w:rFonts w:ascii="Arial" w:eastAsia="Arial" w:hAnsi="Arial"/>
          <w:sz w:val="16"/>
          <w:szCs w:val="16"/>
        </w:rPr>
        <w:t>1</w:t>
      </w:r>
      <w:r w:rsidR="005C2932" w:rsidRPr="000B02B3">
        <w:rPr>
          <w:rFonts w:ascii="Arial" w:eastAsia="Arial" w:hAnsi="Arial"/>
          <w:sz w:val="16"/>
          <w:szCs w:val="16"/>
        </w:rPr>
        <w:t>]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>.</w:t>
      </w:r>
    </w:p>
    <w:p w:rsidR="00B72939" w:rsidRPr="000B02B3" w:rsidRDefault="00634AAA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t>Os nós que compõem uma WSN são constituídos por sensore(s), m</w:t>
      </w:r>
      <w:r w:rsidR="00B72939" w:rsidRPr="000B02B3">
        <w:rPr>
          <w:rFonts w:ascii="Arial" w:eastAsia="Times New Roman" w:hAnsi="Arial"/>
          <w:color w:val="212121"/>
          <w:shd w:val="clear" w:color="auto" w:fill="FFFFFF"/>
        </w:rPr>
        <w:t>icrocontrolador, emissor/recetor rádio e</w:t>
      </w:r>
      <w:r w:rsidR="00B02DBE" w:rsidRPr="000B02B3">
        <w:rPr>
          <w:rFonts w:ascii="Arial" w:eastAsia="Times New Roman" w:hAnsi="Arial"/>
          <w:color w:val="212121"/>
          <w:shd w:val="clear" w:color="auto" w:fill="FFFFFF"/>
        </w:rPr>
        <w:t xml:space="preserve"> geralmente</w:t>
      </w:r>
      <w:r w:rsidR="00B72939" w:rsidRPr="000B02B3">
        <w:rPr>
          <w:rFonts w:ascii="Arial" w:eastAsia="Times New Roman" w:hAnsi="Arial"/>
          <w:color w:val="212121"/>
          <w:shd w:val="clear" w:color="auto" w:fill="FFFFFF"/>
        </w:rPr>
        <w:t xml:space="preserve"> por uma bateria.</w:t>
      </w:r>
    </w:p>
    <w:p w:rsidR="00AC732A" w:rsidRPr="000B02B3" w:rsidRDefault="00B72939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Por sua vez, e além de comunicarem entre si, os nós que compõem a rede comunicam com o </w:t>
      </w:r>
      <w:r w:rsidRPr="000B02B3">
        <w:rPr>
          <w:rFonts w:ascii="Arial" w:eastAsia="Times New Roman" w:hAnsi="Arial"/>
          <w:i/>
          <w:color w:val="212121"/>
          <w:shd w:val="clear" w:color="auto" w:fill="FFFFFF"/>
        </w:rPr>
        <w:t>gateway</w:t>
      </w:r>
      <w:r w:rsidR="00490C3A" w:rsidRPr="000B02B3">
        <w:rPr>
          <w:rStyle w:val="Refdenotaderodap"/>
          <w:rFonts w:ascii="Arial" w:eastAsia="Times New Roman" w:hAnsi="Arial"/>
          <w:i/>
          <w:color w:val="212121"/>
          <w:shd w:val="clear" w:color="auto" w:fill="FFFFFF"/>
        </w:rPr>
        <w:footnoteReference w:id="21"/>
      </w: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 que faz a </w:t>
      </w:r>
      <w:r w:rsidR="000A007F">
        <w:rPr>
          <w:rFonts w:ascii="Arial" w:eastAsia="Times New Roman" w:hAnsi="Arial"/>
          <w:color w:val="212121"/>
          <w:shd w:val="clear" w:color="auto" w:fill="FFFFFF"/>
        </w:rPr>
        <w:t xml:space="preserve">interligação 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>entre a rede e um computador</w:t>
      </w:r>
      <w:r w:rsidR="000A007F">
        <w:rPr>
          <w:rFonts w:ascii="Arial" w:eastAsia="Times New Roman" w:hAnsi="Arial"/>
          <w:color w:val="212121"/>
          <w:shd w:val="clear" w:color="auto" w:fill="FFFFFF"/>
        </w:rPr>
        <w:t xml:space="preserve"> que por sua vez pode estar ligado à Internet.</w:t>
      </w:r>
    </w:p>
    <w:p w:rsidR="00B72939" w:rsidRPr="000B02B3" w:rsidRDefault="00B72939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Uma das preocupações com uma rede sem fios é, sem dúvida, a sua autonomia. Geralmente as WSN são alimentadas por baterias com maior ou menor capacidade. </w:t>
      </w:r>
      <w:r w:rsidR="00B36B64" w:rsidRPr="000B02B3">
        <w:rPr>
          <w:rFonts w:ascii="Arial" w:eastAsia="Times New Roman" w:hAnsi="Arial"/>
          <w:color w:val="212121"/>
          <w:shd w:val="clear" w:color="auto" w:fill="FFFFFF"/>
        </w:rPr>
        <w:t>Existem, no entanto,</w:t>
      </w:r>
      <w:r w:rsidRPr="000B02B3">
        <w:rPr>
          <w:rFonts w:ascii="Arial" w:eastAsia="Times New Roman" w:hAnsi="Arial"/>
          <w:color w:val="212121"/>
          <w:shd w:val="clear" w:color="auto" w:fill="FFFFFF"/>
        </w:rPr>
        <w:t xml:space="preserve"> alternativas como o uso de pequenos painéis fotovoltaicos, que permitem uma extensão da sua autonomia ou mesmo a sua independência energética.</w:t>
      </w:r>
    </w:p>
    <w:p w:rsidR="001752C3" w:rsidRPr="000B02B3" w:rsidRDefault="00B72939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lastRenderedPageBreak/>
        <w:t xml:space="preserve">Além disso, os protocolos de comunicação podem auxiliar nessa tarefa dependendo do tipo de uso a dar à </w:t>
      </w:r>
      <w:r w:rsidR="001752C3" w:rsidRPr="000B02B3">
        <w:rPr>
          <w:rFonts w:ascii="Arial" w:eastAsia="Times New Roman" w:hAnsi="Arial"/>
          <w:color w:val="212121"/>
          <w:shd w:val="clear" w:color="auto" w:fill="FFFFFF"/>
        </w:rPr>
        <w:t>rede: monitorização continua, com intervalos pré-estabelecidos ou as que recolhem dados quando solicitado.</w:t>
      </w:r>
    </w:p>
    <w:p w:rsidR="007D626A" w:rsidRPr="000B02B3" w:rsidRDefault="007D626A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  <w:b/>
        </w:rPr>
      </w:pPr>
    </w:p>
    <w:p w:rsidR="001752C3" w:rsidRPr="000B02B3" w:rsidRDefault="009C141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4</w:t>
      </w:r>
      <w:r w:rsidR="001752C3" w:rsidRPr="000B02B3">
        <w:rPr>
          <w:rFonts w:ascii="Arial" w:eastAsia="Arial" w:hAnsi="Arial"/>
          <w:b/>
        </w:rPr>
        <w:t xml:space="preserve">.2 </w:t>
      </w:r>
      <w:r w:rsidR="007D626A" w:rsidRPr="000B02B3">
        <w:rPr>
          <w:rFonts w:ascii="Arial" w:eastAsia="Arial" w:hAnsi="Arial"/>
          <w:b/>
        </w:rPr>
        <w:t>Módulos de comunicação sem fios</w:t>
      </w:r>
    </w:p>
    <w:p w:rsidR="007D626A" w:rsidRPr="000B02B3" w:rsidRDefault="007D626A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</w:p>
    <w:p w:rsidR="009F6E2B" w:rsidRPr="000B02B3" w:rsidRDefault="00600815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 w:rsidRPr="000B02B3">
        <w:rPr>
          <w:rFonts w:ascii="Arial" w:eastAsia="Times New Roman" w:hAnsi="Arial"/>
          <w:color w:val="212121"/>
          <w:shd w:val="clear" w:color="auto" w:fill="FFFFFF"/>
        </w:rPr>
        <w:t>Os avanços na tecnologia sem fios estimularam a aplicação de sensores e/ou atuadores sem fios em experiências de controlo ou monitorização de rega.</w:t>
      </w:r>
    </w:p>
    <w:p w:rsidR="009F6E2B" w:rsidRPr="000B02B3" w:rsidRDefault="009F6E2B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>Por um lado, consequência dos custos decrescentes das tecnologias wireless, por outro uma padronização dos protocolos de comunicação.</w:t>
      </w:r>
    </w:p>
    <w:p w:rsidR="00600815" w:rsidRPr="000B02B3" w:rsidRDefault="00600815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 xml:space="preserve">Dependendo </w:t>
      </w:r>
      <w:r w:rsidR="00313EA4" w:rsidRPr="000B02B3">
        <w:rPr>
          <w:rFonts w:ascii="Arial" w:hAnsi="Arial"/>
          <w:shd w:val="clear" w:color="auto" w:fill="FFFFFF"/>
        </w:rPr>
        <w:t>d</w:t>
      </w:r>
      <w:r w:rsidRPr="000B02B3">
        <w:rPr>
          <w:rFonts w:ascii="Arial" w:hAnsi="Arial"/>
          <w:shd w:val="clear" w:color="auto" w:fill="FFFFFF"/>
        </w:rPr>
        <w:t>os requisitos de distância ou potência, uma ampla gama de protocolos de comunicação pode ser aplicada</w:t>
      </w:r>
      <w:r w:rsidR="00442CB3" w:rsidRPr="000B02B3">
        <w:rPr>
          <w:rFonts w:ascii="Arial" w:hAnsi="Arial"/>
          <w:shd w:val="clear" w:color="auto" w:fill="FFFFFF"/>
        </w:rPr>
        <w:t xml:space="preserve"> nas infraestruturas de rede</w:t>
      </w:r>
      <w:r w:rsidRPr="000B02B3">
        <w:rPr>
          <w:rFonts w:ascii="Arial" w:hAnsi="Arial"/>
          <w:shd w:val="clear" w:color="auto" w:fill="FFFFFF"/>
        </w:rPr>
        <w:t xml:space="preserve">. </w:t>
      </w:r>
      <w:r w:rsidR="00B36B64" w:rsidRPr="000B02B3">
        <w:rPr>
          <w:rFonts w:ascii="Arial" w:hAnsi="Arial"/>
          <w:shd w:val="clear" w:color="auto" w:fill="FFFFFF"/>
        </w:rPr>
        <w:t>P</w:t>
      </w:r>
      <w:r w:rsidRPr="000B02B3">
        <w:rPr>
          <w:rFonts w:ascii="Arial" w:hAnsi="Arial"/>
          <w:shd w:val="clear" w:color="auto" w:fill="FFFFFF"/>
        </w:rPr>
        <w:t xml:space="preserve">rotocolos </w:t>
      </w:r>
      <w:r w:rsidRPr="000B02B3">
        <w:rPr>
          <w:rFonts w:ascii="Arial" w:hAnsi="Arial"/>
          <w:i/>
          <w:shd w:val="clear" w:color="auto" w:fill="FFFFFF"/>
        </w:rPr>
        <w:t>wireless</w:t>
      </w:r>
      <w:r w:rsidRPr="000B02B3">
        <w:rPr>
          <w:rFonts w:ascii="Arial" w:hAnsi="Arial"/>
          <w:shd w:val="clear" w:color="auto" w:fill="FFFFFF"/>
        </w:rPr>
        <w:t xml:space="preserve"> de baixo consumo tais como o Zigbee e LoRa estão </w:t>
      </w:r>
      <w:r w:rsidR="00313EA4" w:rsidRPr="000B02B3">
        <w:rPr>
          <w:rFonts w:ascii="Arial" w:hAnsi="Arial"/>
          <w:shd w:val="clear" w:color="auto" w:fill="FFFFFF"/>
        </w:rPr>
        <w:t xml:space="preserve">a tornar-se </w:t>
      </w:r>
      <w:r w:rsidRPr="000B02B3">
        <w:rPr>
          <w:rFonts w:ascii="Arial" w:hAnsi="Arial"/>
          <w:shd w:val="clear" w:color="auto" w:fill="FFFFFF"/>
        </w:rPr>
        <w:t xml:space="preserve">populares pois permitem a comunicação </w:t>
      </w:r>
      <w:r w:rsidR="009F6E2B" w:rsidRPr="000B02B3">
        <w:rPr>
          <w:rFonts w:ascii="Arial" w:hAnsi="Arial"/>
          <w:shd w:val="clear" w:color="auto" w:fill="FFFFFF"/>
        </w:rPr>
        <w:t>entre</w:t>
      </w:r>
      <w:r w:rsidRPr="000B02B3">
        <w:rPr>
          <w:rFonts w:ascii="Arial" w:hAnsi="Arial"/>
          <w:shd w:val="clear" w:color="auto" w:fill="FFFFFF"/>
        </w:rPr>
        <w:t xml:space="preserve"> sensores</w:t>
      </w:r>
      <w:r w:rsidR="009F6E2B" w:rsidRPr="000B02B3">
        <w:rPr>
          <w:rFonts w:ascii="Arial" w:hAnsi="Arial"/>
          <w:shd w:val="clear" w:color="auto" w:fill="FFFFFF"/>
        </w:rPr>
        <w:t xml:space="preserve"> </w:t>
      </w:r>
      <w:r w:rsidR="00861F9C" w:rsidRPr="000B02B3">
        <w:rPr>
          <w:rFonts w:ascii="Arial" w:hAnsi="Arial"/>
          <w:shd w:val="clear" w:color="auto" w:fill="FFFFFF"/>
        </w:rPr>
        <w:t>sem</w:t>
      </w:r>
      <w:r w:rsidR="00C72BA4" w:rsidRPr="000B02B3">
        <w:rPr>
          <w:rFonts w:ascii="Arial" w:hAnsi="Arial"/>
          <w:shd w:val="clear" w:color="auto" w:fill="FFFFFF"/>
        </w:rPr>
        <w:t xml:space="preserve"> grandes </w:t>
      </w:r>
      <w:r w:rsidR="00861F9C" w:rsidRPr="000B02B3">
        <w:rPr>
          <w:rFonts w:ascii="Arial" w:hAnsi="Arial"/>
          <w:shd w:val="clear" w:color="auto" w:fill="FFFFFF"/>
        </w:rPr>
        <w:t>preocupações</w:t>
      </w:r>
      <w:r w:rsidR="009F6E2B" w:rsidRPr="000B02B3">
        <w:rPr>
          <w:rFonts w:ascii="Arial" w:hAnsi="Arial"/>
          <w:shd w:val="clear" w:color="auto" w:fill="FFFFFF"/>
        </w:rPr>
        <w:t xml:space="preserve"> energéticas</w:t>
      </w:r>
      <w:r w:rsidRPr="000B02B3">
        <w:rPr>
          <w:rFonts w:ascii="Arial" w:hAnsi="Arial"/>
          <w:shd w:val="clear" w:color="auto" w:fill="FFFFFF"/>
        </w:rPr>
        <w:t xml:space="preserve"> </w:t>
      </w:r>
      <w:r w:rsidR="009F6E2B" w:rsidRPr="000B02B3">
        <w:rPr>
          <w:rFonts w:ascii="Arial" w:hAnsi="Arial"/>
          <w:shd w:val="clear" w:color="auto" w:fill="FFFFFF"/>
        </w:rPr>
        <w:t>p</w:t>
      </w:r>
      <w:r w:rsidRPr="000B02B3">
        <w:rPr>
          <w:rFonts w:ascii="Arial" w:hAnsi="Arial"/>
          <w:shd w:val="clear" w:color="auto" w:fill="FFFFFF"/>
        </w:rPr>
        <w:t>ode</w:t>
      </w:r>
      <w:r w:rsidR="009F6E2B" w:rsidRPr="000B02B3">
        <w:rPr>
          <w:rFonts w:ascii="Arial" w:hAnsi="Arial"/>
          <w:shd w:val="clear" w:color="auto" w:fill="FFFFFF"/>
        </w:rPr>
        <w:t>ndo</w:t>
      </w:r>
      <w:r w:rsidRPr="000B02B3">
        <w:rPr>
          <w:rFonts w:ascii="Arial" w:hAnsi="Arial"/>
          <w:shd w:val="clear" w:color="auto" w:fill="FFFFFF"/>
        </w:rPr>
        <w:t xml:space="preserve"> ser alimentados com pequenos painéis solares ou baterias.</w:t>
      </w:r>
    </w:p>
    <w:p w:rsidR="00461363" w:rsidRPr="000B02B3" w:rsidRDefault="00461363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>Estas tecnologias têm atraído muitos esforços de pesquisa durante os últimos anos, impulsionadas pela crescente maturidade e adoção de padrões ISO</w:t>
      </w:r>
      <w:r w:rsidR="00442CB3" w:rsidRPr="000B02B3">
        <w:rPr>
          <w:rStyle w:val="Refdenotaderodap"/>
          <w:rFonts w:ascii="Arial" w:hAnsi="Arial"/>
          <w:shd w:val="clear" w:color="auto" w:fill="FFFFFF"/>
        </w:rPr>
        <w:footnoteReference w:id="22"/>
      </w:r>
      <w:r w:rsidRPr="000B02B3">
        <w:rPr>
          <w:rFonts w:ascii="Arial" w:hAnsi="Arial"/>
          <w:shd w:val="clear" w:color="auto" w:fill="FFFFFF"/>
        </w:rPr>
        <w:t>, como</w:t>
      </w:r>
      <w:r w:rsidR="00233CD8" w:rsidRPr="000B02B3">
        <w:rPr>
          <w:rFonts w:ascii="Arial" w:hAnsi="Arial"/>
          <w:shd w:val="clear" w:color="auto" w:fill="FFFFFF"/>
        </w:rPr>
        <w:t xml:space="preserve"> as </w:t>
      </w:r>
      <w:r w:rsidR="00C72BA4" w:rsidRPr="000B02B3">
        <w:rPr>
          <w:rFonts w:ascii="Arial" w:hAnsi="Arial"/>
          <w:shd w:val="clear" w:color="auto" w:fill="FFFFFF"/>
        </w:rPr>
        <w:t>tecnologias Bluetooth</w:t>
      </w:r>
      <w:r w:rsidRPr="000B02B3">
        <w:rPr>
          <w:rFonts w:ascii="Arial" w:hAnsi="Arial"/>
          <w:shd w:val="clear" w:color="auto" w:fill="FFFFFF"/>
        </w:rPr>
        <w:t>, ZigBee e LoRa para WSN. Atualmente</w:t>
      </w:r>
      <w:r w:rsidR="00442CB3" w:rsidRPr="000B02B3">
        <w:rPr>
          <w:rFonts w:ascii="Arial" w:hAnsi="Arial"/>
          <w:shd w:val="clear" w:color="auto" w:fill="FFFFFF"/>
        </w:rPr>
        <w:t xml:space="preserve"> estas tecnologias</w:t>
      </w:r>
      <w:r w:rsidRPr="000B02B3">
        <w:rPr>
          <w:rFonts w:ascii="Arial" w:hAnsi="Arial"/>
          <w:shd w:val="clear" w:color="auto" w:fill="FFFFFF"/>
        </w:rPr>
        <w:t xml:space="preserve"> são muito promissor</w:t>
      </w:r>
      <w:r w:rsidR="00286E75" w:rsidRPr="000B02B3">
        <w:rPr>
          <w:rFonts w:ascii="Arial" w:hAnsi="Arial"/>
          <w:shd w:val="clear" w:color="auto" w:fill="FFFFFF"/>
        </w:rPr>
        <w:t>a</w:t>
      </w:r>
      <w:r w:rsidRPr="000B02B3">
        <w:rPr>
          <w:rFonts w:ascii="Arial" w:hAnsi="Arial"/>
          <w:shd w:val="clear" w:color="auto" w:fill="FFFFFF"/>
        </w:rPr>
        <w:t xml:space="preserve">s em vários campos </w:t>
      </w:r>
      <w:r w:rsidR="00442CB3" w:rsidRPr="000B02B3">
        <w:rPr>
          <w:rFonts w:ascii="Arial" w:hAnsi="Arial"/>
          <w:shd w:val="clear" w:color="auto" w:fill="FFFFFF"/>
        </w:rPr>
        <w:t xml:space="preserve">tais </w:t>
      </w:r>
      <w:r w:rsidRPr="000B02B3">
        <w:rPr>
          <w:rFonts w:ascii="Arial" w:hAnsi="Arial"/>
          <w:shd w:val="clear" w:color="auto" w:fill="FFFFFF"/>
        </w:rPr>
        <w:t>como</w:t>
      </w:r>
      <w:r w:rsidR="00442CB3" w:rsidRPr="000B02B3">
        <w:rPr>
          <w:rFonts w:ascii="Arial" w:hAnsi="Arial"/>
          <w:shd w:val="clear" w:color="auto" w:fill="FFFFFF"/>
        </w:rPr>
        <w:t>,</w:t>
      </w:r>
      <w:r w:rsidRPr="000B02B3">
        <w:rPr>
          <w:rFonts w:ascii="Arial" w:hAnsi="Arial"/>
          <w:shd w:val="clear" w:color="auto" w:fill="FFFFFF"/>
        </w:rPr>
        <w:t xml:space="preserve"> monitorização ambiental, irrigação, </w:t>
      </w:r>
      <w:r w:rsidR="00233CD8" w:rsidRPr="000B02B3">
        <w:rPr>
          <w:rFonts w:ascii="Arial" w:hAnsi="Arial"/>
          <w:shd w:val="clear" w:color="auto" w:fill="FFFFFF"/>
        </w:rPr>
        <w:t>pecuária ou estufas</w:t>
      </w:r>
      <w:r w:rsidRPr="000B02B3">
        <w:rPr>
          <w:rFonts w:ascii="Arial" w:hAnsi="Arial"/>
          <w:shd w:val="clear" w:color="auto" w:fill="FFFFFF"/>
        </w:rPr>
        <w:t>.</w:t>
      </w:r>
    </w:p>
    <w:p w:rsidR="00233CD8" w:rsidRPr="000B02B3" w:rsidRDefault="00461363" w:rsidP="001801B5">
      <w:pPr>
        <w:contextualSpacing/>
        <w:jc w:val="both"/>
        <w:rPr>
          <w:rFonts w:ascii="Arial" w:eastAsia="Arial" w:hAnsi="Arial"/>
          <w:sz w:val="17"/>
        </w:rPr>
      </w:pPr>
      <w:r w:rsidRPr="000B02B3">
        <w:rPr>
          <w:rFonts w:ascii="Arial" w:hAnsi="Arial"/>
          <w:shd w:val="clear" w:color="auto" w:fill="FFFFFF"/>
        </w:rPr>
        <w:t xml:space="preserve">Os sistemas são geralmente compostos por alguns </w:t>
      </w:r>
      <w:r w:rsidR="0058605D" w:rsidRPr="000B02B3">
        <w:rPr>
          <w:rFonts w:ascii="Arial" w:hAnsi="Arial"/>
          <w:shd w:val="clear" w:color="auto" w:fill="FFFFFF"/>
        </w:rPr>
        <w:t>concentradores</w:t>
      </w:r>
      <w:r w:rsidRPr="000B02B3">
        <w:rPr>
          <w:rFonts w:ascii="Arial" w:hAnsi="Arial"/>
          <w:shd w:val="clear" w:color="auto" w:fill="FFFFFF"/>
        </w:rPr>
        <w:t xml:space="preserve"> e uma grande quantidade de pequenos nós de sensores. Normalmente, esses nós sensores consistem em três componentes: deteção</w:t>
      </w:r>
      <w:r w:rsidR="00442CB3" w:rsidRPr="000B02B3">
        <w:rPr>
          <w:rFonts w:ascii="Arial" w:hAnsi="Arial"/>
          <w:shd w:val="clear" w:color="auto" w:fill="FFFFFF"/>
        </w:rPr>
        <w:t xml:space="preserve"> (sensores)</w:t>
      </w:r>
      <w:r w:rsidRPr="000B02B3">
        <w:rPr>
          <w:rFonts w:ascii="Arial" w:hAnsi="Arial"/>
          <w:shd w:val="clear" w:color="auto" w:fill="FFFFFF"/>
        </w:rPr>
        <w:t>, processamento</w:t>
      </w:r>
      <w:r w:rsidR="00442CB3" w:rsidRPr="000B02B3">
        <w:rPr>
          <w:rFonts w:ascii="Arial" w:hAnsi="Arial"/>
          <w:shd w:val="clear" w:color="auto" w:fill="FFFFFF"/>
        </w:rPr>
        <w:t xml:space="preserve"> (microcontrolador)</w:t>
      </w:r>
      <w:r w:rsidRPr="000B02B3">
        <w:rPr>
          <w:rFonts w:ascii="Arial" w:hAnsi="Arial"/>
          <w:shd w:val="clear" w:color="auto" w:fill="FFFFFF"/>
        </w:rPr>
        <w:t xml:space="preserve"> e comunicação</w:t>
      </w:r>
      <w:r w:rsidR="00442CB3" w:rsidRPr="000B02B3">
        <w:rPr>
          <w:rFonts w:ascii="Arial" w:hAnsi="Arial"/>
          <w:shd w:val="clear" w:color="auto" w:fill="FFFFFF"/>
        </w:rPr>
        <w:t xml:space="preserve"> (módulo </w:t>
      </w:r>
      <w:r w:rsidR="00442CB3" w:rsidRPr="000B02B3">
        <w:rPr>
          <w:rFonts w:ascii="Arial" w:hAnsi="Arial"/>
          <w:i/>
          <w:shd w:val="clear" w:color="auto" w:fill="FFFFFF"/>
        </w:rPr>
        <w:t>wireless</w:t>
      </w:r>
      <w:r w:rsidR="00442CB3" w:rsidRPr="000B02B3">
        <w:rPr>
          <w:rFonts w:ascii="Arial" w:hAnsi="Arial"/>
          <w:shd w:val="clear" w:color="auto" w:fill="FFFFFF"/>
        </w:rPr>
        <w:t>)</w:t>
      </w:r>
      <w:r w:rsidRPr="000B02B3">
        <w:rPr>
          <w:rFonts w:ascii="Arial" w:hAnsi="Arial"/>
          <w:shd w:val="clear" w:color="auto" w:fill="FFFFFF"/>
        </w:rPr>
        <w:t>. Cada</w:t>
      </w:r>
      <w:r w:rsidR="00EA2FA8" w:rsidRPr="000B02B3">
        <w:rPr>
          <w:rFonts w:ascii="Arial" w:hAnsi="Arial"/>
          <w:shd w:val="clear" w:color="auto" w:fill="FFFFFF"/>
        </w:rPr>
        <w:t xml:space="preserve"> </w:t>
      </w:r>
      <w:r w:rsidRPr="000B02B3">
        <w:rPr>
          <w:rFonts w:ascii="Arial" w:hAnsi="Arial"/>
          <w:shd w:val="clear" w:color="auto" w:fill="FFFFFF"/>
        </w:rPr>
        <w:t>nó sensor sem fio</w:t>
      </w:r>
      <w:r w:rsidR="00EA2FA8" w:rsidRPr="000B02B3">
        <w:rPr>
          <w:rFonts w:ascii="Arial" w:hAnsi="Arial"/>
          <w:shd w:val="clear" w:color="auto" w:fill="FFFFFF"/>
        </w:rPr>
        <w:t>s</w:t>
      </w:r>
      <w:r w:rsidRPr="000B02B3">
        <w:rPr>
          <w:rFonts w:ascii="Arial" w:hAnsi="Arial"/>
          <w:shd w:val="clear" w:color="auto" w:fill="FFFFFF"/>
        </w:rPr>
        <w:t xml:space="preserve"> comunica com uma unidade de </w:t>
      </w:r>
      <w:r w:rsidRPr="000B02B3">
        <w:rPr>
          <w:rFonts w:ascii="Arial" w:hAnsi="Arial"/>
          <w:i/>
          <w:shd w:val="clear" w:color="auto" w:fill="FFFFFF"/>
        </w:rPr>
        <w:t>gateway</w:t>
      </w:r>
      <w:r w:rsidR="00233CD8" w:rsidRPr="000B02B3">
        <w:rPr>
          <w:rFonts w:ascii="Arial" w:hAnsi="Arial"/>
          <w:shd w:val="clear" w:color="auto" w:fill="FFFFFF"/>
        </w:rPr>
        <w:t xml:space="preserve"> ou </w:t>
      </w:r>
      <w:r w:rsidR="009F6E2B" w:rsidRPr="000B02B3">
        <w:rPr>
          <w:rFonts w:ascii="Arial" w:hAnsi="Arial"/>
          <w:shd w:val="clear" w:color="auto" w:fill="FFFFFF"/>
        </w:rPr>
        <w:t xml:space="preserve">com </w:t>
      </w:r>
      <w:r w:rsidR="00233CD8" w:rsidRPr="000B02B3">
        <w:rPr>
          <w:rFonts w:ascii="Arial" w:hAnsi="Arial"/>
          <w:shd w:val="clear" w:color="auto" w:fill="FFFFFF"/>
        </w:rPr>
        <w:t>um concentrador</w:t>
      </w:r>
      <w:r w:rsidR="00286E75" w:rsidRPr="000B02B3">
        <w:rPr>
          <w:rFonts w:ascii="Arial" w:hAnsi="Arial"/>
          <w:shd w:val="clear" w:color="auto" w:fill="FFFFFF"/>
        </w:rPr>
        <w:t xml:space="preserve"> </w:t>
      </w:r>
      <w:r w:rsidR="00861F9C" w:rsidRPr="000B02B3">
        <w:rPr>
          <w:rFonts w:ascii="Arial" w:hAnsi="Arial"/>
          <w:shd w:val="clear" w:color="auto" w:fill="FFFFFF"/>
        </w:rPr>
        <w:t>(dependendo do protocolo)</w:t>
      </w:r>
      <w:r w:rsidRPr="000B02B3">
        <w:rPr>
          <w:rFonts w:ascii="Arial" w:hAnsi="Arial"/>
          <w:shd w:val="clear" w:color="auto" w:fill="FFFFFF"/>
        </w:rPr>
        <w:t xml:space="preserve"> que</w:t>
      </w:r>
      <w:r w:rsidR="00233CD8" w:rsidRPr="000B02B3">
        <w:rPr>
          <w:rFonts w:ascii="Arial" w:hAnsi="Arial"/>
          <w:shd w:val="clear" w:color="auto" w:fill="FFFFFF"/>
        </w:rPr>
        <w:t xml:space="preserve">, por sua vez, pode </w:t>
      </w:r>
      <w:r w:rsidRPr="000B02B3">
        <w:rPr>
          <w:rFonts w:ascii="Arial" w:hAnsi="Arial"/>
          <w:shd w:val="clear" w:color="auto" w:fill="FFFFFF"/>
        </w:rPr>
        <w:t>comunicar com outros computadores</w:t>
      </w:r>
      <w:r w:rsidR="00233CD8" w:rsidRPr="000B02B3">
        <w:rPr>
          <w:rFonts w:ascii="Arial" w:hAnsi="Arial"/>
          <w:shd w:val="clear" w:color="auto" w:fill="FFFFFF"/>
        </w:rPr>
        <w:t xml:space="preserve"> </w:t>
      </w:r>
      <w:r w:rsidRPr="000B02B3">
        <w:rPr>
          <w:rFonts w:ascii="Arial" w:hAnsi="Arial"/>
          <w:shd w:val="clear" w:color="auto" w:fill="FFFFFF"/>
        </w:rPr>
        <w:t>através de outras redes, tais como redes LAN</w:t>
      </w:r>
      <w:r w:rsidR="00442CB3" w:rsidRPr="000B02B3">
        <w:rPr>
          <w:rStyle w:val="Refdenotaderodap"/>
          <w:rFonts w:ascii="Arial" w:hAnsi="Arial"/>
          <w:shd w:val="clear" w:color="auto" w:fill="FFFFFF"/>
        </w:rPr>
        <w:footnoteReference w:id="23"/>
      </w:r>
      <w:r w:rsidRPr="000B02B3">
        <w:rPr>
          <w:rFonts w:ascii="Arial" w:hAnsi="Arial"/>
          <w:shd w:val="clear" w:color="auto" w:fill="FFFFFF"/>
        </w:rPr>
        <w:t>, WLAN</w:t>
      </w:r>
      <w:r w:rsidR="00442CB3" w:rsidRPr="000B02B3">
        <w:rPr>
          <w:rStyle w:val="Refdenotaderodap"/>
          <w:rFonts w:ascii="Arial" w:hAnsi="Arial"/>
          <w:shd w:val="clear" w:color="auto" w:fill="FFFFFF"/>
        </w:rPr>
        <w:footnoteReference w:id="24"/>
      </w:r>
      <w:r w:rsidRPr="000B02B3">
        <w:rPr>
          <w:rFonts w:ascii="Arial" w:hAnsi="Arial"/>
          <w:shd w:val="clear" w:color="auto" w:fill="FFFFFF"/>
        </w:rPr>
        <w:t>, CAN</w:t>
      </w:r>
      <w:r w:rsidR="00442CB3" w:rsidRPr="000B02B3">
        <w:rPr>
          <w:rStyle w:val="Refdenotaderodap"/>
          <w:rFonts w:ascii="Arial" w:hAnsi="Arial"/>
          <w:shd w:val="clear" w:color="auto" w:fill="FFFFFF"/>
        </w:rPr>
        <w:footnoteReference w:id="25"/>
      </w:r>
      <w:r w:rsidR="00442CB3" w:rsidRPr="000B02B3">
        <w:rPr>
          <w:rFonts w:ascii="Arial" w:hAnsi="Arial"/>
          <w:shd w:val="clear" w:color="auto" w:fill="FFFFFF"/>
        </w:rPr>
        <w:t>,</w:t>
      </w:r>
      <w:r w:rsidRPr="000B02B3">
        <w:rPr>
          <w:rFonts w:ascii="Arial" w:hAnsi="Arial"/>
          <w:shd w:val="clear" w:color="auto" w:fill="FFFFFF"/>
        </w:rPr>
        <w:t xml:space="preserve"> </w:t>
      </w:r>
      <w:r w:rsidR="00C72BA4" w:rsidRPr="000B02B3">
        <w:rPr>
          <w:rFonts w:ascii="Arial" w:hAnsi="Arial"/>
          <w:shd w:val="clear" w:color="auto" w:fill="FFFFFF"/>
        </w:rPr>
        <w:t>WWAN</w:t>
      </w:r>
      <w:r w:rsidR="00442CB3" w:rsidRPr="000B02B3">
        <w:rPr>
          <w:rStyle w:val="Refdenotaderodap"/>
          <w:rFonts w:ascii="Arial" w:hAnsi="Arial"/>
          <w:shd w:val="clear" w:color="auto" w:fill="FFFFFF"/>
        </w:rPr>
        <w:footnoteReference w:id="26"/>
      </w:r>
      <w:r w:rsidR="00442CB3" w:rsidRPr="000B02B3">
        <w:rPr>
          <w:rFonts w:ascii="Arial" w:hAnsi="Arial"/>
          <w:shd w:val="clear" w:color="auto" w:fill="FFFFFF"/>
        </w:rPr>
        <w:t xml:space="preserve"> ou a internet</w:t>
      </w:r>
      <w:r w:rsidR="00EA2FA8" w:rsidRPr="000B02B3">
        <w:rPr>
          <w:rFonts w:ascii="Arial" w:hAnsi="Arial"/>
          <w:shd w:val="clear" w:color="auto" w:fill="FFFFFF"/>
        </w:rPr>
        <w:t>.</w:t>
      </w:r>
    </w:p>
    <w:p w:rsidR="00233CD8" w:rsidRPr="000B02B3" w:rsidRDefault="00B320DE" w:rsidP="001801B5">
      <w:pPr>
        <w:pStyle w:val="HTMLpr-formatado"/>
        <w:shd w:val="clear" w:color="auto" w:fill="FFFFFF"/>
        <w:contextualSpacing/>
        <w:jc w:val="both"/>
        <w:rPr>
          <w:rFonts w:ascii="Arial" w:eastAsia="Arial" w:hAnsi="Arial" w:cs="Arial"/>
          <w:sz w:val="17"/>
        </w:rPr>
      </w:pPr>
      <w:r w:rsidRPr="000B02B3">
        <w:rPr>
          <w:rFonts w:ascii="Arial" w:eastAsia="Arial" w:hAnsi="Arial" w:cs="Arial"/>
          <w:sz w:val="17"/>
        </w:rPr>
        <w:drawing>
          <wp:inline distT="0" distB="0" distL="0" distR="0">
            <wp:extent cx="3039110" cy="2185035"/>
            <wp:effectExtent l="0" t="0" r="0" b="0"/>
            <wp:docPr id="45" name="Imagem 45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63" w:rsidRPr="000B02B3" w:rsidRDefault="00233CD8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sz w:val="12"/>
          <w:szCs w:val="12"/>
        </w:rPr>
      </w:pPr>
      <w:r w:rsidRPr="000B02B3">
        <w:rPr>
          <w:rFonts w:ascii="Arial" w:hAnsi="Arial"/>
          <w:sz w:val="12"/>
          <w:szCs w:val="12"/>
        </w:rPr>
        <w:t>Fig.4. Exemplo de um sistema de rega baseado numa rede WLAN.</w:t>
      </w:r>
    </w:p>
    <w:p w:rsidR="00600815" w:rsidRPr="000B02B3" w:rsidRDefault="00600815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inherit" w:eastAsia="Times New Roman" w:hAnsi="inherit" w:cs="Courier New"/>
          <w:color w:val="212121"/>
        </w:rPr>
      </w:pPr>
    </w:p>
    <w:p w:rsidR="00AD1029" w:rsidRPr="000B02B3" w:rsidRDefault="00861F9C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 xml:space="preserve">Existem no mercado diversas marcas que comercializam </w:t>
      </w:r>
      <w:r w:rsidR="00157BCE" w:rsidRPr="000B02B3">
        <w:rPr>
          <w:rFonts w:ascii="Arial" w:hAnsi="Arial"/>
          <w:shd w:val="clear" w:color="auto" w:fill="FFFFFF"/>
        </w:rPr>
        <w:t>módulos (Fig. 5)</w:t>
      </w:r>
      <w:r w:rsidRPr="000B02B3">
        <w:rPr>
          <w:rFonts w:ascii="Arial" w:hAnsi="Arial"/>
          <w:shd w:val="clear" w:color="auto" w:fill="FFFFFF"/>
        </w:rPr>
        <w:t xml:space="preserve"> sem fios que oferecem um variado número de periféricos integrados </w:t>
      </w:r>
      <w:r w:rsidR="00157BCE" w:rsidRPr="000B02B3">
        <w:rPr>
          <w:rFonts w:ascii="Arial" w:hAnsi="Arial"/>
          <w:shd w:val="clear" w:color="auto" w:fill="FFFFFF"/>
        </w:rPr>
        <w:t>incluindo</w:t>
      </w:r>
      <w:r w:rsidRPr="000B02B3">
        <w:rPr>
          <w:rFonts w:ascii="Arial" w:hAnsi="Arial"/>
          <w:shd w:val="clear" w:color="auto" w:fill="FFFFFF"/>
        </w:rPr>
        <w:t xml:space="preserve"> por exemplo ADC</w:t>
      </w:r>
      <w:r w:rsidR="00442CB3" w:rsidRPr="000B02B3">
        <w:rPr>
          <w:rStyle w:val="Refdenotaderodap"/>
          <w:rFonts w:ascii="Arial" w:hAnsi="Arial"/>
          <w:shd w:val="clear" w:color="auto" w:fill="FFFFFF"/>
        </w:rPr>
        <w:footnoteReference w:id="27"/>
      </w:r>
      <w:r w:rsidRPr="000B02B3">
        <w:rPr>
          <w:rFonts w:ascii="Arial" w:hAnsi="Arial"/>
          <w:shd w:val="clear" w:color="auto" w:fill="FFFFFF"/>
        </w:rPr>
        <w:t>, DAC</w:t>
      </w:r>
      <w:r w:rsidR="00442CB3" w:rsidRPr="000B02B3">
        <w:rPr>
          <w:rStyle w:val="Refdenotaderodap"/>
          <w:rFonts w:ascii="Arial" w:hAnsi="Arial"/>
          <w:shd w:val="clear" w:color="auto" w:fill="FFFFFF"/>
        </w:rPr>
        <w:footnoteReference w:id="28"/>
      </w:r>
      <w:r w:rsidRPr="000B02B3">
        <w:rPr>
          <w:rFonts w:ascii="Arial" w:hAnsi="Arial"/>
          <w:shd w:val="clear" w:color="auto" w:fill="FFFFFF"/>
        </w:rPr>
        <w:t>, Timers</w:t>
      </w:r>
      <w:r w:rsidR="00442CB3" w:rsidRPr="000B02B3">
        <w:rPr>
          <w:rStyle w:val="Refdenotaderodap"/>
          <w:rFonts w:ascii="Arial" w:hAnsi="Arial"/>
          <w:shd w:val="clear" w:color="auto" w:fill="FFFFFF"/>
        </w:rPr>
        <w:footnoteReference w:id="29"/>
      </w:r>
      <w:r w:rsidRPr="000B02B3">
        <w:rPr>
          <w:rFonts w:ascii="Arial" w:hAnsi="Arial"/>
          <w:shd w:val="clear" w:color="auto" w:fill="FFFFFF"/>
        </w:rPr>
        <w:t>, protocolos de barramento UART</w:t>
      </w:r>
      <w:r w:rsidR="00B904C7" w:rsidRPr="000B02B3">
        <w:rPr>
          <w:rStyle w:val="Refdenotaderodap"/>
          <w:rFonts w:ascii="Arial" w:hAnsi="Arial"/>
          <w:shd w:val="clear" w:color="auto" w:fill="FFFFFF"/>
        </w:rPr>
        <w:footnoteReference w:id="30"/>
      </w:r>
      <w:r w:rsidRPr="000B02B3">
        <w:rPr>
          <w:rFonts w:ascii="Arial" w:hAnsi="Arial"/>
          <w:shd w:val="clear" w:color="auto" w:fill="FFFFFF"/>
        </w:rPr>
        <w:t>, controladores DMA</w:t>
      </w:r>
      <w:r w:rsidR="00B904C7" w:rsidRPr="000B02B3">
        <w:rPr>
          <w:rStyle w:val="Refdenotaderodap"/>
          <w:rFonts w:ascii="Arial" w:hAnsi="Arial"/>
          <w:shd w:val="clear" w:color="auto" w:fill="FFFFFF"/>
        </w:rPr>
        <w:footnoteReference w:id="31"/>
      </w:r>
      <w:r w:rsidRPr="000B02B3">
        <w:rPr>
          <w:rFonts w:ascii="Arial" w:hAnsi="Arial"/>
          <w:shd w:val="clear" w:color="auto" w:fill="FFFFFF"/>
        </w:rPr>
        <w:t>, entre outros. Normalmente estes módulos assentam no padrão IEEE 802.15.4</w:t>
      </w:r>
      <w:r w:rsidR="00B904C7" w:rsidRPr="000B02B3">
        <w:rPr>
          <w:rStyle w:val="Refdenotaderodap"/>
          <w:rFonts w:ascii="Arial" w:hAnsi="Arial"/>
          <w:shd w:val="clear" w:color="auto" w:fill="FFFFFF"/>
        </w:rPr>
        <w:footnoteReference w:id="32"/>
      </w:r>
      <w:r w:rsidRPr="000B02B3">
        <w:rPr>
          <w:rFonts w:ascii="Arial" w:hAnsi="Arial"/>
          <w:shd w:val="clear" w:color="auto" w:fill="FFFFFF"/>
        </w:rPr>
        <w:t xml:space="preserve"> que especifica a camada física e efetua o controlo de acesso para redes sem fio</w:t>
      </w:r>
      <w:r w:rsidR="00286E75" w:rsidRPr="000B02B3">
        <w:rPr>
          <w:rFonts w:ascii="Arial" w:hAnsi="Arial"/>
          <w:shd w:val="clear" w:color="auto" w:fill="FFFFFF"/>
        </w:rPr>
        <w:t>s</w:t>
      </w:r>
      <w:r w:rsidRPr="000B02B3">
        <w:rPr>
          <w:rFonts w:ascii="Arial" w:hAnsi="Arial"/>
          <w:shd w:val="clear" w:color="auto" w:fill="FFFFFF"/>
        </w:rPr>
        <w:t xml:space="preserve"> pessoais com baixas taxas de transmissão.</w:t>
      </w:r>
    </w:p>
    <w:p w:rsidR="00BF5FFA" w:rsidRPr="000B02B3" w:rsidRDefault="00BF5FFA" w:rsidP="00BF5FFA">
      <w:pPr>
        <w:contextualSpacing/>
        <w:jc w:val="center"/>
        <w:rPr>
          <w:rFonts w:ascii="Arial" w:hAnsi="Arial"/>
          <w:shd w:val="clear" w:color="auto" w:fill="FFFFFF"/>
        </w:rPr>
      </w:pPr>
    </w:p>
    <w:p w:rsidR="00BF5FFA" w:rsidRPr="000B02B3" w:rsidRDefault="002D1A26" w:rsidP="00BF5FFA">
      <w:pPr>
        <w:contextualSpacing/>
        <w:jc w:val="center"/>
        <w:rPr>
          <w:rFonts w:ascii="Arial" w:hAnsi="Arial"/>
          <w:shd w:val="clear" w:color="auto" w:fill="FFFFFF"/>
        </w:rPr>
      </w:pPr>
      <w:r w:rsidRPr="000B02B3">
        <w:drawing>
          <wp:inline distT="0" distB="0" distL="0" distR="0" wp14:anchorId="7C6675FD" wp14:editId="5586C74D">
            <wp:extent cx="1914525" cy="215942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495" cy="21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FA" w:rsidRPr="000B02B3" w:rsidRDefault="00BF5FFA" w:rsidP="00BF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sz w:val="14"/>
          <w:szCs w:val="14"/>
        </w:rPr>
      </w:pPr>
      <w:r w:rsidRPr="000B02B3">
        <w:rPr>
          <w:rFonts w:ascii="Arial" w:hAnsi="Arial"/>
          <w:sz w:val="14"/>
          <w:szCs w:val="14"/>
        </w:rPr>
        <w:t xml:space="preserve">Fig, 5. </w:t>
      </w:r>
      <w:r w:rsidR="007451B7" w:rsidRPr="000B02B3">
        <w:rPr>
          <w:rFonts w:ascii="Arial" w:hAnsi="Arial"/>
          <w:sz w:val="14"/>
          <w:szCs w:val="14"/>
        </w:rPr>
        <w:t xml:space="preserve">Exemplo de </w:t>
      </w:r>
      <w:r w:rsidR="00EA2EC9" w:rsidRPr="000B02B3">
        <w:rPr>
          <w:rFonts w:ascii="Arial" w:hAnsi="Arial"/>
          <w:sz w:val="14"/>
          <w:szCs w:val="14"/>
        </w:rPr>
        <w:t xml:space="preserve">um </w:t>
      </w:r>
      <w:r w:rsidR="007451B7" w:rsidRPr="000B02B3">
        <w:rPr>
          <w:rFonts w:ascii="Arial" w:hAnsi="Arial"/>
          <w:sz w:val="14"/>
          <w:szCs w:val="14"/>
        </w:rPr>
        <w:t>módulo</w:t>
      </w:r>
      <w:r w:rsidR="00EA2EC9" w:rsidRPr="000B02B3">
        <w:rPr>
          <w:rFonts w:ascii="Arial" w:hAnsi="Arial"/>
          <w:sz w:val="14"/>
          <w:szCs w:val="14"/>
        </w:rPr>
        <w:t xml:space="preserve"> sensor wireless (</w:t>
      </w:r>
      <w:r w:rsidR="002D1A26" w:rsidRPr="000B02B3">
        <w:rPr>
          <w:rFonts w:ascii="Arial" w:hAnsi="Arial"/>
          <w:sz w:val="14"/>
          <w:szCs w:val="14"/>
        </w:rPr>
        <w:t>I</w:t>
      </w:r>
      <w:r w:rsidRPr="000B02B3">
        <w:rPr>
          <w:rFonts w:ascii="Arial" w:hAnsi="Arial"/>
          <w:sz w:val="14"/>
          <w:szCs w:val="14"/>
        </w:rPr>
        <w:t>Mote</w:t>
      </w:r>
      <w:r w:rsidR="002D1A26" w:rsidRPr="000B02B3">
        <w:rPr>
          <w:rFonts w:ascii="Arial" w:hAnsi="Arial"/>
          <w:sz w:val="14"/>
          <w:szCs w:val="14"/>
        </w:rPr>
        <w:t>2</w:t>
      </w:r>
      <w:r w:rsidR="00EA2EC9" w:rsidRPr="000B02B3">
        <w:rPr>
          <w:rFonts w:ascii="Arial" w:hAnsi="Arial"/>
          <w:sz w:val="14"/>
          <w:szCs w:val="14"/>
        </w:rPr>
        <w:t>)</w:t>
      </w:r>
      <w:r w:rsidRPr="000B02B3">
        <w:rPr>
          <w:rFonts w:ascii="Arial" w:hAnsi="Arial"/>
          <w:sz w:val="14"/>
          <w:szCs w:val="14"/>
        </w:rPr>
        <w:t xml:space="preserve">. </w:t>
      </w:r>
    </w:p>
    <w:p w:rsidR="00BF5FFA" w:rsidRPr="000B02B3" w:rsidRDefault="00BF5FFA" w:rsidP="00BF5FFA">
      <w:pPr>
        <w:contextualSpacing/>
        <w:jc w:val="center"/>
        <w:rPr>
          <w:rFonts w:ascii="Arial" w:hAnsi="Arial"/>
          <w:shd w:val="clear" w:color="auto" w:fill="FFFFFF"/>
        </w:rPr>
      </w:pPr>
    </w:p>
    <w:p w:rsidR="00C72BA4" w:rsidRPr="000B02B3" w:rsidRDefault="00C72BA4" w:rsidP="00BF5FFA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>No entanto,</w:t>
      </w:r>
      <w:r w:rsidR="00BF5FFA" w:rsidRPr="000B02B3">
        <w:t xml:space="preserve"> </w:t>
      </w:r>
      <w:r w:rsidRPr="000B02B3">
        <w:rPr>
          <w:rFonts w:ascii="Arial" w:hAnsi="Arial"/>
          <w:shd w:val="clear" w:color="auto" w:fill="FFFFFF"/>
        </w:rPr>
        <w:t>estes módulos podem ser construídos à medida das necessidades de determinado projeto</w:t>
      </w:r>
      <w:r w:rsidR="00BF5FFA" w:rsidRPr="000B02B3">
        <w:rPr>
          <w:rFonts w:ascii="Arial" w:hAnsi="Arial"/>
          <w:shd w:val="clear" w:color="auto" w:fill="FFFFFF"/>
        </w:rPr>
        <w:t>, utilizando plataformas de desenvolvimento programáveis</w:t>
      </w:r>
      <w:r w:rsidR="00525841" w:rsidRPr="000B02B3">
        <w:rPr>
          <w:rFonts w:ascii="Arial" w:hAnsi="Arial"/>
          <w:shd w:val="clear" w:color="auto" w:fill="FFFFFF"/>
        </w:rPr>
        <w:t xml:space="preserve"> (Fig.6)</w:t>
      </w:r>
      <w:r w:rsidR="00BF5FFA" w:rsidRPr="000B02B3">
        <w:rPr>
          <w:rFonts w:ascii="Arial" w:hAnsi="Arial"/>
          <w:shd w:val="clear" w:color="auto" w:fill="FFFFFF"/>
        </w:rPr>
        <w:t xml:space="preserve"> tais como o Arduino</w:t>
      </w:r>
      <w:r w:rsidR="00B904C7" w:rsidRPr="000B02B3">
        <w:rPr>
          <w:rStyle w:val="Refdenotaderodap"/>
          <w:rFonts w:ascii="Arial" w:hAnsi="Arial"/>
          <w:shd w:val="clear" w:color="auto" w:fill="FFFFFF"/>
        </w:rPr>
        <w:footnoteReference w:id="33"/>
      </w:r>
      <w:r w:rsidR="00BF5FFA" w:rsidRPr="000B02B3">
        <w:rPr>
          <w:rFonts w:ascii="Arial" w:hAnsi="Arial"/>
          <w:shd w:val="clear" w:color="auto" w:fill="FFFFFF"/>
        </w:rPr>
        <w:t xml:space="preserve"> ou o MSP430</w:t>
      </w:r>
      <w:r w:rsidR="00B904C7" w:rsidRPr="000B02B3">
        <w:rPr>
          <w:rStyle w:val="Refdenotaderodap"/>
          <w:rFonts w:ascii="Arial" w:hAnsi="Arial"/>
          <w:shd w:val="clear" w:color="auto" w:fill="FFFFFF"/>
        </w:rPr>
        <w:footnoteReference w:id="34"/>
      </w:r>
      <w:r w:rsidR="00BF5FFA" w:rsidRPr="000B02B3">
        <w:rPr>
          <w:rFonts w:ascii="Arial" w:hAnsi="Arial"/>
          <w:i/>
          <w:shd w:val="clear" w:color="auto" w:fill="FFFFFF"/>
        </w:rPr>
        <w:t xml:space="preserve">. </w:t>
      </w:r>
      <w:r w:rsidR="00BF5FFA" w:rsidRPr="000B02B3">
        <w:rPr>
          <w:rFonts w:ascii="Arial" w:hAnsi="Arial"/>
          <w:shd w:val="clear" w:color="auto" w:fill="FFFFFF"/>
        </w:rPr>
        <w:t xml:space="preserve">Se quisermos reduzir os consumos e os </w:t>
      </w:r>
      <w:r w:rsidR="00BF5FFA" w:rsidRPr="000B02B3">
        <w:rPr>
          <w:rFonts w:ascii="Arial" w:hAnsi="Arial"/>
          <w:shd w:val="clear" w:color="auto" w:fill="FFFFFF"/>
        </w:rPr>
        <w:lastRenderedPageBreak/>
        <w:t xml:space="preserve">custos podemos ainda usar estas plataformas no formato </w:t>
      </w:r>
      <w:r w:rsidR="00BF5FFA" w:rsidRPr="000B02B3">
        <w:rPr>
          <w:rFonts w:ascii="Arial" w:hAnsi="Arial"/>
          <w:i/>
          <w:shd w:val="clear" w:color="auto" w:fill="FFFFFF"/>
        </w:rPr>
        <w:t>barebone</w:t>
      </w:r>
      <w:r w:rsidR="00B904C7" w:rsidRPr="000B02B3">
        <w:rPr>
          <w:rStyle w:val="Refdenotaderodap"/>
          <w:rFonts w:ascii="Arial" w:hAnsi="Arial"/>
          <w:i/>
          <w:shd w:val="clear" w:color="auto" w:fill="FFFFFF"/>
        </w:rPr>
        <w:footnoteReference w:id="35"/>
      </w:r>
      <w:r w:rsidR="00BF5FFA" w:rsidRPr="000B02B3">
        <w:rPr>
          <w:rFonts w:ascii="Arial" w:hAnsi="Arial"/>
          <w:shd w:val="clear" w:color="auto" w:fill="FFFFFF"/>
        </w:rPr>
        <w:t>.</w:t>
      </w:r>
    </w:p>
    <w:p w:rsidR="00BF5FFA" w:rsidRPr="000B02B3" w:rsidRDefault="00BF5FFA" w:rsidP="00BF5FFA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>Nestes casos os sensores necessários são adquiridos separadamente, bem como os módulos de comunicação sem fios, tornando as opções de quase ilimitadas e mantendo os custos reduzidos.</w:t>
      </w:r>
    </w:p>
    <w:p w:rsidR="00525841" w:rsidRPr="000B02B3" w:rsidRDefault="00525841" w:rsidP="001801B5">
      <w:pPr>
        <w:contextualSpacing/>
        <w:jc w:val="both"/>
        <w:rPr>
          <w:rFonts w:ascii="Arial" w:eastAsia="Arial" w:hAnsi="Arial"/>
          <w:b/>
        </w:rPr>
      </w:pPr>
    </w:p>
    <w:p w:rsidR="00525841" w:rsidRPr="000B02B3" w:rsidRDefault="00B320DE" w:rsidP="00525841">
      <w:pPr>
        <w:contextualSpacing/>
        <w:jc w:val="center"/>
        <w:rPr>
          <w:rFonts w:ascii="Arial" w:eastAsia="Arial" w:hAnsi="Arial"/>
          <w:b/>
        </w:rPr>
      </w:pPr>
      <w:r w:rsidRPr="000B02B3">
        <w:rPr>
          <w:rFonts w:ascii="Arial" w:eastAsia="Arial" w:hAnsi="Arial"/>
          <w:b/>
        </w:rPr>
        <w:drawing>
          <wp:inline distT="0" distB="0" distL="0" distR="0">
            <wp:extent cx="2993366" cy="1673394"/>
            <wp:effectExtent l="0" t="0" r="0" b="3175"/>
            <wp:docPr id="77" name="Imagem 77" descr="C:\Users\cesar\Dropbox\Mestrado IoT Pessoal\Introduçao a Investigaçaõ em Engenharia\IMG_20181104_165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cesar\Dropbox\Mestrado IoT Pessoal\Introduçao a Investigaçaõ em Engenharia\IMG_20181104_1650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41" cy="16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41" w:rsidRPr="000B02B3" w:rsidRDefault="00525841" w:rsidP="001801B5">
      <w:pPr>
        <w:contextualSpacing/>
        <w:jc w:val="both"/>
        <w:rPr>
          <w:rFonts w:ascii="Arial" w:eastAsia="Arial" w:hAnsi="Arial"/>
          <w:b/>
        </w:rPr>
      </w:pPr>
    </w:p>
    <w:p w:rsidR="00525841" w:rsidRPr="000B02B3" w:rsidRDefault="00525841" w:rsidP="00525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sz w:val="14"/>
          <w:szCs w:val="14"/>
        </w:rPr>
      </w:pPr>
      <w:r w:rsidRPr="000B02B3">
        <w:rPr>
          <w:rFonts w:ascii="Arial" w:hAnsi="Arial"/>
          <w:sz w:val="14"/>
          <w:szCs w:val="14"/>
        </w:rPr>
        <w:t xml:space="preserve">Fig. 6. Plataforma de Desenvolvimento Arduíno na sua versão Nano com modulo de comunicação LoRa REYAX890 em testes colocados numa </w:t>
      </w:r>
      <w:r w:rsidRPr="000B02B3">
        <w:rPr>
          <w:rFonts w:ascii="Arial" w:hAnsi="Arial"/>
          <w:i/>
          <w:sz w:val="14"/>
          <w:szCs w:val="14"/>
        </w:rPr>
        <w:t>breadboard</w:t>
      </w:r>
      <w:r w:rsidRPr="000B02B3">
        <w:rPr>
          <w:rFonts w:ascii="Arial" w:hAnsi="Arial"/>
          <w:sz w:val="14"/>
          <w:szCs w:val="14"/>
        </w:rPr>
        <w:t xml:space="preserve">. </w:t>
      </w:r>
    </w:p>
    <w:p w:rsidR="00525841" w:rsidRPr="000B02B3" w:rsidRDefault="00525841" w:rsidP="001801B5">
      <w:pPr>
        <w:contextualSpacing/>
        <w:jc w:val="both"/>
        <w:rPr>
          <w:rFonts w:ascii="Arial" w:eastAsia="Arial" w:hAnsi="Arial"/>
          <w:b/>
        </w:rPr>
      </w:pPr>
    </w:p>
    <w:p w:rsidR="007D626A" w:rsidRPr="000B02B3" w:rsidRDefault="009C1416" w:rsidP="001801B5">
      <w:pPr>
        <w:contextualSpacing/>
        <w:jc w:val="both"/>
        <w:rPr>
          <w:rFonts w:ascii="Arial" w:hAnsi="Arial"/>
          <w:shd w:val="clear" w:color="auto" w:fill="FFFFFF"/>
        </w:rPr>
      </w:pPr>
      <w:r>
        <w:rPr>
          <w:rFonts w:ascii="Arial" w:eastAsia="Arial" w:hAnsi="Arial"/>
          <w:b/>
        </w:rPr>
        <w:t>4</w:t>
      </w:r>
      <w:r w:rsidR="007D626A" w:rsidRPr="000B02B3">
        <w:rPr>
          <w:rFonts w:ascii="Arial" w:eastAsia="Arial" w:hAnsi="Arial"/>
          <w:b/>
        </w:rPr>
        <w:t>.3 Protocolos de comunicação sem fios</w:t>
      </w:r>
    </w:p>
    <w:p w:rsidR="007D626A" w:rsidRPr="000B02B3" w:rsidRDefault="007D626A" w:rsidP="001801B5">
      <w:pPr>
        <w:contextualSpacing/>
        <w:jc w:val="both"/>
        <w:rPr>
          <w:rFonts w:ascii="Arial" w:hAnsi="Arial"/>
          <w:shd w:val="clear" w:color="auto" w:fill="FFFFFF"/>
        </w:rPr>
      </w:pPr>
    </w:p>
    <w:p w:rsidR="007D626A" w:rsidRPr="000B02B3" w:rsidRDefault="007D626A" w:rsidP="007D626A">
      <w:pPr>
        <w:contextualSpacing/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O </w:t>
      </w:r>
      <w:r w:rsidRPr="000B02B3">
        <w:rPr>
          <w:rFonts w:ascii="Arial" w:hAnsi="Arial"/>
          <w:shd w:val="clear" w:color="auto" w:fill="FFFFFF"/>
        </w:rPr>
        <w:t>padrão IEEE</w:t>
      </w:r>
      <w:r w:rsidR="00B904C7" w:rsidRPr="000B02B3">
        <w:rPr>
          <w:rFonts w:ascii="Arial" w:hAnsi="Arial"/>
          <w:shd w:val="clear" w:color="auto" w:fill="FFFFFF"/>
        </w:rPr>
        <w:t xml:space="preserve"> </w:t>
      </w:r>
      <w:r w:rsidRPr="000B02B3">
        <w:rPr>
          <w:rFonts w:ascii="Arial" w:hAnsi="Arial"/>
          <w:shd w:val="clear" w:color="auto" w:fill="FFFFFF"/>
        </w:rPr>
        <w:t>802.15.4 </w:t>
      </w:r>
      <w:r w:rsidR="00E14616">
        <w:rPr>
          <w:rFonts w:ascii="Arial" w:hAnsi="Arial"/>
          <w:shd w:val="clear" w:color="auto" w:fill="FFFFFF"/>
        </w:rPr>
        <w:t xml:space="preserve">oferece </w:t>
      </w:r>
      <w:r w:rsidR="006D210B">
        <w:rPr>
          <w:rFonts w:ascii="Arial" w:hAnsi="Arial"/>
          <w:shd w:val="clear" w:color="auto" w:fill="FFFFFF"/>
        </w:rPr>
        <w:t>as bases</w:t>
      </w:r>
      <w:r w:rsidRPr="000B02B3">
        <w:rPr>
          <w:rFonts w:ascii="Arial" w:hAnsi="Arial"/>
          <w:color w:val="222222"/>
          <w:shd w:val="clear" w:color="auto" w:fill="FFFFFF"/>
        </w:rPr>
        <w:t xml:space="preserve"> para as camadas inferiores </w:t>
      </w:r>
      <w:r w:rsidR="00B05A3A" w:rsidRPr="000B02B3">
        <w:rPr>
          <w:rFonts w:ascii="Arial" w:hAnsi="Arial"/>
          <w:color w:val="222222"/>
          <w:shd w:val="clear" w:color="auto" w:fill="FFFFFF"/>
        </w:rPr>
        <w:t>de uma rede</w:t>
      </w:r>
      <w:r w:rsidRPr="000B02B3">
        <w:rPr>
          <w:rFonts w:ascii="Arial" w:hAnsi="Arial"/>
          <w:color w:val="222222"/>
          <w:shd w:val="clear" w:color="auto" w:fill="FFFFFF"/>
        </w:rPr>
        <w:t xml:space="preserve"> LR-WPAN</w:t>
      </w:r>
      <w:r w:rsidR="00116BDB" w:rsidRPr="000B02B3">
        <w:rPr>
          <w:rStyle w:val="Refdenotaderodap"/>
          <w:rFonts w:ascii="Arial" w:hAnsi="Arial"/>
          <w:color w:val="222222"/>
          <w:shd w:val="clear" w:color="auto" w:fill="FFFFFF"/>
        </w:rPr>
        <w:footnoteReference w:id="36"/>
      </w:r>
      <w:r w:rsidR="00116BDB" w:rsidRPr="000B02B3">
        <w:rPr>
          <w:rFonts w:ascii="Arial" w:hAnsi="Arial"/>
          <w:color w:val="222222"/>
          <w:shd w:val="clear" w:color="auto" w:fill="FFFFFF"/>
        </w:rPr>
        <w:t xml:space="preserve"> e é</w:t>
      </w:r>
      <w:r w:rsidRPr="000B02B3">
        <w:rPr>
          <w:rFonts w:ascii="Arial" w:hAnsi="Arial"/>
          <w:color w:val="222222"/>
          <w:shd w:val="clear" w:color="auto" w:fill="FFFFFF"/>
        </w:rPr>
        <w:t xml:space="preserve"> mantido pelo mesmo grupo de trabalho do protocolo IEEE 802.15. </w:t>
      </w:r>
      <w:r w:rsidR="00E14616">
        <w:rPr>
          <w:rFonts w:ascii="Arial" w:hAnsi="Arial"/>
          <w:color w:val="222222"/>
          <w:shd w:val="clear" w:color="auto" w:fill="FFFFFF"/>
        </w:rPr>
        <w:t xml:space="preserve">Este padrão </w:t>
      </w:r>
      <w:r w:rsidR="006D210B">
        <w:rPr>
          <w:rFonts w:ascii="Arial" w:hAnsi="Arial"/>
          <w:color w:val="222222"/>
          <w:shd w:val="clear" w:color="auto" w:fill="FFFFFF"/>
        </w:rPr>
        <w:t>incide</w:t>
      </w:r>
      <w:r w:rsidR="00E14616">
        <w:rPr>
          <w:rFonts w:ascii="Arial" w:hAnsi="Arial"/>
          <w:color w:val="222222"/>
          <w:shd w:val="clear" w:color="auto" w:fill="FFFFFF"/>
        </w:rPr>
        <w:t xml:space="preserve"> </w:t>
      </w:r>
      <w:r w:rsidRPr="000B02B3">
        <w:rPr>
          <w:rFonts w:ascii="Arial" w:hAnsi="Arial"/>
          <w:color w:val="222222"/>
          <w:shd w:val="clear" w:color="auto" w:fill="FFFFFF"/>
        </w:rPr>
        <w:t>no baixo custo e na comunicação de baixa velocidade omnipresente entre os diversos dispositivos utilizados nos sistemas de rega automatizada (em contraste com outros, mais orientadas ao utilizador final, tal como o WiFi</w:t>
      </w:r>
      <w:r w:rsidR="00116BDB" w:rsidRPr="000B02B3">
        <w:rPr>
          <w:rStyle w:val="Refdenotaderodap"/>
          <w:rFonts w:ascii="Arial" w:hAnsi="Arial"/>
          <w:color w:val="222222"/>
          <w:shd w:val="clear" w:color="auto" w:fill="FFFFFF"/>
        </w:rPr>
        <w:footnoteReference w:id="37"/>
      </w:r>
      <w:r w:rsidR="00116BDB" w:rsidRPr="000B02B3">
        <w:rPr>
          <w:rFonts w:ascii="Arial" w:hAnsi="Arial"/>
          <w:color w:val="222222"/>
          <w:shd w:val="clear" w:color="auto" w:fill="FFFFFF"/>
        </w:rPr>
        <w:t xml:space="preserve"> (IEEE 802.11)</w:t>
      </w:r>
      <w:r w:rsidRPr="000B02B3">
        <w:rPr>
          <w:rFonts w:ascii="Arial" w:hAnsi="Arial"/>
          <w:color w:val="222222"/>
          <w:shd w:val="clear" w:color="auto" w:fill="FFFFFF"/>
        </w:rPr>
        <w:t>.</w:t>
      </w:r>
    </w:p>
    <w:p w:rsidR="00512356" w:rsidRPr="000B02B3" w:rsidRDefault="00512356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>Seguidamente serão numerados alguns dos protocolos de comunicação mais utilizados no mundo do IoT, e que servem também o pr</w:t>
      </w:r>
      <w:r w:rsidR="007642E5" w:rsidRPr="000B02B3">
        <w:rPr>
          <w:rFonts w:ascii="Arial" w:hAnsi="Arial"/>
          <w:shd w:val="clear" w:color="auto" w:fill="FFFFFF"/>
        </w:rPr>
        <w:t>o</w:t>
      </w:r>
      <w:r w:rsidRPr="000B02B3">
        <w:rPr>
          <w:rFonts w:ascii="Arial" w:hAnsi="Arial"/>
          <w:shd w:val="clear" w:color="auto" w:fill="FFFFFF"/>
        </w:rPr>
        <w:t xml:space="preserve">pósito das comunicações </w:t>
      </w:r>
      <w:r w:rsidRPr="000B02B3">
        <w:rPr>
          <w:rFonts w:ascii="Arial" w:hAnsi="Arial"/>
          <w:i/>
          <w:shd w:val="clear" w:color="auto" w:fill="FFFFFF"/>
        </w:rPr>
        <w:t>wireless</w:t>
      </w:r>
      <w:r w:rsidRPr="000B02B3">
        <w:rPr>
          <w:rFonts w:ascii="Arial" w:hAnsi="Arial"/>
          <w:shd w:val="clear" w:color="auto" w:fill="FFFFFF"/>
        </w:rPr>
        <w:t xml:space="preserve"> usadas nos sistemas de rega automatizada.</w:t>
      </w:r>
    </w:p>
    <w:p w:rsidR="009A0D58" w:rsidRPr="000B02B3" w:rsidRDefault="009A0D58" w:rsidP="001801B5">
      <w:pPr>
        <w:contextualSpacing/>
        <w:jc w:val="both"/>
        <w:rPr>
          <w:rFonts w:ascii="Arial" w:hAnsi="Arial"/>
          <w:shd w:val="clear" w:color="auto" w:fill="FFFFFF"/>
        </w:rPr>
      </w:pPr>
    </w:p>
    <w:p w:rsidR="009A0D58" w:rsidRPr="000B02B3" w:rsidRDefault="009C1416" w:rsidP="001801B5">
      <w:pPr>
        <w:contextualSpacing/>
        <w:jc w:val="both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>4</w:t>
      </w:r>
      <w:r w:rsidR="009937C0" w:rsidRPr="000B02B3">
        <w:rPr>
          <w:rFonts w:ascii="Arial" w:hAnsi="Arial"/>
          <w:shd w:val="clear" w:color="auto" w:fill="FFFFFF"/>
        </w:rPr>
        <w:t xml:space="preserve">.3.1 </w:t>
      </w:r>
      <w:proofErr w:type="spellStart"/>
      <w:r w:rsidR="009937C0" w:rsidRPr="000B02B3">
        <w:rPr>
          <w:rFonts w:ascii="Arial" w:hAnsi="Arial"/>
          <w:shd w:val="clear" w:color="auto" w:fill="FFFFFF"/>
        </w:rPr>
        <w:t>ZigBee</w:t>
      </w:r>
      <w:proofErr w:type="spellEnd"/>
    </w:p>
    <w:p w:rsidR="009A0D58" w:rsidRPr="000B02B3" w:rsidRDefault="009A0D58" w:rsidP="001801B5">
      <w:pPr>
        <w:contextualSpacing/>
        <w:jc w:val="both"/>
        <w:rPr>
          <w:rFonts w:ascii="Arial" w:hAnsi="Arial"/>
          <w:shd w:val="clear" w:color="auto" w:fill="FFFFFF"/>
        </w:rPr>
      </w:pPr>
    </w:p>
    <w:p w:rsidR="00EF6356" w:rsidRPr="000B02B3" w:rsidRDefault="00EF6356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 xml:space="preserve">O ZigBee </w:t>
      </w:r>
      <w:r w:rsidR="000727F2" w:rsidRPr="000B02B3">
        <w:rPr>
          <w:rFonts w:ascii="Arial" w:hAnsi="Arial"/>
          <w:shd w:val="clear" w:color="auto" w:fill="FFFFFF"/>
        </w:rPr>
        <w:t>surgi</w:t>
      </w:r>
      <w:r w:rsidR="00813AEF" w:rsidRPr="000B02B3">
        <w:rPr>
          <w:rFonts w:ascii="Arial" w:hAnsi="Arial"/>
          <w:shd w:val="clear" w:color="auto" w:fill="FFFFFF"/>
        </w:rPr>
        <w:t>u</w:t>
      </w:r>
      <w:r w:rsidR="000727F2" w:rsidRPr="000B02B3">
        <w:rPr>
          <w:rFonts w:ascii="Arial" w:hAnsi="Arial"/>
          <w:shd w:val="clear" w:color="auto" w:fill="FFFFFF"/>
        </w:rPr>
        <w:t xml:space="preserve"> em 1998</w:t>
      </w:r>
      <w:r w:rsidR="00813AEF" w:rsidRPr="000B02B3">
        <w:rPr>
          <w:rFonts w:ascii="Arial" w:hAnsi="Arial"/>
          <w:shd w:val="clear" w:color="auto" w:fill="FFFFFF"/>
        </w:rPr>
        <w:t xml:space="preserve"> e é definido pelo </w:t>
      </w:r>
      <w:r w:rsidR="00B44343" w:rsidRPr="000B02B3">
        <w:rPr>
          <w:rFonts w:ascii="Arial" w:hAnsi="Arial"/>
          <w:i/>
          <w:shd w:val="clear" w:color="auto" w:fill="FFFFFF"/>
        </w:rPr>
        <w:t>Standard</w:t>
      </w:r>
      <w:r w:rsidR="00813AEF" w:rsidRPr="000B02B3">
        <w:rPr>
          <w:rFonts w:ascii="Arial" w:hAnsi="Arial"/>
          <w:i/>
          <w:shd w:val="clear" w:color="auto" w:fill="FFFFFF"/>
        </w:rPr>
        <w:t xml:space="preserve"> </w:t>
      </w:r>
      <w:r w:rsidR="00813AEF" w:rsidRPr="000B02B3">
        <w:rPr>
          <w:rFonts w:ascii="Arial" w:hAnsi="Arial"/>
          <w:shd w:val="clear" w:color="auto" w:fill="FFFFFF"/>
        </w:rPr>
        <w:t xml:space="preserve">IEEE 802.15.1 e mantido pela ZigBee </w:t>
      </w:r>
      <w:r w:rsidR="00813AEF" w:rsidRPr="000B02B3">
        <w:rPr>
          <w:rFonts w:ascii="Arial" w:hAnsi="Arial"/>
          <w:i/>
          <w:shd w:val="clear" w:color="auto" w:fill="FFFFFF"/>
        </w:rPr>
        <w:t>Aliance</w:t>
      </w:r>
      <w:r w:rsidR="00813AEF" w:rsidRPr="000B02B3">
        <w:rPr>
          <w:rFonts w:ascii="Arial" w:hAnsi="Arial"/>
          <w:shd w:val="clear" w:color="auto" w:fill="FFFFFF"/>
        </w:rPr>
        <w:t>. É</w:t>
      </w:r>
      <w:r w:rsidRPr="000B02B3">
        <w:rPr>
          <w:rFonts w:ascii="Arial" w:hAnsi="Arial"/>
          <w:shd w:val="clear" w:color="auto" w:fill="FFFFFF"/>
        </w:rPr>
        <w:t xml:space="preserve"> um protocolo de rede local de </w:t>
      </w:r>
      <w:r w:rsidRPr="000B02B3">
        <w:rPr>
          <w:rFonts w:ascii="Arial" w:hAnsi="Arial"/>
          <w:i/>
          <w:shd w:val="clear" w:color="auto" w:fill="FFFFFF"/>
        </w:rPr>
        <w:t>mesh</w:t>
      </w:r>
      <w:r w:rsidRPr="000B02B3">
        <w:rPr>
          <w:rFonts w:ascii="Arial" w:hAnsi="Arial"/>
          <w:shd w:val="clear" w:color="auto" w:fill="FFFFFF"/>
        </w:rPr>
        <w:t xml:space="preserve"> (LAN)</w:t>
      </w:r>
      <w:r w:rsidR="00116BDB" w:rsidRPr="000B02B3">
        <w:rPr>
          <w:rStyle w:val="Refdenotaderodap"/>
          <w:rFonts w:ascii="Arial" w:hAnsi="Arial"/>
          <w:shd w:val="clear" w:color="auto" w:fill="FFFFFF"/>
        </w:rPr>
        <w:footnoteReference w:id="38"/>
      </w:r>
      <w:r w:rsidRPr="000B02B3">
        <w:rPr>
          <w:rFonts w:ascii="Arial" w:hAnsi="Arial"/>
          <w:shd w:val="clear" w:color="auto" w:fill="FFFFFF"/>
        </w:rPr>
        <w:t xml:space="preserve"> que utiliza a banda </w:t>
      </w:r>
      <w:r w:rsidR="00813AEF" w:rsidRPr="000B02B3">
        <w:rPr>
          <w:rFonts w:ascii="Arial" w:hAnsi="Arial"/>
          <w:shd w:val="clear" w:color="auto" w:fill="FFFFFF"/>
        </w:rPr>
        <w:t>ISM</w:t>
      </w:r>
      <w:r w:rsidR="00116BDB" w:rsidRPr="000B02B3">
        <w:rPr>
          <w:rStyle w:val="Refdenotaderodap"/>
          <w:rFonts w:ascii="Arial" w:hAnsi="Arial"/>
          <w:shd w:val="clear" w:color="auto" w:fill="FFFFFF"/>
        </w:rPr>
        <w:footnoteReference w:id="39"/>
      </w:r>
      <w:r w:rsidR="00813AEF" w:rsidRPr="000B02B3">
        <w:rPr>
          <w:rFonts w:ascii="Arial" w:hAnsi="Arial"/>
          <w:shd w:val="clear" w:color="auto" w:fill="FFFFFF"/>
        </w:rPr>
        <w:t xml:space="preserve"> </w:t>
      </w:r>
      <w:r w:rsidRPr="000B02B3">
        <w:rPr>
          <w:rFonts w:ascii="Arial" w:hAnsi="Arial"/>
          <w:shd w:val="clear" w:color="auto" w:fill="FFFFFF"/>
        </w:rPr>
        <w:t>dos 2,4 GHz. Foi originalmente projetado para automação e controlo nomeadamente no campo da domótica</w:t>
      </w:r>
      <w:r w:rsidR="00813AEF" w:rsidRPr="000B02B3">
        <w:rPr>
          <w:rFonts w:ascii="Arial" w:hAnsi="Arial"/>
          <w:shd w:val="clear" w:color="auto" w:fill="FFFFFF"/>
        </w:rPr>
        <w:t xml:space="preserve"> e possui um alcance até cerca de 100m</w:t>
      </w:r>
      <w:r w:rsidRPr="000B02B3">
        <w:rPr>
          <w:rFonts w:ascii="Arial" w:hAnsi="Arial"/>
          <w:shd w:val="clear" w:color="auto" w:fill="FFFFFF"/>
        </w:rPr>
        <w:t>.</w:t>
      </w:r>
      <w:r w:rsidR="00813AEF" w:rsidRPr="000B02B3">
        <w:rPr>
          <w:rFonts w:ascii="Arial" w:hAnsi="Arial"/>
          <w:shd w:val="clear" w:color="auto" w:fill="FFFFFF"/>
        </w:rPr>
        <w:t xml:space="preserve"> Utiliza uma tipologia de rede em estrela com 3 tipos de nós: coordenador, router e endpoint. Este protocolo </w:t>
      </w:r>
      <w:r w:rsidR="00813AEF" w:rsidRPr="000B02B3">
        <w:rPr>
          <w:rFonts w:ascii="Arial" w:hAnsi="Arial"/>
          <w:shd w:val="clear" w:color="auto" w:fill="FFFFFF"/>
        </w:rPr>
        <w:t>possui uma velocidade de transmissão até 250Kbps e o seu consumo é bastante baixo</w:t>
      </w:r>
      <w:r w:rsidR="00B05A3A" w:rsidRPr="000B02B3">
        <w:rPr>
          <w:rFonts w:ascii="Arial" w:hAnsi="Arial"/>
          <w:shd w:val="clear" w:color="auto" w:fill="FFFFFF"/>
        </w:rPr>
        <w:t>,</w:t>
      </w:r>
      <w:r w:rsidR="008C1AED" w:rsidRPr="000B02B3">
        <w:rPr>
          <w:rFonts w:ascii="Arial" w:hAnsi="Arial"/>
          <w:shd w:val="clear" w:color="auto" w:fill="FFFFFF"/>
        </w:rPr>
        <w:t xml:space="preserve"> sendo</w:t>
      </w:r>
      <w:r w:rsidR="00B05A3A" w:rsidRPr="000B02B3">
        <w:rPr>
          <w:rFonts w:ascii="Arial" w:hAnsi="Arial"/>
          <w:shd w:val="clear" w:color="auto" w:fill="FFFFFF"/>
        </w:rPr>
        <w:t xml:space="preserve"> </w:t>
      </w:r>
      <w:r w:rsidR="008C1AED" w:rsidRPr="000B02B3">
        <w:rPr>
          <w:rFonts w:ascii="Arial" w:hAnsi="Arial"/>
          <w:shd w:val="clear" w:color="auto" w:fill="FFFFFF"/>
        </w:rPr>
        <w:t xml:space="preserve">estas as suas </w:t>
      </w:r>
      <w:r w:rsidR="00B05A3A" w:rsidRPr="000B02B3">
        <w:rPr>
          <w:rFonts w:ascii="Arial" w:hAnsi="Arial"/>
          <w:shd w:val="clear" w:color="auto" w:fill="FFFFFF"/>
        </w:rPr>
        <w:t>principais</w:t>
      </w:r>
      <w:r w:rsidR="008C1AED" w:rsidRPr="000B02B3">
        <w:rPr>
          <w:rFonts w:ascii="Arial" w:hAnsi="Arial"/>
          <w:shd w:val="clear" w:color="auto" w:fill="FFFFFF"/>
        </w:rPr>
        <w:t xml:space="preserve"> vantagens</w:t>
      </w:r>
      <w:r w:rsidR="00813AEF" w:rsidRPr="000B02B3">
        <w:rPr>
          <w:rFonts w:ascii="Arial" w:hAnsi="Arial"/>
          <w:shd w:val="clear" w:color="auto" w:fill="FFFFFF"/>
        </w:rPr>
        <w:t>.</w:t>
      </w:r>
      <w:r w:rsidRPr="000B02B3">
        <w:rPr>
          <w:rFonts w:ascii="Arial" w:hAnsi="Arial"/>
          <w:shd w:val="clear" w:color="auto" w:fill="FFFFFF"/>
        </w:rPr>
        <w:t xml:space="preserve"> </w:t>
      </w:r>
      <w:r w:rsidR="00813AEF" w:rsidRPr="000B02B3">
        <w:rPr>
          <w:rFonts w:ascii="Arial" w:hAnsi="Arial"/>
          <w:shd w:val="clear" w:color="auto" w:fill="FFFFFF"/>
        </w:rPr>
        <w:t>Sensores de temperatura</w:t>
      </w:r>
      <w:r w:rsidRPr="000B02B3">
        <w:rPr>
          <w:rFonts w:ascii="Arial" w:hAnsi="Arial"/>
          <w:shd w:val="clear" w:color="auto" w:fill="FFFFFF"/>
        </w:rPr>
        <w:t xml:space="preserve"> sem fios</w:t>
      </w:r>
      <w:r w:rsidR="00512356" w:rsidRPr="000B02B3">
        <w:rPr>
          <w:rFonts w:ascii="Arial" w:hAnsi="Arial"/>
          <w:shd w:val="clear" w:color="auto" w:fill="FFFFFF"/>
        </w:rPr>
        <w:t xml:space="preserve"> e</w:t>
      </w:r>
      <w:r w:rsidRPr="000B02B3">
        <w:rPr>
          <w:rFonts w:ascii="Arial" w:hAnsi="Arial"/>
          <w:shd w:val="clear" w:color="auto" w:fill="FFFFFF"/>
        </w:rPr>
        <w:t xml:space="preserve"> sistemas de iluminação costumam usar ZigBee.</w:t>
      </w:r>
    </w:p>
    <w:p w:rsidR="00B35FBC" w:rsidRPr="000B02B3" w:rsidRDefault="00B35FBC" w:rsidP="001801B5">
      <w:pPr>
        <w:contextualSpacing/>
        <w:jc w:val="both"/>
        <w:rPr>
          <w:rFonts w:ascii="Arial" w:hAnsi="Arial"/>
          <w:shd w:val="clear" w:color="auto" w:fill="FFFFFF"/>
        </w:rPr>
      </w:pPr>
    </w:p>
    <w:p w:rsidR="00116BDB" w:rsidRPr="000B02B3" w:rsidRDefault="009C1416" w:rsidP="001801B5">
      <w:pPr>
        <w:contextualSpacing/>
        <w:jc w:val="both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>4</w:t>
      </w:r>
      <w:r w:rsidR="00116BDB" w:rsidRPr="000B02B3">
        <w:rPr>
          <w:rFonts w:ascii="Arial" w:hAnsi="Arial"/>
          <w:shd w:val="clear" w:color="auto" w:fill="FFFFFF"/>
        </w:rPr>
        <w:t>.3.</w:t>
      </w:r>
      <w:r w:rsidR="008F1F73">
        <w:rPr>
          <w:rFonts w:ascii="Arial" w:hAnsi="Arial"/>
          <w:shd w:val="clear" w:color="auto" w:fill="FFFFFF"/>
        </w:rPr>
        <w:t>2</w:t>
      </w:r>
      <w:r w:rsidR="00116BDB" w:rsidRPr="000B02B3">
        <w:rPr>
          <w:rFonts w:ascii="Arial" w:hAnsi="Arial"/>
          <w:shd w:val="clear" w:color="auto" w:fill="FFFFFF"/>
        </w:rPr>
        <w:t xml:space="preserve"> </w:t>
      </w:r>
      <w:r w:rsidR="00EF6356" w:rsidRPr="000B02B3">
        <w:rPr>
          <w:rFonts w:ascii="Arial" w:hAnsi="Arial"/>
          <w:shd w:val="clear" w:color="auto" w:fill="FFFFFF"/>
        </w:rPr>
        <w:t>NB-IoT</w:t>
      </w:r>
    </w:p>
    <w:p w:rsidR="00116BDB" w:rsidRPr="000B02B3" w:rsidRDefault="00116BDB" w:rsidP="001801B5">
      <w:pPr>
        <w:contextualSpacing/>
        <w:jc w:val="both"/>
        <w:rPr>
          <w:rFonts w:ascii="Arial" w:hAnsi="Arial"/>
          <w:shd w:val="clear" w:color="auto" w:fill="FFFFFF"/>
        </w:rPr>
      </w:pPr>
    </w:p>
    <w:p w:rsidR="00EF6356" w:rsidRPr="004401FE" w:rsidRDefault="00116BDB" w:rsidP="008F1F73">
      <w:pPr>
        <w:pStyle w:val="HTMLpr-formatado"/>
        <w:shd w:val="clear" w:color="auto" w:fill="FFFFFF"/>
        <w:jc w:val="both"/>
        <w:rPr>
          <w:rFonts w:ascii="inherit" w:hAnsi="inherit"/>
          <w:color w:val="212121"/>
        </w:rPr>
      </w:pPr>
      <w:r w:rsidRPr="000B02B3">
        <w:rPr>
          <w:rFonts w:ascii="Arial" w:hAnsi="Arial"/>
          <w:shd w:val="clear" w:color="auto" w:fill="FFFFFF"/>
        </w:rPr>
        <w:t>NB-IoT</w:t>
      </w:r>
      <w:r w:rsidRPr="000B02B3">
        <w:rPr>
          <w:rStyle w:val="Refdenotaderodap"/>
          <w:rFonts w:ascii="Arial" w:hAnsi="Arial"/>
          <w:shd w:val="clear" w:color="auto" w:fill="FFFFFF"/>
        </w:rPr>
        <w:footnoteReference w:id="40"/>
      </w:r>
      <w:r w:rsidR="00EF6356" w:rsidRPr="000B02B3">
        <w:rPr>
          <w:rFonts w:ascii="Arial" w:hAnsi="Arial"/>
          <w:shd w:val="clear" w:color="auto" w:fill="FFFFFF"/>
        </w:rPr>
        <w:t xml:space="preserve">,  é outra </w:t>
      </w:r>
      <w:r w:rsidR="00512356" w:rsidRPr="000B02B3">
        <w:rPr>
          <w:rFonts w:ascii="Arial" w:hAnsi="Arial"/>
          <w:shd w:val="clear" w:color="auto" w:fill="FFFFFF"/>
        </w:rPr>
        <w:t>forma</w:t>
      </w:r>
      <w:r w:rsidR="00EF6356" w:rsidRPr="000B02B3">
        <w:rPr>
          <w:rFonts w:ascii="Arial" w:hAnsi="Arial"/>
          <w:shd w:val="clear" w:color="auto" w:fill="FFFFFF"/>
        </w:rPr>
        <w:t xml:space="preserve"> de lidar com dispositivos M2M</w:t>
      </w:r>
      <w:r w:rsidR="00814FE1" w:rsidRPr="000B02B3">
        <w:rPr>
          <w:rStyle w:val="Refdenotaderodap"/>
          <w:rFonts w:ascii="Arial" w:hAnsi="Arial"/>
          <w:shd w:val="clear" w:color="auto" w:fill="FFFFFF"/>
        </w:rPr>
        <w:footnoteReference w:id="41"/>
      </w:r>
      <w:r w:rsidR="00EF6356" w:rsidRPr="000B02B3">
        <w:rPr>
          <w:rFonts w:ascii="Arial" w:hAnsi="Arial"/>
          <w:shd w:val="clear" w:color="auto" w:fill="FFFFFF"/>
        </w:rPr>
        <w:t xml:space="preserve"> de baixa potência. É baseado numa modulação DSSS</w:t>
      </w:r>
      <w:r w:rsidR="00814FE1" w:rsidRPr="000B02B3">
        <w:rPr>
          <w:rStyle w:val="Refdenotaderodap"/>
          <w:rFonts w:ascii="Arial" w:hAnsi="Arial"/>
          <w:shd w:val="clear" w:color="auto" w:fill="FFFFFF"/>
        </w:rPr>
        <w:footnoteReference w:id="42"/>
      </w:r>
      <w:r w:rsidR="004401FE">
        <w:rPr>
          <w:rFonts w:ascii="Arial" w:hAnsi="Arial"/>
          <w:shd w:val="clear" w:color="auto" w:fill="FFFFFF"/>
        </w:rPr>
        <w:t xml:space="preserve"> e usa um</w:t>
      </w:r>
      <w:r w:rsidR="00E14616">
        <w:rPr>
          <w:rFonts w:ascii="Arial" w:hAnsi="Arial"/>
          <w:shd w:val="clear" w:color="auto" w:fill="FFFFFF"/>
        </w:rPr>
        <w:t>a variante</w:t>
      </w:r>
      <w:r w:rsidR="004401FE">
        <w:rPr>
          <w:rFonts w:ascii="Arial" w:hAnsi="Arial"/>
          <w:shd w:val="clear" w:color="auto" w:fill="FFFFFF"/>
        </w:rPr>
        <w:t xml:space="preserve"> do padrão LTE, mas </w:t>
      </w:r>
      <w:r w:rsidR="004401FE" w:rsidRPr="008F1F73">
        <w:rPr>
          <w:rFonts w:ascii="Arial" w:hAnsi="Arial"/>
          <w:shd w:val="clear" w:color="auto" w:fill="FFFFFF"/>
        </w:rPr>
        <w:t>limita a largura de banda a 200kHz</w:t>
      </w:r>
      <w:r w:rsidR="008F0A5D" w:rsidRPr="000B02B3">
        <w:rPr>
          <w:rFonts w:ascii="Arial" w:hAnsi="Arial"/>
          <w:shd w:val="clear" w:color="auto" w:fill="FFFFFF"/>
        </w:rPr>
        <w:t>.</w:t>
      </w:r>
      <w:r w:rsidR="004401FE">
        <w:rPr>
          <w:rFonts w:ascii="Arial" w:hAnsi="Arial"/>
          <w:shd w:val="clear" w:color="auto" w:fill="FFFFFF"/>
        </w:rPr>
        <w:t xml:space="preserve"> </w:t>
      </w:r>
      <w:r w:rsidR="00EF6356" w:rsidRPr="000B02B3">
        <w:rPr>
          <w:rFonts w:ascii="Arial" w:hAnsi="Arial"/>
          <w:shd w:val="clear" w:color="auto" w:fill="FFFFFF"/>
        </w:rPr>
        <w:t xml:space="preserve">A </w:t>
      </w:r>
      <w:proofErr w:type="spellStart"/>
      <w:r w:rsidR="00EF6356" w:rsidRPr="000B02B3">
        <w:rPr>
          <w:rFonts w:ascii="Arial" w:hAnsi="Arial"/>
          <w:shd w:val="clear" w:color="auto" w:fill="FFFFFF"/>
        </w:rPr>
        <w:t>Huawei</w:t>
      </w:r>
      <w:proofErr w:type="spellEnd"/>
      <w:r w:rsidR="00EF6356" w:rsidRPr="000B02B3">
        <w:rPr>
          <w:rFonts w:ascii="Arial" w:hAnsi="Arial"/>
          <w:shd w:val="clear" w:color="auto" w:fill="FFFFFF"/>
        </w:rPr>
        <w:t xml:space="preserve">, a Ericsson e a Qualcomm são defensoras ativas deste protocolo e estão envolvidas </w:t>
      </w:r>
      <w:r w:rsidR="008F0A5D" w:rsidRPr="000B02B3">
        <w:rPr>
          <w:rFonts w:ascii="Arial" w:hAnsi="Arial"/>
          <w:shd w:val="clear" w:color="auto" w:fill="FFFFFF"/>
        </w:rPr>
        <w:t>no seu desenvolvimento</w:t>
      </w:r>
      <w:r w:rsidR="00EF6356" w:rsidRPr="000B02B3">
        <w:rPr>
          <w:rFonts w:ascii="Arial" w:hAnsi="Arial"/>
          <w:shd w:val="clear" w:color="auto" w:fill="FFFFFF"/>
        </w:rPr>
        <w:t>.</w:t>
      </w:r>
      <w:r w:rsidR="004401FE">
        <w:rPr>
          <w:rFonts w:ascii="Arial" w:hAnsi="Arial"/>
          <w:shd w:val="clear" w:color="auto" w:fill="FFFFFF"/>
        </w:rPr>
        <w:t xml:space="preserve"> O NB-IoT concentra-se na cobertura indoor, baixo custo, baixo consumo de energia e com uma velocidade máxima de 250Kbits/s</w:t>
      </w:r>
    </w:p>
    <w:p w:rsidR="004401FE" w:rsidRPr="000B02B3" w:rsidRDefault="004401FE" w:rsidP="008F1F73">
      <w:pPr>
        <w:contextualSpacing/>
        <w:jc w:val="both"/>
        <w:rPr>
          <w:rFonts w:ascii="Arial" w:hAnsi="Arial"/>
          <w:shd w:val="clear" w:color="auto" w:fill="FFFFFF"/>
        </w:rPr>
      </w:pPr>
    </w:p>
    <w:p w:rsidR="009A0D58" w:rsidRPr="000B02B3" w:rsidRDefault="009C1416" w:rsidP="001801B5">
      <w:pPr>
        <w:contextualSpacing/>
        <w:jc w:val="both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>4</w:t>
      </w:r>
      <w:r w:rsidR="009A0D58" w:rsidRPr="000B02B3">
        <w:rPr>
          <w:rFonts w:ascii="Arial" w:hAnsi="Arial"/>
          <w:shd w:val="clear" w:color="auto" w:fill="FFFFFF"/>
        </w:rPr>
        <w:t>.3.</w:t>
      </w:r>
      <w:r w:rsidR="008F1F73">
        <w:rPr>
          <w:rFonts w:ascii="Arial" w:hAnsi="Arial"/>
          <w:shd w:val="clear" w:color="auto" w:fill="FFFFFF"/>
        </w:rPr>
        <w:t>3</w:t>
      </w:r>
      <w:r w:rsidR="009A0D58" w:rsidRPr="000B02B3">
        <w:rPr>
          <w:rFonts w:ascii="Arial" w:hAnsi="Arial"/>
          <w:shd w:val="clear" w:color="auto" w:fill="FFFFFF"/>
        </w:rPr>
        <w:t xml:space="preserve"> </w:t>
      </w:r>
      <w:proofErr w:type="spellStart"/>
      <w:r w:rsidR="009A0D58" w:rsidRPr="000B02B3">
        <w:rPr>
          <w:rFonts w:ascii="Arial" w:hAnsi="Arial"/>
          <w:shd w:val="clear" w:color="auto" w:fill="FFFFFF"/>
        </w:rPr>
        <w:t>SigFox</w:t>
      </w:r>
      <w:proofErr w:type="spellEnd"/>
    </w:p>
    <w:p w:rsidR="009A0D58" w:rsidRPr="000B02B3" w:rsidRDefault="009A0D58" w:rsidP="001801B5">
      <w:pPr>
        <w:contextualSpacing/>
        <w:jc w:val="both"/>
        <w:rPr>
          <w:rFonts w:ascii="Arial" w:hAnsi="Arial"/>
          <w:shd w:val="clear" w:color="auto" w:fill="FFFFFF"/>
        </w:rPr>
      </w:pPr>
    </w:p>
    <w:p w:rsidR="008F0A5D" w:rsidRPr="000B02B3" w:rsidRDefault="008F0A5D" w:rsidP="001801B5">
      <w:pPr>
        <w:contextualSpacing/>
        <w:jc w:val="both"/>
        <w:rPr>
          <w:rFonts w:ascii="Arial" w:hAnsi="Arial"/>
          <w:shd w:val="clear" w:color="auto" w:fill="FFFFFF"/>
        </w:rPr>
      </w:pPr>
      <w:r w:rsidRPr="000B02B3">
        <w:rPr>
          <w:rFonts w:ascii="Arial" w:hAnsi="Arial"/>
          <w:shd w:val="clear" w:color="auto" w:fill="FFFFFF"/>
        </w:rPr>
        <w:t>A SigFox é uma operadora de rede global de IoT</w:t>
      </w:r>
      <w:r w:rsidR="00813AEF" w:rsidRPr="000B02B3">
        <w:rPr>
          <w:rFonts w:ascii="Arial" w:hAnsi="Arial"/>
          <w:shd w:val="clear" w:color="auto" w:fill="FFFFFF"/>
        </w:rPr>
        <w:t xml:space="preserve"> fundada em 2009.</w:t>
      </w:r>
      <w:r w:rsidRPr="000B02B3">
        <w:rPr>
          <w:rFonts w:ascii="Arial" w:hAnsi="Arial"/>
          <w:shd w:val="clear" w:color="auto" w:fill="FFFFFF"/>
        </w:rPr>
        <w:t xml:space="preserve">  Usa o DBPSK</w:t>
      </w:r>
      <w:r w:rsidR="00814FE1" w:rsidRPr="000B02B3">
        <w:rPr>
          <w:rStyle w:val="Refdenotaderodap"/>
          <w:rFonts w:ascii="Arial" w:hAnsi="Arial"/>
          <w:shd w:val="clear" w:color="auto" w:fill="FFFFFF"/>
        </w:rPr>
        <w:footnoteReference w:id="43"/>
      </w:r>
      <w:r w:rsidRPr="000B02B3">
        <w:rPr>
          <w:rFonts w:ascii="Arial" w:hAnsi="Arial"/>
          <w:shd w:val="clear" w:color="auto" w:fill="FFFFFF"/>
        </w:rPr>
        <w:t xml:space="preserve"> ou seja, </w:t>
      </w:r>
      <w:r w:rsidR="00C11BB4" w:rsidRPr="000B02B3">
        <w:rPr>
          <w:rFonts w:ascii="Arial" w:hAnsi="Arial"/>
          <w:shd w:val="clear" w:color="auto" w:fill="FFFFFF"/>
        </w:rPr>
        <w:t>numa</w:t>
      </w:r>
      <w:r w:rsidRPr="000B02B3">
        <w:rPr>
          <w:rFonts w:ascii="Arial" w:hAnsi="Arial"/>
          <w:shd w:val="clear" w:color="auto" w:fill="FFFFFF"/>
        </w:rPr>
        <w:t xml:space="preserve"> direção e o GFSK</w:t>
      </w:r>
      <w:r w:rsidR="00814FE1" w:rsidRPr="000B02B3">
        <w:rPr>
          <w:rStyle w:val="Refdenotaderodap"/>
          <w:rFonts w:ascii="Arial" w:hAnsi="Arial"/>
          <w:shd w:val="clear" w:color="auto" w:fill="FFFFFF"/>
        </w:rPr>
        <w:footnoteReference w:id="44"/>
      </w:r>
      <w:r w:rsidR="00814FE1" w:rsidRPr="000B02B3">
        <w:rPr>
          <w:rFonts w:ascii="Arial" w:hAnsi="Arial"/>
          <w:shd w:val="clear" w:color="auto" w:fill="FFFFFF"/>
        </w:rPr>
        <w:t xml:space="preserve"> </w:t>
      </w:r>
      <w:r w:rsidRPr="000B02B3">
        <w:rPr>
          <w:rFonts w:ascii="Arial" w:hAnsi="Arial"/>
          <w:shd w:val="clear" w:color="auto" w:fill="FFFFFF"/>
        </w:rPr>
        <w:t xml:space="preserve">na outra direção. </w:t>
      </w:r>
      <w:r w:rsidR="00813AEF" w:rsidRPr="000B02B3">
        <w:rPr>
          <w:rFonts w:ascii="Arial" w:hAnsi="Arial"/>
          <w:shd w:val="clear" w:color="auto" w:fill="FFFFFF"/>
        </w:rPr>
        <w:t xml:space="preserve">A Sigfox emprega uma tecnologia proprietária que permite a comunicação usando a banda de rádio ISM, que </w:t>
      </w:r>
      <w:r w:rsidR="00F37B98" w:rsidRPr="000B02B3">
        <w:rPr>
          <w:rFonts w:ascii="Arial" w:hAnsi="Arial"/>
          <w:shd w:val="clear" w:color="auto" w:fill="FFFFFF"/>
        </w:rPr>
        <w:t>usa a</w:t>
      </w:r>
      <w:r w:rsidR="00813AEF" w:rsidRPr="000B02B3">
        <w:rPr>
          <w:rFonts w:ascii="Arial" w:hAnsi="Arial"/>
          <w:shd w:val="clear" w:color="auto" w:fill="FFFFFF"/>
        </w:rPr>
        <w:t xml:space="preserve"> frequência de 868MHz </w:t>
      </w:r>
      <w:r w:rsidR="00A37701" w:rsidRPr="000B02B3">
        <w:rPr>
          <w:rFonts w:ascii="Arial" w:hAnsi="Arial"/>
          <w:shd w:val="clear" w:color="auto" w:fill="FFFFFF"/>
        </w:rPr>
        <w:t xml:space="preserve">para a </w:t>
      </w:r>
      <w:r w:rsidR="00813AEF" w:rsidRPr="000B02B3">
        <w:rPr>
          <w:rFonts w:ascii="Arial" w:hAnsi="Arial"/>
          <w:shd w:val="clear" w:color="auto" w:fill="FFFFFF"/>
        </w:rPr>
        <w:t>Europa e 902MHz nos EUA. A tecnologia utiliza um sinal de longo alcance que passa livremente através de objetos sólidos, chamado de "</w:t>
      </w:r>
      <w:r w:rsidR="00813AEF" w:rsidRPr="000B02B3">
        <w:rPr>
          <w:rFonts w:ascii="Arial" w:hAnsi="Arial"/>
          <w:i/>
          <w:shd w:val="clear" w:color="auto" w:fill="FFFFFF"/>
        </w:rPr>
        <w:t>ultra narrowband</w:t>
      </w:r>
      <w:r w:rsidR="00813AEF" w:rsidRPr="000B02B3">
        <w:rPr>
          <w:rFonts w:ascii="Arial" w:hAnsi="Arial"/>
          <w:shd w:val="clear" w:color="auto" w:fill="FFFFFF"/>
        </w:rPr>
        <w:t>" e requer pouca energia, sendo denominad</w:t>
      </w:r>
      <w:r w:rsidR="00A37701" w:rsidRPr="000B02B3">
        <w:rPr>
          <w:rFonts w:ascii="Arial" w:hAnsi="Arial"/>
          <w:shd w:val="clear" w:color="auto" w:fill="FFFFFF"/>
        </w:rPr>
        <w:t>a</w:t>
      </w:r>
      <w:r w:rsidR="00813AEF" w:rsidRPr="000B02B3">
        <w:rPr>
          <w:rFonts w:ascii="Arial" w:hAnsi="Arial"/>
          <w:shd w:val="clear" w:color="auto" w:fill="FFFFFF"/>
        </w:rPr>
        <w:t xml:space="preserve"> </w:t>
      </w:r>
      <w:r w:rsidR="00A37701" w:rsidRPr="000B02B3">
        <w:rPr>
          <w:rFonts w:ascii="Arial" w:hAnsi="Arial"/>
          <w:shd w:val="clear" w:color="auto" w:fill="FFFFFF"/>
        </w:rPr>
        <w:t>LPWAN</w:t>
      </w:r>
      <w:r w:rsidR="00814FE1" w:rsidRPr="000B02B3">
        <w:rPr>
          <w:rStyle w:val="Refdenotaderodap"/>
          <w:rFonts w:ascii="Arial" w:hAnsi="Arial"/>
          <w:shd w:val="clear" w:color="auto" w:fill="FFFFFF"/>
        </w:rPr>
        <w:footnoteReference w:id="45"/>
      </w:r>
      <w:r w:rsidR="00813AEF" w:rsidRPr="000B02B3">
        <w:rPr>
          <w:rFonts w:ascii="Arial" w:hAnsi="Arial"/>
          <w:shd w:val="clear" w:color="auto" w:fill="FFFFFF"/>
        </w:rPr>
        <w:t xml:space="preserve">. A rede é baseada na topologia de estrela de um salto e requer que uma operadora móvel </w:t>
      </w:r>
      <w:r w:rsidR="00A37701" w:rsidRPr="000B02B3">
        <w:rPr>
          <w:rFonts w:ascii="Arial" w:hAnsi="Arial"/>
          <w:shd w:val="clear" w:color="auto" w:fill="FFFFFF"/>
        </w:rPr>
        <w:t>transmita</w:t>
      </w:r>
      <w:r w:rsidR="00813AEF" w:rsidRPr="000B02B3">
        <w:rPr>
          <w:rFonts w:ascii="Arial" w:hAnsi="Arial"/>
          <w:shd w:val="clear" w:color="auto" w:fill="FFFFFF"/>
        </w:rPr>
        <w:t xml:space="preserve"> o tráfego gerado</w:t>
      </w:r>
      <w:r w:rsidR="00A37701" w:rsidRPr="000B02B3">
        <w:rPr>
          <w:rFonts w:ascii="Arial" w:hAnsi="Arial"/>
          <w:shd w:val="clear" w:color="auto" w:fill="FFFFFF"/>
        </w:rPr>
        <w:t xml:space="preserve"> pela rede</w:t>
      </w:r>
      <w:r w:rsidR="00813AEF" w:rsidRPr="000B02B3">
        <w:rPr>
          <w:rFonts w:ascii="Arial" w:hAnsi="Arial"/>
          <w:shd w:val="clear" w:color="auto" w:fill="FFFFFF"/>
        </w:rPr>
        <w:t xml:space="preserve">. O sinal </w:t>
      </w:r>
      <w:r w:rsidR="00E14616">
        <w:rPr>
          <w:rFonts w:ascii="Arial" w:hAnsi="Arial"/>
          <w:shd w:val="clear" w:color="auto" w:fill="FFFFFF"/>
        </w:rPr>
        <w:t>p</w:t>
      </w:r>
      <w:r w:rsidR="00813AEF" w:rsidRPr="000B02B3">
        <w:rPr>
          <w:rFonts w:ascii="Arial" w:hAnsi="Arial"/>
          <w:shd w:val="clear" w:color="auto" w:fill="FFFFFF"/>
        </w:rPr>
        <w:t xml:space="preserve">ode ser usado para cobrir grandes áreas e alcançar objetos subterrâneos. </w:t>
      </w:r>
      <w:r w:rsidR="00F37B98" w:rsidRPr="000B02B3">
        <w:rPr>
          <w:rFonts w:ascii="Arial" w:hAnsi="Arial"/>
          <w:shd w:val="clear" w:color="auto" w:fill="FFFFFF"/>
        </w:rPr>
        <w:t>Sigfox suporta até 140 mensagens de hiperligação ascendente por dia.</w:t>
      </w:r>
      <w:r w:rsidR="00814FE1" w:rsidRPr="000B02B3">
        <w:rPr>
          <w:rFonts w:ascii="Arial" w:hAnsi="Arial"/>
          <w:shd w:val="clear" w:color="auto" w:fill="FFFFFF"/>
        </w:rPr>
        <w:t xml:space="preserve"> </w:t>
      </w:r>
      <w:r w:rsidR="00F37B98" w:rsidRPr="000B02B3">
        <w:rPr>
          <w:rFonts w:ascii="Arial" w:hAnsi="Arial"/>
          <w:shd w:val="clear" w:color="auto" w:fill="FFFFFF"/>
        </w:rPr>
        <w:t xml:space="preserve">O tamanho da mensagem </w:t>
      </w:r>
      <w:r w:rsidR="00E14616">
        <w:rPr>
          <w:rFonts w:ascii="Arial" w:hAnsi="Arial"/>
          <w:shd w:val="clear" w:color="auto" w:fill="FFFFFF"/>
        </w:rPr>
        <w:t>varia entre</w:t>
      </w:r>
      <w:r w:rsidR="00F37B98" w:rsidRPr="000B02B3">
        <w:rPr>
          <w:rFonts w:ascii="Arial" w:hAnsi="Arial"/>
          <w:shd w:val="clear" w:color="auto" w:fill="FFFFFF"/>
        </w:rPr>
        <w:t xml:space="preserve"> 0 a 12 bytes. Embora </w:t>
      </w:r>
      <w:r w:rsidR="00A37701" w:rsidRPr="000B02B3">
        <w:rPr>
          <w:rFonts w:ascii="Arial" w:hAnsi="Arial"/>
          <w:shd w:val="clear" w:color="auto" w:fill="FFFFFF"/>
        </w:rPr>
        <w:t>o tamanho seja reduzido</w:t>
      </w:r>
      <w:r w:rsidR="00F37B98" w:rsidRPr="000B02B3">
        <w:rPr>
          <w:rFonts w:ascii="Arial" w:hAnsi="Arial"/>
          <w:shd w:val="clear" w:color="auto" w:fill="FFFFFF"/>
        </w:rPr>
        <w:t xml:space="preserve">, </w:t>
      </w:r>
      <w:r w:rsidR="00A37701" w:rsidRPr="000B02B3">
        <w:rPr>
          <w:rFonts w:ascii="Arial" w:hAnsi="Arial"/>
          <w:shd w:val="clear" w:color="auto" w:fill="FFFFFF"/>
        </w:rPr>
        <w:t>u</w:t>
      </w:r>
      <w:r w:rsidR="00F37B98" w:rsidRPr="000B02B3">
        <w:rPr>
          <w:rFonts w:ascii="Arial" w:hAnsi="Arial"/>
          <w:shd w:val="clear" w:color="auto" w:fill="FFFFFF"/>
        </w:rPr>
        <w:t xml:space="preserve">ma mensagem de 12 bytes é o suficiente para a maioria das aplicações de IoT. </w:t>
      </w:r>
      <w:r w:rsidRPr="000B02B3">
        <w:rPr>
          <w:rFonts w:ascii="Arial" w:hAnsi="Arial"/>
          <w:shd w:val="clear" w:color="auto" w:fill="FFFFFF"/>
        </w:rPr>
        <w:t>As antenas usadas pelo SigFox são instaladas em torres (tal como as antenas das redes móveis) e</w:t>
      </w:r>
      <w:r w:rsidR="00814FE1" w:rsidRPr="000B02B3">
        <w:rPr>
          <w:rFonts w:ascii="Arial" w:hAnsi="Arial"/>
          <w:shd w:val="clear" w:color="auto" w:fill="FFFFFF"/>
        </w:rPr>
        <w:t xml:space="preserve"> podem</w:t>
      </w:r>
      <w:r w:rsidRPr="000B02B3">
        <w:rPr>
          <w:rFonts w:ascii="Arial" w:hAnsi="Arial"/>
          <w:shd w:val="clear" w:color="auto" w:fill="FFFFFF"/>
        </w:rPr>
        <w:t xml:space="preserve"> recebe</w:t>
      </w:r>
      <w:r w:rsidR="00814FE1" w:rsidRPr="000B02B3">
        <w:rPr>
          <w:rFonts w:ascii="Arial" w:hAnsi="Arial"/>
          <w:shd w:val="clear" w:color="auto" w:fill="FFFFFF"/>
        </w:rPr>
        <w:t>r</w:t>
      </w:r>
      <w:r w:rsidRPr="000B02B3">
        <w:rPr>
          <w:rFonts w:ascii="Arial" w:hAnsi="Arial"/>
          <w:shd w:val="clear" w:color="auto" w:fill="FFFFFF"/>
        </w:rPr>
        <w:t xml:space="preserve"> transmissões de dados de dispositivos como sensores de estacionamento ou contadores de água.</w:t>
      </w:r>
    </w:p>
    <w:p w:rsidR="00F37B98" w:rsidRPr="000B02B3" w:rsidRDefault="00F37B98" w:rsidP="001801B5">
      <w:pPr>
        <w:contextualSpacing/>
        <w:jc w:val="both"/>
        <w:rPr>
          <w:rFonts w:ascii="Arial" w:hAnsi="Arial"/>
          <w:color w:val="212121"/>
          <w:shd w:val="clear" w:color="auto" w:fill="FFFFFF"/>
        </w:rPr>
      </w:pPr>
    </w:p>
    <w:p w:rsidR="009A0D58" w:rsidRPr="000B02B3" w:rsidRDefault="009C1416" w:rsidP="001801B5">
      <w:pPr>
        <w:contextualSpacing/>
        <w:jc w:val="both"/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>4</w:t>
      </w:r>
      <w:r w:rsidR="009A0D58" w:rsidRPr="000B02B3">
        <w:rPr>
          <w:rFonts w:ascii="Arial" w:hAnsi="Arial"/>
          <w:color w:val="212121"/>
          <w:shd w:val="clear" w:color="auto" w:fill="FFFFFF"/>
        </w:rPr>
        <w:t>.3.</w:t>
      </w:r>
      <w:r w:rsidR="008F1F73">
        <w:rPr>
          <w:rFonts w:ascii="Arial" w:hAnsi="Arial"/>
          <w:color w:val="212121"/>
          <w:shd w:val="clear" w:color="auto" w:fill="FFFFFF"/>
        </w:rPr>
        <w:t>3</w:t>
      </w:r>
      <w:r w:rsidR="00525841" w:rsidRPr="000B02B3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="009A0D58" w:rsidRPr="000B02B3">
        <w:rPr>
          <w:rFonts w:ascii="Arial" w:hAnsi="Arial"/>
          <w:color w:val="212121"/>
          <w:shd w:val="clear" w:color="auto" w:fill="FFFFFF"/>
        </w:rPr>
        <w:t>LoRa</w:t>
      </w:r>
      <w:proofErr w:type="spellEnd"/>
    </w:p>
    <w:p w:rsidR="009A0D58" w:rsidRPr="000B02B3" w:rsidRDefault="009A0D58" w:rsidP="001801B5">
      <w:pPr>
        <w:contextualSpacing/>
        <w:jc w:val="both"/>
        <w:rPr>
          <w:rFonts w:ascii="Arial" w:hAnsi="Arial"/>
          <w:color w:val="212121"/>
          <w:shd w:val="clear" w:color="auto" w:fill="FFFFFF"/>
        </w:rPr>
      </w:pPr>
    </w:p>
    <w:p w:rsidR="008C1AED" w:rsidRPr="000B02B3" w:rsidRDefault="00F37B98" w:rsidP="001801B5">
      <w:pPr>
        <w:contextualSpacing/>
        <w:jc w:val="both"/>
        <w:rPr>
          <w:rFonts w:ascii="Arial" w:hAnsi="Arial"/>
          <w:color w:val="212121"/>
          <w:shd w:val="clear" w:color="auto" w:fill="FFFFFF"/>
        </w:rPr>
      </w:pPr>
      <w:r w:rsidRPr="000B02B3">
        <w:rPr>
          <w:rFonts w:ascii="Arial" w:hAnsi="Arial"/>
          <w:color w:val="212121"/>
          <w:shd w:val="clear" w:color="auto" w:fill="FFFFFF"/>
        </w:rPr>
        <w:t xml:space="preserve">LoRa é uma tecnologia </w:t>
      </w:r>
      <w:r w:rsidR="00A37701" w:rsidRPr="000B02B3">
        <w:rPr>
          <w:rFonts w:ascii="Arial" w:hAnsi="Arial"/>
          <w:color w:val="212121"/>
          <w:shd w:val="clear" w:color="auto" w:fill="FFFFFF"/>
        </w:rPr>
        <w:t>r</w:t>
      </w:r>
      <w:r w:rsidR="007642E5" w:rsidRPr="000B02B3">
        <w:rPr>
          <w:rFonts w:ascii="Arial" w:hAnsi="Arial"/>
          <w:color w:val="212121"/>
          <w:shd w:val="clear" w:color="auto" w:fill="FFFFFF"/>
        </w:rPr>
        <w:t>á</w:t>
      </w:r>
      <w:r w:rsidRPr="000B02B3">
        <w:rPr>
          <w:rFonts w:ascii="Arial" w:hAnsi="Arial"/>
          <w:color w:val="212121"/>
          <w:shd w:val="clear" w:color="auto" w:fill="FFFFFF"/>
        </w:rPr>
        <w:t xml:space="preserve">dio </w:t>
      </w:r>
      <w:r w:rsidR="00A37701" w:rsidRPr="000B02B3">
        <w:rPr>
          <w:rFonts w:ascii="Arial" w:hAnsi="Arial"/>
          <w:color w:val="212121"/>
          <w:shd w:val="clear" w:color="auto" w:fill="FFFFFF"/>
        </w:rPr>
        <w:t>q</w:t>
      </w:r>
      <w:r w:rsidRPr="000B02B3">
        <w:rPr>
          <w:rFonts w:ascii="Arial" w:hAnsi="Arial"/>
          <w:color w:val="212121"/>
          <w:shd w:val="clear" w:color="auto" w:fill="FFFFFF"/>
        </w:rPr>
        <w:t>ue permite comunicaç</w:t>
      </w:r>
      <w:r w:rsidR="00A37701" w:rsidRPr="000B02B3">
        <w:rPr>
          <w:rFonts w:ascii="Arial" w:hAnsi="Arial"/>
          <w:color w:val="212121"/>
          <w:shd w:val="clear" w:color="auto" w:fill="FFFFFF"/>
        </w:rPr>
        <w:t>ões</w:t>
      </w:r>
      <w:r w:rsidRPr="000B02B3">
        <w:rPr>
          <w:rFonts w:ascii="Arial" w:hAnsi="Arial"/>
          <w:color w:val="212121"/>
          <w:shd w:val="clear" w:color="auto" w:fill="FFFFFF"/>
        </w:rPr>
        <w:t xml:space="preserve"> </w:t>
      </w:r>
      <w:r w:rsidR="00A37701" w:rsidRPr="000B02B3">
        <w:rPr>
          <w:rFonts w:ascii="Arial" w:hAnsi="Arial"/>
          <w:color w:val="212121"/>
          <w:shd w:val="clear" w:color="auto" w:fill="FFFFFF"/>
        </w:rPr>
        <w:t xml:space="preserve">entre dois dispositivos </w:t>
      </w:r>
      <w:r w:rsidRPr="000B02B3">
        <w:rPr>
          <w:rFonts w:ascii="Arial" w:hAnsi="Arial"/>
          <w:color w:val="212121"/>
          <w:shd w:val="clear" w:color="auto" w:fill="FFFFFF"/>
        </w:rPr>
        <w:t>a</w:t>
      </w:r>
      <w:r w:rsidR="00A37701" w:rsidRPr="000B02B3">
        <w:rPr>
          <w:rFonts w:ascii="Arial" w:hAnsi="Arial"/>
          <w:color w:val="212121"/>
          <w:shd w:val="clear" w:color="auto" w:fill="FFFFFF"/>
        </w:rPr>
        <w:t xml:space="preserve"> grandes</w:t>
      </w:r>
      <w:r w:rsidRPr="000B02B3">
        <w:rPr>
          <w:rFonts w:ascii="Arial" w:hAnsi="Arial"/>
          <w:color w:val="212121"/>
          <w:shd w:val="clear" w:color="auto" w:fill="FFFFFF"/>
        </w:rPr>
        <w:t xml:space="preserve"> distâncias</w:t>
      </w:r>
      <w:r w:rsidR="00A37701" w:rsidRPr="000B02B3">
        <w:rPr>
          <w:rFonts w:ascii="Arial" w:hAnsi="Arial"/>
          <w:color w:val="212121"/>
          <w:shd w:val="clear" w:color="auto" w:fill="FFFFFF"/>
        </w:rPr>
        <w:t>. Dependendo da geometria do terreno (urbano ou rural)</w:t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, o seu alcance pode ir até ás dezenas </w:t>
      </w:r>
      <w:r w:rsidR="0039554E" w:rsidRPr="000B02B3">
        <w:rPr>
          <w:rFonts w:ascii="Arial" w:hAnsi="Arial"/>
          <w:color w:val="212121"/>
          <w:shd w:val="clear" w:color="auto" w:fill="FFFFFF"/>
        </w:rPr>
        <w:lastRenderedPageBreak/>
        <w:t>de quilómetros e, tudo isto,</w:t>
      </w:r>
      <w:r w:rsidRPr="000B02B3">
        <w:rPr>
          <w:rFonts w:ascii="Arial" w:hAnsi="Arial"/>
          <w:color w:val="212121"/>
          <w:shd w:val="clear" w:color="auto" w:fill="FFFFFF"/>
        </w:rPr>
        <w:t xml:space="preserve"> com consumo mínimo e</w:t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 velocidades </w:t>
      </w:r>
      <w:r w:rsidRPr="000B02B3">
        <w:rPr>
          <w:rFonts w:ascii="Arial" w:hAnsi="Arial"/>
          <w:color w:val="212121"/>
          <w:shd w:val="clear" w:color="auto" w:fill="FFFFFF"/>
        </w:rPr>
        <w:t>de 0.3 Kbps até 50 Kbps. As principais aplicações são sistemas IoT como sensores e</w:t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 atuadores</w:t>
      </w:r>
      <w:r w:rsidRPr="000B02B3">
        <w:rPr>
          <w:rFonts w:ascii="Arial" w:hAnsi="Arial"/>
          <w:color w:val="212121"/>
          <w:shd w:val="clear" w:color="auto" w:fill="FFFFFF"/>
        </w:rPr>
        <w:t xml:space="preserve"> remotos (pressão, </w:t>
      </w:r>
      <w:r w:rsidR="0039554E" w:rsidRPr="000B02B3">
        <w:rPr>
          <w:rFonts w:ascii="Arial" w:hAnsi="Arial"/>
          <w:color w:val="212121"/>
          <w:shd w:val="clear" w:color="auto" w:fill="FFFFFF"/>
        </w:rPr>
        <w:t>luminosidade</w:t>
      </w:r>
      <w:r w:rsidRPr="000B02B3">
        <w:rPr>
          <w:rFonts w:ascii="Arial" w:hAnsi="Arial"/>
          <w:color w:val="212121"/>
          <w:shd w:val="clear" w:color="auto" w:fill="FFFFFF"/>
        </w:rPr>
        <w:t xml:space="preserve">, </w:t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relés </w:t>
      </w:r>
      <w:r w:rsidRPr="000B02B3">
        <w:rPr>
          <w:rFonts w:ascii="Arial" w:hAnsi="Arial"/>
          <w:color w:val="212121"/>
          <w:shd w:val="clear" w:color="auto" w:fill="FFFFFF"/>
        </w:rPr>
        <w:t xml:space="preserve">on/off, temperatura, etc.), sobretudo aqueles </w:t>
      </w:r>
      <w:r w:rsidR="0039554E" w:rsidRPr="000B02B3">
        <w:rPr>
          <w:rFonts w:ascii="Arial" w:hAnsi="Arial"/>
          <w:color w:val="212121"/>
          <w:shd w:val="clear" w:color="auto" w:fill="FFFFFF"/>
        </w:rPr>
        <w:t>alimentados</w:t>
      </w:r>
      <w:r w:rsidRPr="000B02B3">
        <w:rPr>
          <w:rFonts w:ascii="Arial" w:hAnsi="Arial"/>
          <w:color w:val="212121"/>
          <w:shd w:val="clear" w:color="auto" w:fill="FFFFFF"/>
        </w:rPr>
        <w:t xml:space="preserve"> por baterias, </w:t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e com </w:t>
      </w:r>
      <w:r w:rsidR="0039554E" w:rsidRPr="000B02B3">
        <w:rPr>
          <w:rFonts w:ascii="Arial" w:hAnsi="Arial"/>
          <w:i/>
          <w:color w:val="212121"/>
          <w:shd w:val="clear" w:color="auto" w:fill="FFFFFF"/>
        </w:rPr>
        <w:t>payloads</w:t>
      </w:r>
      <w:r w:rsidR="00814FE1" w:rsidRPr="000B02B3">
        <w:rPr>
          <w:rStyle w:val="Refdenotaderodap"/>
          <w:rFonts w:ascii="Arial" w:hAnsi="Arial"/>
          <w:i/>
          <w:color w:val="212121"/>
          <w:shd w:val="clear" w:color="auto" w:fill="FFFFFF"/>
        </w:rPr>
        <w:footnoteReference w:id="46"/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 </w:t>
      </w:r>
      <w:r w:rsidRPr="000B02B3">
        <w:rPr>
          <w:rFonts w:ascii="Arial" w:hAnsi="Arial"/>
          <w:color w:val="212121"/>
          <w:shd w:val="clear" w:color="auto" w:fill="FFFFFF"/>
        </w:rPr>
        <w:t>curt</w:t>
      </w:r>
      <w:r w:rsidR="0039554E" w:rsidRPr="000B02B3">
        <w:rPr>
          <w:rFonts w:ascii="Arial" w:hAnsi="Arial"/>
          <w:color w:val="212121"/>
          <w:shd w:val="clear" w:color="auto" w:fill="FFFFFF"/>
        </w:rPr>
        <w:t>o</w:t>
      </w:r>
      <w:r w:rsidRPr="000B02B3">
        <w:rPr>
          <w:rFonts w:ascii="Arial" w:hAnsi="Arial"/>
          <w:color w:val="212121"/>
          <w:shd w:val="clear" w:color="auto" w:fill="FFFFFF"/>
        </w:rPr>
        <w:t>s</w:t>
      </w:r>
      <w:r w:rsidR="0039554E" w:rsidRPr="000B02B3">
        <w:rPr>
          <w:rFonts w:ascii="Arial" w:hAnsi="Arial"/>
          <w:color w:val="212121"/>
          <w:shd w:val="clear" w:color="auto" w:fill="FFFFFF"/>
        </w:rPr>
        <w:t>. É uma tecnologia muitas vezes implementada em locais remotos, de difícil acesso</w:t>
      </w:r>
      <w:r w:rsidRPr="000B02B3">
        <w:rPr>
          <w:rFonts w:ascii="Arial" w:hAnsi="Arial"/>
          <w:color w:val="212121"/>
          <w:shd w:val="clear" w:color="auto" w:fill="FFFFFF"/>
        </w:rPr>
        <w:t xml:space="preserve"> e </w:t>
      </w:r>
      <w:r w:rsidR="0039554E" w:rsidRPr="000B02B3">
        <w:rPr>
          <w:rFonts w:ascii="Arial" w:hAnsi="Arial"/>
          <w:color w:val="212121"/>
          <w:shd w:val="clear" w:color="auto" w:fill="FFFFFF"/>
        </w:rPr>
        <w:t>sem energia elétrica da rede</w:t>
      </w:r>
      <w:r w:rsidRPr="000B02B3">
        <w:rPr>
          <w:rFonts w:ascii="Arial" w:hAnsi="Arial"/>
          <w:color w:val="212121"/>
          <w:shd w:val="clear" w:color="auto" w:fill="FFFFFF"/>
        </w:rPr>
        <w:t xml:space="preserve">. </w:t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O protocolo que define a arquitetura do sistema é o </w:t>
      </w:r>
      <w:r w:rsidRPr="000B02B3">
        <w:rPr>
          <w:rFonts w:ascii="Arial" w:hAnsi="Arial"/>
          <w:color w:val="212121"/>
          <w:shd w:val="clear" w:color="auto" w:fill="FFFFFF"/>
        </w:rPr>
        <w:t>LoRaWAN</w:t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. Este protocolo define também </w:t>
      </w:r>
      <w:r w:rsidRPr="000B02B3">
        <w:rPr>
          <w:rFonts w:ascii="Arial" w:hAnsi="Arial"/>
          <w:color w:val="212121"/>
          <w:shd w:val="clear" w:color="auto" w:fill="FFFFFF"/>
        </w:rPr>
        <w:t>os parâmetros de comunicação</w:t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, o funcionamento, a segurança, </w:t>
      </w:r>
      <w:r w:rsidR="00814FE1" w:rsidRPr="000B02B3">
        <w:rPr>
          <w:rFonts w:ascii="Arial" w:hAnsi="Arial"/>
          <w:color w:val="212121"/>
          <w:shd w:val="clear" w:color="auto" w:fill="FFFFFF"/>
        </w:rPr>
        <w:t xml:space="preserve">o </w:t>
      </w:r>
      <w:r w:rsidR="0039554E" w:rsidRPr="000B02B3">
        <w:rPr>
          <w:rFonts w:ascii="Arial" w:hAnsi="Arial"/>
          <w:color w:val="212121"/>
          <w:shd w:val="clear" w:color="auto" w:fill="FFFFFF"/>
        </w:rPr>
        <w:t>QoS</w:t>
      </w:r>
      <w:r w:rsidR="00814FE1" w:rsidRPr="000B02B3">
        <w:rPr>
          <w:rStyle w:val="Refdenotaderodap"/>
          <w:rFonts w:ascii="Arial" w:hAnsi="Arial"/>
          <w:color w:val="212121"/>
          <w:shd w:val="clear" w:color="auto" w:fill="FFFFFF"/>
        </w:rPr>
        <w:footnoteReference w:id="47"/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 e até a potência dos módulos</w:t>
      </w:r>
      <w:r w:rsidRPr="000B02B3">
        <w:rPr>
          <w:rFonts w:ascii="Arial" w:hAnsi="Arial"/>
          <w:color w:val="212121"/>
          <w:shd w:val="clear" w:color="auto" w:fill="FFFFFF"/>
        </w:rPr>
        <w:t xml:space="preserve"> </w:t>
      </w:r>
      <w:r w:rsidR="0039554E" w:rsidRPr="000B02B3">
        <w:rPr>
          <w:rFonts w:ascii="Arial" w:hAnsi="Arial"/>
          <w:color w:val="212121"/>
          <w:shd w:val="clear" w:color="auto" w:fill="FFFFFF"/>
        </w:rPr>
        <w:t xml:space="preserve">de forma </w:t>
      </w:r>
      <w:r w:rsidR="00385DD2" w:rsidRPr="000B02B3">
        <w:rPr>
          <w:rFonts w:ascii="Arial" w:hAnsi="Arial"/>
          <w:color w:val="212121"/>
          <w:shd w:val="clear" w:color="auto" w:fill="FFFFFF"/>
        </w:rPr>
        <w:t xml:space="preserve">a maximizar a duração da bateria, tudo isto </w:t>
      </w:r>
      <w:r w:rsidRPr="000B02B3">
        <w:rPr>
          <w:rFonts w:ascii="Arial" w:hAnsi="Arial"/>
          <w:color w:val="212121"/>
          <w:shd w:val="clear" w:color="auto" w:fill="FFFFFF"/>
        </w:rPr>
        <w:t xml:space="preserve">usando a tecnologia LoRa </w:t>
      </w:r>
      <w:r w:rsidR="00385DD2" w:rsidRPr="000B02B3">
        <w:rPr>
          <w:rFonts w:ascii="Arial" w:hAnsi="Arial"/>
          <w:color w:val="212121"/>
          <w:shd w:val="clear" w:color="auto" w:fill="FFFFFF"/>
        </w:rPr>
        <w:t>que assenta</w:t>
      </w:r>
      <w:r w:rsidRPr="000B02B3">
        <w:rPr>
          <w:rFonts w:ascii="Arial" w:hAnsi="Arial"/>
          <w:color w:val="212121"/>
          <w:shd w:val="clear" w:color="auto" w:fill="FFFFFF"/>
        </w:rPr>
        <w:t xml:space="preserve"> em MAC</w:t>
      </w:r>
      <w:r w:rsidR="00814FE1" w:rsidRPr="000B02B3">
        <w:rPr>
          <w:rStyle w:val="Refdenotaderodap"/>
          <w:rFonts w:ascii="Arial" w:hAnsi="Arial"/>
          <w:color w:val="212121"/>
          <w:shd w:val="clear" w:color="auto" w:fill="FFFFFF"/>
        </w:rPr>
        <w:footnoteReference w:id="48"/>
      </w:r>
      <w:r w:rsidR="00814FE1" w:rsidRPr="000B02B3">
        <w:rPr>
          <w:rFonts w:ascii="Arial" w:hAnsi="Arial"/>
          <w:color w:val="212121"/>
          <w:shd w:val="clear" w:color="auto" w:fill="FFFFFF"/>
        </w:rPr>
        <w:t>.</w:t>
      </w:r>
    </w:p>
    <w:p w:rsidR="00F37B98" w:rsidRPr="000B02B3" w:rsidRDefault="008C1AED" w:rsidP="001801B5">
      <w:pPr>
        <w:contextualSpacing/>
        <w:jc w:val="both"/>
        <w:rPr>
          <w:rFonts w:ascii="Arial" w:hAnsi="Arial"/>
          <w:color w:val="212121"/>
          <w:shd w:val="clear" w:color="auto" w:fill="FFFFFF"/>
        </w:rPr>
      </w:pPr>
      <w:r w:rsidRPr="000B02B3">
        <w:rPr>
          <w:rFonts w:ascii="Arial" w:hAnsi="Arial"/>
          <w:color w:val="212121"/>
          <w:shd w:val="clear" w:color="auto" w:fill="FFFFFF"/>
        </w:rPr>
        <w:t>Esta tecnologia tem revelado grandes vantagens especialmente pela cobertura e pelo baixo consumo de energia.</w:t>
      </w:r>
      <w:r w:rsidR="00F37B98" w:rsidRPr="000B02B3">
        <w:rPr>
          <w:rFonts w:ascii="Arial" w:hAnsi="Arial"/>
          <w:color w:val="212121"/>
          <w:shd w:val="clear" w:color="auto" w:fill="FFFFFF"/>
        </w:rPr>
        <w:t xml:space="preserve"> </w:t>
      </w:r>
    </w:p>
    <w:p w:rsidR="00F37B98" w:rsidRPr="000B02B3" w:rsidRDefault="00F37B98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</w:p>
    <w:p w:rsidR="009A0D58" w:rsidRPr="000B02B3" w:rsidRDefault="009C141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4</w:t>
      </w:r>
      <w:r w:rsidR="00B44343" w:rsidRPr="000B02B3">
        <w:rPr>
          <w:rFonts w:ascii="Arial" w:hAnsi="Arial"/>
          <w:color w:val="222222"/>
          <w:shd w:val="clear" w:color="auto" w:fill="FFFFFF"/>
        </w:rPr>
        <w:t>.3.</w:t>
      </w:r>
      <w:r w:rsidR="008F1F73">
        <w:rPr>
          <w:rFonts w:ascii="Arial" w:hAnsi="Arial"/>
          <w:color w:val="222222"/>
          <w:shd w:val="clear" w:color="auto" w:fill="FFFFFF"/>
        </w:rPr>
        <w:t>4</w:t>
      </w:r>
      <w:r w:rsidR="00B44343" w:rsidRPr="000B02B3">
        <w:rPr>
          <w:rFonts w:ascii="Arial" w:hAnsi="Arial"/>
          <w:color w:val="222222"/>
          <w:shd w:val="clear" w:color="auto" w:fill="FFFFFF"/>
        </w:rPr>
        <w:t xml:space="preserve"> </w:t>
      </w:r>
      <w:proofErr w:type="spellStart"/>
      <w:r w:rsidR="00B44343" w:rsidRPr="000B02B3">
        <w:rPr>
          <w:rFonts w:ascii="Arial" w:hAnsi="Arial"/>
          <w:color w:val="222222"/>
          <w:shd w:val="clear" w:color="auto" w:fill="FFFFFF"/>
        </w:rPr>
        <w:t>WiMAX</w:t>
      </w:r>
      <w:proofErr w:type="spellEnd"/>
    </w:p>
    <w:p w:rsidR="009A0D58" w:rsidRPr="000B02B3" w:rsidRDefault="009A0D58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</w:p>
    <w:p w:rsidR="00F37B98" w:rsidRPr="000B02B3" w:rsidRDefault="00F37B98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O </w:t>
      </w:r>
      <w:r w:rsidR="00814FE1" w:rsidRPr="000B02B3">
        <w:rPr>
          <w:rFonts w:ascii="Arial" w:hAnsi="Arial"/>
          <w:color w:val="222222"/>
          <w:shd w:val="clear" w:color="auto" w:fill="FFFFFF"/>
        </w:rPr>
        <w:t xml:space="preserve">padrão IEEE para </w:t>
      </w:r>
      <w:r w:rsidRPr="000B02B3">
        <w:rPr>
          <w:rFonts w:ascii="Arial" w:hAnsi="Arial"/>
          <w:color w:val="222222"/>
          <w:shd w:val="clear" w:color="auto" w:fill="FFFFFF"/>
        </w:rPr>
        <w:t>WiMAX</w:t>
      </w:r>
      <w:r w:rsidR="00814FE1" w:rsidRPr="000B02B3">
        <w:rPr>
          <w:rStyle w:val="Refdenotaderodap"/>
          <w:rFonts w:ascii="Arial" w:hAnsi="Arial"/>
          <w:color w:val="222222"/>
          <w:shd w:val="clear" w:color="auto" w:fill="FFFFFF"/>
        </w:rPr>
        <w:footnoteReference w:id="49"/>
      </w:r>
      <w:r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814FE1" w:rsidRPr="000B02B3">
        <w:rPr>
          <w:rFonts w:ascii="Arial" w:hAnsi="Arial"/>
          <w:color w:val="222222"/>
          <w:shd w:val="clear" w:color="auto" w:fill="FFFFFF"/>
        </w:rPr>
        <w:t>é</w:t>
      </w:r>
      <w:r w:rsidRPr="000B02B3">
        <w:rPr>
          <w:rFonts w:ascii="Arial" w:hAnsi="Arial"/>
          <w:color w:val="222222"/>
          <w:shd w:val="clear" w:color="auto" w:fill="FFFFFF"/>
        </w:rPr>
        <w:t xml:space="preserve"> o 802.16 e enquadra-se na categoria das redes sem fios de área metropolitana (</w:t>
      </w:r>
      <w:r w:rsidRPr="000B02B3">
        <w:rPr>
          <w:rFonts w:ascii="Arial" w:hAnsi="Arial"/>
          <w:i/>
          <w:color w:val="222222"/>
          <w:shd w:val="clear" w:color="auto" w:fill="FFFFFF"/>
        </w:rPr>
        <w:t>WMAN</w:t>
      </w:r>
      <w:r w:rsidR="00814FE1" w:rsidRPr="000B02B3">
        <w:rPr>
          <w:rFonts w:ascii="Arial" w:hAnsi="Arial"/>
          <w:i/>
          <w:color w:val="222222"/>
          <w:shd w:val="clear" w:color="auto" w:fill="FFFFFF"/>
        </w:rPr>
        <w:t>)</w:t>
      </w:r>
      <w:r w:rsidR="00814FE1" w:rsidRPr="000B02B3">
        <w:rPr>
          <w:rStyle w:val="Refdenotaderodap"/>
          <w:rFonts w:ascii="Arial" w:hAnsi="Arial"/>
          <w:i/>
          <w:color w:val="222222"/>
          <w:shd w:val="clear" w:color="auto" w:fill="FFFFFF"/>
        </w:rPr>
        <w:footnoteReference w:id="50"/>
      </w:r>
      <w:r w:rsidR="00814FE1" w:rsidRPr="000B02B3">
        <w:rPr>
          <w:rFonts w:ascii="Arial" w:hAnsi="Arial"/>
          <w:i/>
          <w:color w:val="222222"/>
          <w:shd w:val="clear" w:color="auto" w:fill="FFFFFF"/>
        </w:rPr>
        <w:t>.</w:t>
      </w:r>
      <w:r w:rsidRPr="000B02B3">
        <w:rPr>
          <w:rFonts w:ascii="Arial" w:hAnsi="Arial"/>
          <w:color w:val="222222"/>
          <w:shd w:val="clear" w:color="auto" w:fill="FFFFFF"/>
        </w:rPr>
        <w:t xml:space="preserve"> O WiMAX opera em duas bandas de frequência, de 2 a 11 GHz e 10 a 66 GHz, e possui um alcance de </w:t>
      </w:r>
      <w:r w:rsidR="00385DD2" w:rsidRPr="000B02B3">
        <w:rPr>
          <w:rFonts w:ascii="Arial" w:hAnsi="Arial"/>
          <w:color w:val="222222"/>
          <w:shd w:val="clear" w:color="auto" w:fill="FFFFFF"/>
        </w:rPr>
        <w:t>40 a</w:t>
      </w:r>
      <w:r w:rsidRPr="000B02B3">
        <w:rPr>
          <w:rFonts w:ascii="Arial" w:hAnsi="Arial"/>
          <w:color w:val="222222"/>
          <w:shd w:val="clear" w:color="auto" w:fill="FFFFFF"/>
        </w:rPr>
        <w:t xml:space="preserve"> 50</w:t>
      </w:r>
      <w:r w:rsidR="00385DD2" w:rsidRPr="000B02B3">
        <w:rPr>
          <w:rFonts w:ascii="Arial" w:hAnsi="Arial"/>
          <w:color w:val="222222"/>
          <w:shd w:val="clear" w:color="auto" w:fill="FFFFFF"/>
        </w:rPr>
        <w:t xml:space="preserve"> quilómetros</w:t>
      </w:r>
      <w:r w:rsidRPr="000B02B3">
        <w:rPr>
          <w:rFonts w:ascii="Arial" w:hAnsi="Arial"/>
          <w:color w:val="222222"/>
          <w:shd w:val="clear" w:color="auto" w:fill="FFFFFF"/>
        </w:rPr>
        <w:t xml:space="preserve"> com velocidades de até 80 Mbp/s. Isso permite que LANs sem fios menores sejam interligadas pelo WiMAX, criando um</w:t>
      </w:r>
      <w:r w:rsidR="00814FE1" w:rsidRPr="000B02B3">
        <w:rPr>
          <w:rFonts w:ascii="Arial" w:hAnsi="Arial"/>
          <w:color w:val="222222"/>
          <w:shd w:val="clear" w:color="auto" w:fill="FFFFFF"/>
        </w:rPr>
        <w:t>a</w:t>
      </w:r>
      <w:r w:rsidRPr="000B02B3">
        <w:rPr>
          <w:rFonts w:ascii="Arial" w:hAnsi="Arial"/>
          <w:color w:val="222222"/>
          <w:shd w:val="clear" w:color="auto" w:fill="FFFFFF"/>
        </w:rPr>
        <w:t xml:space="preserve"> grande MAN</w:t>
      </w:r>
      <w:r w:rsidR="00814FE1" w:rsidRPr="000B02B3">
        <w:rPr>
          <w:rStyle w:val="Refdenotaderodap"/>
          <w:rFonts w:ascii="Arial" w:hAnsi="Arial"/>
          <w:color w:val="222222"/>
          <w:shd w:val="clear" w:color="auto" w:fill="FFFFFF"/>
        </w:rPr>
        <w:footnoteReference w:id="51"/>
      </w:r>
      <w:r w:rsidR="00814FE1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Pr="000B02B3">
        <w:rPr>
          <w:rFonts w:ascii="Arial" w:hAnsi="Arial"/>
          <w:color w:val="222222"/>
          <w:shd w:val="clear" w:color="auto" w:fill="FFFFFF"/>
        </w:rPr>
        <w:t>sem fios. A rede entre cidades pode ser alcançada sem a necessidade de passagem de cabos que se revela dispendioso. Também é capaz de fornecer acesso de banda larga sem fios de alta velocidade aos utilizadores. Como a tecnologia pode operar em duas bandas de frequência, o WiMAX pode funcionar por LOS</w:t>
      </w:r>
      <w:r w:rsidR="00956F89" w:rsidRPr="000B02B3">
        <w:rPr>
          <w:rStyle w:val="Refdenotaderodap"/>
          <w:rFonts w:ascii="Arial" w:hAnsi="Arial"/>
          <w:color w:val="222222"/>
          <w:shd w:val="clear" w:color="auto" w:fill="FFFFFF"/>
        </w:rPr>
        <w:footnoteReference w:id="52"/>
      </w:r>
      <w:r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956F89" w:rsidRPr="000B02B3">
        <w:rPr>
          <w:rFonts w:ascii="Arial" w:hAnsi="Arial"/>
          <w:color w:val="222222"/>
          <w:shd w:val="clear" w:color="auto" w:fill="FFFFFF"/>
        </w:rPr>
        <w:t>ou</w:t>
      </w:r>
      <w:r w:rsidRPr="000B02B3">
        <w:rPr>
          <w:rFonts w:ascii="Arial" w:hAnsi="Arial"/>
          <w:color w:val="222222"/>
          <w:shd w:val="clear" w:color="auto" w:fill="FFFFFF"/>
        </w:rPr>
        <w:t xml:space="preserve"> não.</w:t>
      </w:r>
      <w:r w:rsidR="00956F89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Pr="000B02B3">
        <w:rPr>
          <w:rFonts w:ascii="Arial" w:hAnsi="Arial"/>
          <w:color w:val="222222"/>
          <w:shd w:val="clear" w:color="auto" w:fill="FFFFFF"/>
        </w:rPr>
        <w:t>Na faixa de frequência de 2 a 11 GHz, a tecnologia funciona em modo NLOS</w:t>
      </w:r>
      <w:r w:rsidR="00956F89" w:rsidRPr="000B02B3">
        <w:rPr>
          <w:rStyle w:val="Refdenotaderodap"/>
          <w:rFonts w:ascii="Arial" w:hAnsi="Arial"/>
          <w:color w:val="222222"/>
          <w:shd w:val="clear" w:color="auto" w:fill="FFFFFF"/>
        </w:rPr>
        <w:footnoteReference w:id="53"/>
      </w:r>
      <w:r w:rsidRPr="000B02B3">
        <w:rPr>
          <w:rFonts w:ascii="Arial" w:hAnsi="Arial"/>
          <w:color w:val="222222"/>
          <w:shd w:val="clear" w:color="auto" w:fill="FFFFFF"/>
        </w:rPr>
        <w:t xml:space="preserve">, onde um computador dentro de um </w:t>
      </w:r>
      <w:r w:rsidR="00D64917" w:rsidRPr="000B02B3">
        <w:rPr>
          <w:rFonts w:ascii="Arial" w:hAnsi="Arial"/>
          <w:color w:val="222222"/>
          <w:shd w:val="clear" w:color="auto" w:fill="FFFFFF"/>
        </w:rPr>
        <w:t>edifício</w:t>
      </w:r>
      <w:r w:rsidRPr="000B02B3">
        <w:rPr>
          <w:rFonts w:ascii="Arial" w:hAnsi="Arial"/>
          <w:color w:val="222222"/>
          <w:shd w:val="clear" w:color="auto" w:fill="FFFFFF"/>
        </w:rPr>
        <w:t xml:space="preserve"> comunica com uma torre / antena fora do </w:t>
      </w:r>
      <w:r w:rsidR="00D64917" w:rsidRPr="000B02B3">
        <w:rPr>
          <w:rFonts w:ascii="Arial" w:hAnsi="Arial"/>
          <w:color w:val="222222"/>
          <w:shd w:val="clear" w:color="auto" w:fill="FFFFFF"/>
        </w:rPr>
        <w:t>edifício</w:t>
      </w:r>
      <w:r w:rsidRPr="000B02B3">
        <w:rPr>
          <w:rFonts w:ascii="Arial" w:hAnsi="Arial"/>
          <w:color w:val="222222"/>
          <w:shd w:val="clear" w:color="auto" w:fill="FFFFFF"/>
        </w:rPr>
        <w:t xml:space="preserve">. Transmissões de curta frequência não são facilmente interrompidas por obstruções físicas. Transmissões de frequência mais elevadas são usadas para serviços </w:t>
      </w:r>
      <w:r w:rsidR="00956F89" w:rsidRPr="000B02B3">
        <w:rPr>
          <w:rFonts w:ascii="Arial" w:hAnsi="Arial"/>
          <w:color w:val="222222"/>
          <w:shd w:val="clear" w:color="auto" w:fill="FFFFFF"/>
        </w:rPr>
        <w:t>NLOS</w:t>
      </w:r>
      <w:r w:rsidRPr="000B02B3">
        <w:rPr>
          <w:rFonts w:ascii="Arial" w:hAnsi="Arial"/>
          <w:color w:val="222222"/>
          <w:shd w:val="clear" w:color="auto" w:fill="FFFFFF"/>
        </w:rPr>
        <w:t xml:space="preserve">. Isso permite que as torres / antenas comuniquem umas com as outras </w:t>
      </w:r>
      <w:r w:rsidR="00956F89" w:rsidRPr="000B02B3">
        <w:rPr>
          <w:rFonts w:ascii="Arial" w:hAnsi="Arial"/>
          <w:color w:val="222222"/>
          <w:shd w:val="clear" w:color="auto" w:fill="FFFFFF"/>
        </w:rPr>
        <w:t>a</w:t>
      </w:r>
      <w:r w:rsidRPr="000B02B3">
        <w:rPr>
          <w:rFonts w:ascii="Arial" w:hAnsi="Arial"/>
          <w:color w:val="222222"/>
          <w:shd w:val="clear" w:color="auto" w:fill="FFFFFF"/>
        </w:rPr>
        <w:t xml:space="preserve"> uma distância maior. Devido à infraestrutura e aos custos envolvidos, seria mais adequado fornecer os serviços de </w:t>
      </w:r>
      <w:r w:rsidRPr="000B02B3">
        <w:rPr>
          <w:rFonts w:ascii="Arial" w:hAnsi="Arial"/>
          <w:i/>
          <w:color w:val="222222"/>
          <w:shd w:val="clear" w:color="auto" w:fill="FFFFFF"/>
        </w:rPr>
        <w:t>backbone</w:t>
      </w:r>
      <w:r w:rsidR="00956F89" w:rsidRPr="000B02B3">
        <w:rPr>
          <w:rStyle w:val="Refdenotaderodap"/>
          <w:rFonts w:ascii="Arial" w:hAnsi="Arial"/>
          <w:i/>
          <w:color w:val="222222"/>
          <w:shd w:val="clear" w:color="auto" w:fill="FFFFFF"/>
        </w:rPr>
        <w:footnoteReference w:id="54"/>
      </w:r>
      <w:r w:rsidRPr="000B02B3">
        <w:rPr>
          <w:rFonts w:ascii="Arial" w:hAnsi="Arial"/>
          <w:color w:val="222222"/>
          <w:shd w:val="clear" w:color="auto" w:fill="FFFFFF"/>
        </w:rPr>
        <w:t xml:space="preserve"> para ISPs</w:t>
      </w:r>
      <w:r w:rsidR="00956F89" w:rsidRPr="000B02B3">
        <w:rPr>
          <w:rStyle w:val="Refdenotaderodap"/>
          <w:rFonts w:ascii="Arial" w:hAnsi="Arial"/>
          <w:color w:val="222222"/>
          <w:shd w:val="clear" w:color="auto" w:fill="FFFFFF"/>
        </w:rPr>
        <w:footnoteReference w:id="55"/>
      </w:r>
      <w:r w:rsidRPr="000B02B3">
        <w:rPr>
          <w:rFonts w:ascii="Arial" w:hAnsi="Arial"/>
          <w:color w:val="222222"/>
          <w:shd w:val="clear" w:color="auto" w:fill="FFFFFF"/>
        </w:rPr>
        <w:t xml:space="preserve"> e grandes corporações, fornecendo acesso à Internet e </w:t>
      </w:r>
      <w:r w:rsidR="00956F89" w:rsidRPr="000B02B3">
        <w:rPr>
          <w:rFonts w:ascii="Arial" w:hAnsi="Arial"/>
          <w:color w:val="222222"/>
          <w:shd w:val="clear" w:color="auto" w:fill="FFFFFF"/>
        </w:rPr>
        <w:t xml:space="preserve">a </w:t>
      </w:r>
      <w:r w:rsidRPr="000B02B3">
        <w:rPr>
          <w:rFonts w:ascii="Arial" w:hAnsi="Arial"/>
          <w:color w:val="222222"/>
          <w:shd w:val="clear" w:color="auto" w:fill="FFFFFF"/>
        </w:rPr>
        <w:t xml:space="preserve">redes sem fios. </w:t>
      </w:r>
      <w:r w:rsidR="008C1AED" w:rsidRPr="000B02B3">
        <w:rPr>
          <w:rFonts w:ascii="Arial" w:hAnsi="Arial"/>
          <w:color w:val="222222"/>
          <w:shd w:val="clear" w:color="auto" w:fill="FFFFFF"/>
        </w:rPr>
        <w:t xml:space="preserve">Tem como principais vantagens a cobertura de grandes </w:t>
      </w:r>
      <w:r w:rsidR="00B44343" w:rsidRPr="000B02B3">
        <w:rPr>
          <w:rFonts w:ascii="Arial" w:hAnsi="Arial"/>
          <w:color w:val="222222"/>
          <w:shd w:val="clear" w:color="auto" w:fill="FFFFFF"/>
        </w:rPr>
        <w:t>distâncias,</w:t>
      </w:r>
      <w:r w:rsidR="008C1AED" w:rsidRPr="000B02B3">
        <w:rPr>
          <w:rFonts w:ascii="Arial" w:hAnsi="Arial"/>
          <w:color w:val="222222"/>
          <w:shd w:val="clear" w:color="auto" w:fill="FFFFFF"/>
        </w:rPr>
        <w:t xml:space="preserve"> mas com um </w:t>
      </w:r>
      <w:r w:rsidR="00B44343" w:rsidRPr="000B02B3">
        <w:rPr>
          <w:rFonts w:ascii="Arial" w:hAnsi="Arial"/>
          <w:color w:val="222222"/>
          <w:shd w:val="clear" w:color="auto" w:fill="FFFFFF"/>
        </w:rPr>
        <w:t>custo e</w:t>
      </w:r>
      <w:r w:rsidR="008C1AED" w:rsidRPr="000B02B3">
        <w:rPr>
          <w:rFonts w:ascii="Arial" w:hAnsi="Arial"/>
          <w:color w:val="222222"/>
          <w:shd w:val="clear" w:color="auto" w:fill="FFFFFF"/>
        </w:rPr>
        <w:t xml:space="preserve"> um consumo de energia elevado.</w:t>
      </w:r>
    </w:p>
    <w:p w:rsidR="00F37B98" w:rsidRPr="000B02B3" w:rsidRDefault="00F37B98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</w:p>
    <w:p w:rsidR="00F37B98" w:rsidRPr="000B02B3" w:rsidRDefault="009C141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  <w:proofErr w:type="gramStart"/>
      <w:r>
        <w:rPr>
          <w:rFonts w:ascii="Arial" w:hAnsi="Arial"/>
          <w:color w:val="222222"/>
          <w:shd w:val="clear" w:color="auto" w:fill="FFFFFF"/>
        </w:rPr>
        <w:t>4</w:t>
      </w:r>
      <w:r w:rsidR="009A0D58" w:rsidRPr="000B02B3">
        <w:rPr>
          <w:rFonts w:ascii="Arial" w:hAnsi="Arial"/>
          <w:color w:val="222222"/>
          <w:shd w:val="clear" w:color="auto" w:fill="FFFFFF"/>
        </w:rPr>
        <w:t>.3.</w:t>
      </w:r>
      <w:r w:rsidR="008F1F73">
        <w:rPr>
          <w:rFonts w:ascii="Arial" w:hAnsi="Arial"/>
          <w:color w:val="222222"/>
          <w:shd w:val="clear" w:color="auto" w:fill="FFFFFF"/>
        </w:rPr>
        <w:t>5</w:t>
      </w:r>
      <w:r w:rsidR="009A0D58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525841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8C1AED" w:rsidRPr="000B02B3">
        <w:rPr>
          <w:rFonts w:ascii="Arial" w:hAnsi="Arial"/>
          <w:color w:val="222222"/>
          <w:shd w:val="clear" w:color="auto" w:fill="FFFFFF"/>
        </w:rPr>
        <w:t>GPRS</w:t>
      </w:r>
      <w:proofErr w:type="gramEnd"/>
      <w:r w:rsidR="008C1AED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9A0D58" w:rsidRPr="000B02B3">
        <w:rPr>
          <w:rFonts w:ascii="Arial" w:hAnsi="Arial"/>
          <w:color w:val="222222"/>
          <w:shd w:val="clear" w:color="auto" w:fill="FFFFFF"/>
        </w:rPr>
        <w:t>3G e 4G</w:t>
      </w:r>
    </w:p>
    <w:p w:rsidR="004401FE" w:rsidRDefault="004401FE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</w:p>
    <w:p w:rsidR="00512356" w:rsidRPr="000B02B3" w:rsidRDefault="0051235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O 3G foi a primeira rede </w:t>
      </w:r>
      <w:r w:rsidR="009A0D58" w:rsidRPr="000B02B3">
        <w:rPr>
          <w:rFonts w:ascii="Arial" w:hAnsi="Arial"/>
          <w:color w:val="222222"/>
          <w:shd w:val="clear" w:color="auto" w:fill="FFFFFF"/>
        </w:rPr>
        <w:t>móvel</w:t>
      </w:r>
      <w:r w:rsidRPr="000B02B3">
        <w:rPr>
          <w:rFonts w:ascii="Arial" w:hAnsi="Arial"/>
          <w:color w:val="222222"/>
          <w:shd w:val="clear" w:color="auto" w:fill="FFFFFF"/>
        </w:rPr>
        <w:t xml:space="preserve"> de “alta velocidade” e é um nome que se refere a várias tecnologias aos padrões IMT-2000. </w:t>
      </w:r>
      <w:r w:rsidR="00956F89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Pr="000B02B3">
        <w:rPr>
          <w:rFonts w:ascii="Arial" w:hAnsi="Arial"/>
          <w:color w:val="222222"/>
          <w:shd w:val="clear" w:color="auto" w:fill="FFFFFF"/>
        </w:rPr>
        <w:t>4G é a geração de padrões de rede móvel que s</w:t>
      </w:r>
      <w:r w:rsidR="00956F89" w:rsidRPr="000B02B3">
        <w:rPr>
          <w:rFonts w:ascii="Arial" w:hAnsi="Arial"/>
          <w:color w:val="222222"/>
          <w:shd w:val="clear" w:color="auto" w:fill="FFFFFF"/>
        </w:rPr>
        <w:t>urgiu após</w:t>
      </w:r>
      <w:r w:rsidRPr="000B02B3">
        <w:rPr>
          <w:rFonts w:ascii="Arial" w:hAnsi="Arial"/>
          <w:color w:val="222222"/>
          <w:shd w:val="clear" w:color="auto" w:fill="FFFFFF"/>
        </w:rPr>
        <w:t xml:space="preserve"> a 3G, e é o mais comummente usado</w:t>
      </w:r>
      <w:r w:rsidR="008F0FCD" w:rsidRPr="000B02B3">
        <w:rPr>
          <w:rFonts w:ascii="Arial" w:hAnsi="Arial"/>
          <w:color w:val="222222"/>
          <w:shd w:val="clear" w:color="auto" w:fill="FFFFFF"/>
        </w:rPr>
        <w:t xml:space="preserve"> para dados móveis</w:t>
      </w:r>
      <w:r w:rsidRPr="000B02B3">
        <w:rPr>
          <w:rFonts w:ascii="Arial" w:hAnsi="Arial"/>
          <w:color w:val="222222"/>
          <w:shd w:val="clear" w:color="auto" w:fill="FFFFFF"/>
        </w:rPr>
        <w:t xml:space="preserve">. </w:t>
      </w:r>
      <w:r w:rsidR="008F0FCD" w:rsidRPr="000B02B3">
        <w:rPr>
          <w:rFonts w:ascii="Arial" w:hAnsi="Arial"/>
          <w:color w:val="222222"/>
          <w:shd w:val="clear" w:color="auto" w:fill="FFFFFF"/>
        </w:rPr>
        <w:t>Podemos usar</w:t>
      </w:r>
      <w:r w:rsidRPr="000B02B3">
        <w:rPr>
          <w:rFonts w:ascii="Arial" w:hAnsi="Arial"/>
          <w:color w:val="222222"/>
          <w:shd w:val="clear" w:color="auto" w:fill="FFFFFF"/>
        </w:rPr>
        <w:t xml:space="preserve"> 3G e 4G para dispositivos IoT, mas o </w:t>
      </w:r>
      <w:r w:rsidR="008F0FCD" w:rsidRPr="000B02B3">
        <w:rPr>
          <w:rFonts w:ascii="Arial" w:hAnsi="Arial"/>
          <w:color w:val="222222"/>
          <w:shd w:val="clear" w:color="auto" w:fill="FFFFFF"/>
        </w:rPr>
        <w:t>dispositivo necessita</w:t>
      </w:r>
      <w:r w:rsidRPr="000B02B3">
        <w:rPr>
          <w:rFonts w:ascii="Arial" w:hAnsi="Arial"/>
          <w:color w:val="222222"/>
          <w:shd w:val="clear" w:color="auto" w:fill="FFFFFF"/>
        </w:rPr>
        <w:t xml:space="preserve"> de uma fonte de </w:t>
      </w:r>
      <w:r w:rsidR="008F0FCD" w:rsidRPr="000B02B3">
        <w:rPr>
          <w:rFonts w:ascii="Arial" w:hAnsi="Arial"/>
          <w:color w:val="222222"/>
          <w:shd w:val="clear" w:color="auto" w:fill="FFFFFF"/>
        </w:rPr>
        <w:t>alimentação</w:t>
      </w:r>
      <w:r w:rsidRPr="000B02B3">
        <w:rPr>
          <w:rFonts w:ascii="Arial" w:hAnsi="Arial"/>
          <w:color w:val="222222"/>
          <w:shd w:val="clear" w:color="auto" w:fill="FFFFFF"/>
        </w:rPr>
        <w:t xml:space="preserve"> constante ou</w:t>
      </w:r>
      <w:r w:rsidR="008F0FCD" w:rsidRPr="000B02B3">
        <w:rPr>
          <w:rFonts w:ascii="Arial" w:hAnsi="Arial"/>
          <w:color w:val="222222"/>
          <w:shd w:val="clear" w:color="auto" w:fill="FFFFFF"/>
        </w:rPr>
        <w:t xml:space="preserve"> que possa ser recarregada </w:t>
      </w:r>
      <w:r w:rsidR="00C27938" w:rsidRPr="000B02B3">
        <w:rPr>
          <w:rFonts w:ascii="Arial" w:hAnsi="Arial"/>
          <w:color w:val="222222"/>
          <w:shd w:val="clear" w:color="auto" w:fill="FFFFFF"/>
        </w:rPr>
        <w:t>regularmente. As</w:t>
      </w:r>
      <w:r w:rsidR="008C1AED" w:rsidRPr="000B02B3">
        <w:rPr>
          <w:rFonts w:ascii="Arial" w:hAnsi="Arial"/>
          <w:color w:val="222222"/>
          <w:shd w:val="clear" w:color="auto" w:fill="FFFFFF"/>
        </w:rPr>
        <w:t xml:space="preserve"> velocidades de transmissão variam conforme a </w:t>
      </w:r>
      <w:r w:rsidR="00B44343" w:rsidRPr="000B02B3">
        <w:rPr>
          <w:rFonts w:ascii="Arial" w:hAnsi="Arial"/>
          <w:color w:val="222222"/>
          <w:shd w:val="clear" w:color="auto" w:fill="FFFFFF"/>
        </w:rPr>
        <w:t>geração,</w:t>
      </w:r>
      <w:r w:rsidR="008C1AED" w:rsidRPr="000B02B3">
        <w:rPr>
          <w:rFonts w:ascii="Arial" w:hAnsi="Arial"/>
          <w:color w:val="222222"/>
          <w:shd w:val="clear" w:color="auto" w:fill="FFFFFF"/>
        </w:rPr>
        <w:t xml:space="preserve"> mas situam-se entre 100Kbps (GPRS) e 1Gbps (4G). Tem como principal vantagem a cobertura da rede.</w:t>
      </w:r>
    </w:p>
    <w:p w:rsidR="008F0FCD" w:rsidRPr="000B02B3" w:rsidRDefault="008F0FCD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Estes são alguns dos protocolos mais utilizados hoje em dia nas redes </w:t>
      </w:r>
      <w:r w:rsidRPr="000B02B3">
        <w:rPr>
          <w:rFonts w:ascii="Arial" w:hAnsi="Arial"/>
          <w:i/>
          <w:color w:val="222222"/>
          <w:shd w:val="clear" w:color="auto" w:fill="FFFFFF"/>
        </w:rPr>
        <w:t>wireless</w:t>
      </w:r>
      <w:r w:rsidRPr="000B02B3">
        <w:rPr>
          <w:rFonts w:ascii="Arial" w:hAnsi="Arial"/>
          <w:color w:val="222222"/>
          <w:shd w:val="clear" w:color="auto" w:fill="FFFFFF"/>
        </w:rPr>
        <w:t xml:space="preserve">, no entanto, existem muitos mais que ficam fora deste grupo e que dariam certamente para </w:t>
      </w:r>
      <w:r w:rsidR="00273882" w:rsidRPr="000B02B3">
        <w:rPr>
          <w:rFonts w:ascii="Arial" w:hAnsi="Arial"/>
          <w:color w:val="222222"/>
          <w:shd w:val="clear" w:color="auto" w:fill="FFFFFF"/>
        </w:rPr>
        <w:t>u</w:t>
      </w:r>
      <w:r w:rsidRPr="000B02B3">
        <w:rPr>
          <w:rFonts w:ascii="Arial" w:hAnsi="Arial"/>
          <w:color w:val="222222"/>
          <w:shd w:val="clear" w:color="auto" w:fill="FFFFFF"/>
        </w:rPr>
        <w:t xml:space="preserve">m </w:t>
      </w:r>
      <w:r w:rsidR="00273882" w:rsidRPr="000B02B3">
        <w:rPr>
          <w:rFonts w:ascii="Arial" w:hAnsi="Arial"/>
          <w:color w:val="222222"/>
          <w:shd w:val="clear" w:color="auto" w:fill="FFFFFF"/>
        </w:rPr>
        <w:t xml:space="preserve">outro </w:t>
      </w:r>
      <w:r w:rsidRPr="000B02B3">
        <w:rPr>
          <w:rFonts w:ascii="Arial" w:hAnsi="Arial"/>
          <w:color w:val="222222"/>
          <w:shd w:val="clear" w:color="auto" w:fill="FFFFFF"/>
        </w:rPr>
        <w:t>trabalho</w:t>
      </w:r>
      <w:r w:rsidR="00273882" w:rsidRPr="000B02B3">
        <w:rPr>
          <w:rFonts w:ascii="Arial" w:hAnsi="Arial"/>
          <w:color w:val="222222"/>
          <w:shd w:val="clear" w:color="auto" w:fill="FFFFFF"/>
        </w:rPr>
        <w:t>.</w:t>
      </w:r>
    </w:p>
    <w:p w:rsidR="008F0FCD" w:rsidRPr="000B02B3" w:rsidRDefault="008F0FCD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O importante é reter que existe uma panóplia de protocolos, cada um com as suas especificações que nos permitem hoje em dia selecionar o mais adaptado a determinada tarefa de comunicação </w:t>
      </w:r>
      <w:r w:rsidRPr="000B02B3">
        <w:rPr>
          <w:rFonts w:ascii="Arial" w:hAnsi="Arial"/>
          <w:i/>
          <w:color w:val="222222"/>
          <w:shd w:val="clear" w:color="auto" w:fill="FFFFFF"/>
        </w:rPr>
        <w:t>wireless</w:t>
      </w:r>
      <w:r w:rsidRPr="000B02B3">
        <w:rPr>
          <w:rFonts w:ascii="Arial" w:hAnsi="Arial"/>
          <w:color w:val="222222"/>
          <w:shd w:val="clear" w:color="auto" w:fill="FFFFFF"/>
        </w:rPr>
        <w:t>.</w:t>
      </w:r>
    </w:p>
    <w:p w:rsidR="00401E98" w:rsidRPr="000B02B3" w:rsidRDefault="00401E98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</w:p>
    <w:p w:rsidR="00401E98" w:rsidRPr="000B02B3" w:rsidRDefault="009C141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5</w:t>
      </w:r>
      <w:r w:rsidR="00401E98" w:rsidRPr="000B02B3">
        <w:rPr>
          <w:rFonts w:ascii="Arial" w:eastAsia="Arial" w:hAnsi="Arial"/>
          <w:b/>
          <w:sz w:val="22"/>
          <w:szCs w:val="22"/>
        </w:rPr>
        <w:t>. TRABALHO FUTURO</w:t>
      </w:r>
    </w:p>
    <w:p w:rsidR="00401E98" w:rsidRPr="000B02B3" w:rsidRDefault="00401E98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Arial" w:hAnsi="Arial"/>
          <w:b/>
          <w:sz w:val="22"/>
          <w:szCs w:val="22"/>
        </w:rPr>
      </w:pPr>
    </w:p>
    <w:p w:rsidR="00401E98" w:rsidRPr="000B02B3" w:rsidRDefault="00401E98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Existe muito potencial na aplicação de controladores de rega mais eficientes e de sistemas de monitorização baseados em WSNs. Estas duas tecnologias estão interligadas pela necessidade de uma maior eficiência na rega de culturas e espaços verdes. </w:t>
      </w:r>
      <w:r w:rsidR="00626016" w:rsidRPr="000B02B3">
        <w:rPr>
          <w:rFonts w:ascii="Arial" w:hAnsi="Arial"/>
          <w:color w:val="222222"/>
          <w:shd w:val="clear" w:color="auto" w:fill="FFFFFF"/>
        </w:rPr>
        <w:t xml:space="preserve">A </w:t>
      </w:r>
      <w:r w:rsidR="0016139E" w:rsidRPr="000B02B3">
        <w:rPr>
          <w:rFonts w:ascii="Arial" w:hAnsi="Arial"/>
          <w:color w:val="222222"/>
          <w:shd w:val="clear" w:color="auto" w:fill="FFFFFF"/>
        </w:rPr>
        <w:t xml:space="preserve">maior </w:t>
      </w:r>
      <w:r w:rsidR="00626016" w:rsidRPr="000B02B3">
        <w:rPr>
          <w:rFonts w:ascii="Arial" w:hAnsi="Arial"/>
          <w:color w:val="222222"/>
          <w:shd w:val="clear" w:color="auto" w:fill="FFFFFF"/>
        </w:rPr>
        <w:t xml:space="preserve">cooperação </w:t>
      </w:r>
      <w:r w:rsidR="00273882" w:rsidRPr="000B02B3">
        <w:rPr>
          <w:rFonts w:ascii="Arial" w:hAnsi="Arial"/>
          <w:color w:val="222222"/>
          <w:shd w:val="clear" w:color="auto" w:fill="FFFFFF"/>
        </w:rPr>
        <w:t>entre e</w:t>
      </w:r>
      <w:r w:rsidRPr="000B02B3">
        <w:rPr>
          <w:rFonts w:ascii="Arial" w:hAnsi="Arial"/>
          <w:color w:val="222222"/>
          <w:shd w:val="clear" w:color="auto" w:fill="FFFFFF"/>
        </w:rPr>
        <w:t xml:space="preserve">stas duas </w:t>
      </w:r>
      <w:r w:rsidR="00273882" w:rsidRPr="000B02B3">
        <w:rPr>
          <w:rFonts w:ascii="Arial" w:hAnsi="Arial"/>
          <w:color w:val="222222"/>
          <w:shd w:val="clear" w:color="auto" w:fill="FFFFFF"/>
        </w:rPr>
        <w:t>tecnologias encontra</w:t>
      </w:r>
      <w:r w:rsidRPr="000B02B3">
        <w:rPr>
          <w:rFonts w:ascii="Arial" w:hAnsi="Arial"/>
          <w:color w:val="222222"/>
          <w:shd w:val="clear" w:color="auto" w:fill="FFFFFF"/>
        </w:rPr>
        <w:t>-se na irrigação de campos.</w:t>
      </w:r>
    </w:p>
    <w:p w:rsidR="00401E98" w:rsidRPr="000B02B3" w:rsidRDefault="0062601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No entanto existem aspetos que requerem melhorias tanto da parte dos controladores, como da parte das WSNs, </w:t>
      </w:r>
      <w:r w:rsidR="00E94CDB" w:rsidRPr="000B02B3">
        <w:rPr>
          <w:rFonts w:ascii="Arial" w:hAnsi="Arial"/>
          <w:color w:val="222222"/>
          <w:shd w:val="clear" w:color="auto" w:fill="FFFFFF"/>
        </w:rPr>
        <w:t>a</w:t>
      </w:r>
      <w:r w:rsidRPr="000B02B3">
        <w:rPr>
          <w:rFonts w:ascii="Arial" w:hAnsi="Arial"/>
          <w:color w:val="222222"/>
          <w:shd w:val="clear" w:color="auto" w:fill="FFFFFF"/>
        </w:rPr>
        <w:t xml:space="preserve">s </w:t>
      </w:r>
      <w:r w:rsidR="00E94CDB" w:rsidRPr="000B02B3">
        <w:rPr>
          <w:rFonts w:ascii="Arial" w:hAnsi="Arial"/>
          <w:color w:val="222222"/>
          <w:shd w:val="clear" w:color="auto" w:fill="FFFFFF"/>
        </w:rPr>
        <w:t>quais são</w:t>
      </w:r>
      <w:r w:rsidRPr="000B02B3">
        <w:rPr>
          <w:rFonts w:ascii="Arial" w:hAnsi="Arial"/>
          <w:color w:val="222222"/>
          <w:shd w:val="clear" w:color="auto" w:fill="FFFFFF"/>
        </w:rPr>
        <w:t xml:space="preserve"> listados seguidamente.</w:t>
      </w:r>
    </w:p>
    <w:p w:rsidR="00626016" w:rsidRPr="000B02B3" w:rsidRDefault="0062601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hAnsi="Arial"/>
          <w:color w:val="222222"/>
          <w:shd w:val="clear" w:color="auto" w:fill="FFFFFF"/>
        </w:rPr>
      </w:pPr>
    </w:p>
    <w:p w:rsidR="00626016" w:rsidRPr="000B02B3" w:rsidRDefault="00626016" w:rsidP="00273882">
      <w:pPr>
        <w:pStyle w:val="HTMLpr-formatado"/>
        <w:numPr>
          <w:ilvl w:val="0"/>
          <w:numId w:val="19"/>
        </w:numPr>
        <w:shd w:val="clear" w:color="auto" w:fill="FFFFFF"/>
        <w:jc w:val="both"/>
        <w:rPr>
          <w:rFonts w:ascii="Arial" w:eastAsia="Calibri" w:hAnsi="Arial" w:cs="Arial"/>
          <w:color w:val="222222"/>
          <w:shd w:val="clear" w:color="auto" w:fill="FFFFFF"/>
        </w:rPr>
      </w:pPr>
      <w:r w:rsidRPr="000B02B3">
        <w:rPr>
          <w:rFonts w:ascii="Arial" w:eastAsia="Calibri" w:hAnsi="Arial" w:cs="Arial"/>
          <w:color w:val="222222"/>
          <w:shd w:val="clear" w:color="auto" w:fill="FFFFFF"/>
        </w:rPr>
        <w:t xml:space="preserve">Custo: Uma solução de baixo custo é sempre desejável para aumentar o </w:t>
      </w:r>
      <w:r w:rsidRPr="00626016">
        <w:rPr>
          <w:rFonts w:ascii="Arial" w:eastAsia="Calibri" w:hAnsi="Arial" w:cs="Arial"/>
          <w:color w:val="222222"/>
          <w:shd w:val="clear" w:color="auto" w:fill="FFFFFF"/>
        </w:rPr>
        <w:t>escopo e alcance dos aplicativos.</w:t>
      </w:r>
    </w:p>
    <w:p w:rsidR="00626016" w:rsidRPr="000B02B3" w:rsidRDefault="00626016" w:rsidP="00081C39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Inteligência: uma </w:t>
      </w:r>
      <w:r w:rsidR="00E94CDB" w:rsidRPr="000B02B3">
        <w:rPr>
          <w:rFonts w:ascii="Arial" w:hAnsi="Arial"/>
          <w:color w:val="222222"/>
          <w:shd w:val="clear" w:color="auto" w:fill="FFFFFF"/>
        </w:rPr>
        <w:t>inteligência que irá</w:t>
      </w:r>
      <w:r w:rsidRPr="000B02B3">
        <w:rPr>
          <w:rFonts w:ascii="Arial" w:hAnsi="Arial"/>
          <w:color w:val="222222"/>
          <w:shd w:val="clear" w:color="auto" w:fill="FFFFFF"/>
        </w:rPr>
        <w:t xml:space="preserve"> permitir a</w:t>
      </w:r>
      <w:r w:rsidR="00C27938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Pr="000B02B3">
        <w:rPr>
          <w:rFonts w:ascii="Arial" w:hAnsi="Arial"/>
          <w:color w:val="222222"/>
          <w:shd w:val="clear" w:color="auto" w:fill="FFFFFF"/>
        </w:rPr>
        <w:t>soluções futuristas reagir dinamicamente a múltiplos desafios desde a otimização energética até à resposta em tempo real.</w:t>
      </w:r>
    </w:p>
    <w:p w:rsidR="00E94CDB" w:rsidRPr="000B02B3" w:rsidRDefault="00E94CDB" w:rsidP="00273882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>Facilidade de operação: normalmente, os utilizadores finais destes sistemas são pessoas não formadas, ou com pouca formação. Estes dispositivos necessitam de ser simples e fáceis de usar.</w:t>
      </w:r>
    </w:p>
    <w:p w:rsidR="00626016" w:rsidRPr="000B02B3" w:rsidRDefault="00626016" w:rsidP="00273882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>Operação autónoma: as futuras soluções devem incluir uma maior independência e eficiência energética de forma a possuírem uma maior autonomia.</w:t>
      </w:r>
    </w:p>
    <w:p w:rsidR="00967B4F" w:rsidRPr="000B02B3" w:rsidRDefault="00967B4F" w:rsidP="00273882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lastRenderedPageBreak/>
        <w:t>Portabilidade: Para facilitar a aplicação, a portabilidade do sistema é essencial. Avanços recentes em sistemas embebidos, como o SiP</w:t>
      </w:r>
      <w:r w:rsidR="00E94CDB" w:rsidRPr="000B02B3">
        <w:rPr>
          <w:rStyle w:val="Refdenotaderodap"/>
          <w:rFonts w:ascii="Arial" w:hAnsi="Arial"/>
          <w:color w:val="222222"/>
          <w:shd w:val="clear" w:color="auto" w:fill="FFFFFF"/>
        </w:rPr>
        <w:footnoteReference w:id="56"/>
      </w:r>
      <w:r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E94CDB" w:rsidRPr="000B02B3">
        <w:rPr>
          <w:rFonts w:ascii="Arial" w:hAnsi="Arial"/>
          <w:color w:val="222222"/>
          <w:shd w:val="clear" w:color="auto" w:fill="FFFFFF"/>
        </w:rPr>
        <w:t>ou</w:t>
      </w:r>
      <w:r w:rsidRPr="000B02B3">
        <w:rPr>
          <w:rFonts w:ascii="Arial" w:hAnsi="Arial"/>
          <w:color w:val="222222"/>
          <w:shd w:val="clear" w:color="auto" w:fill="FFFFFF"/>
        </w:rPr>
        <w:t xml:space="preserve"> o SoC</w:t>
      </w:r>
      <w:r w:rsidR="00273882" w:rsidRPr="000B02B3">
        <w:rPr>
          <w:rStyle w:val="Refdenotaderodap"/>
          <w:rFonts w:ascii="Arial" w:hAnsi="Arial"/>
          <w:color w:val="222222"/>
          <w:shd w:val="clear" w:color="auto" w:fill="FFFFFF"/>
        </w:rPr>
        <w:footnoteReference w:id="57"/>
      </w:r>
      <w:r w:rsidRPr="000B02B3">
        <w:rPr>
          <w:rFonts w:ascii="Arial" w:hAnsi="Arial"/>
          <w:color w:val="222222"/>
          <w:shd w:val="clear" w:color="auto" w:fill="FFFFFF"/>
        </w:rPr>
        <w:t>, poderão ajudar nesse sentido.</w:t>
      </w:r>
    </w:p>
    <w:p w:rsidR="00E94CDB" w:rsidRPr="000B02B3" w:rsidRDefault="00E94CDB" w:rsidP="00273882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>Interoperabilidade: Interoperabilidade entre os diferentes componentes do sistema e as diferentes tecnologias de comunicação irão incrementar a funcionalidade geral do sistema.</w:t>
      </w:r>
    </w:p>
    <w:p w:rsidR="00E94CDB" w:rsidRPr="000B02B3" w:rsidRDefault="00E94CDB" w:rsidP="00273882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>Baixa manutenção: é essencial projetar um sistema que requeira um esforço mínimo de manutenção. Certamente irá minimizar o custo médio a longo prazo.</w:t>
      </w:r>
    </w:p>
    <w:p w:rsidR="00E94CDB" w:rsidRPr="000B02B3" w:rsidRDefault="00E94CDB" w:rsidP="00273882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>Arquitetura robusta: uma arquitetura robusta e tolerante a falhas</w:t>
      </w:r>
      <w:r w:rsidR="00273882" w:rsidRPr="000B02B3">
        <w:rPr>
          <w:rFonts w:ascii="Arial" w:hAnsi="Arial"/>
          <w:color w:val="222222"/>
          <w:shd w:val="clear" w:color="auto" w:fill="FFFFFF"/>
        </w:rPr>
        <w:t xml:space="preserve"> s</w:t>
      </w:r>
      <w:r w:rsidRPr="000B02B3">
        <w:rPr>
          <w:rFonts w:ascii="Arial" w:hAnsi="Arial"/>
          <w:color w:val="222222"/>
          <w:shd w:val="clear" w:color="auto" w:fill="FFFFFF"/>
        </w:rPr>
        <w:t>ão necessárias para garantir sustentabilidade.</w:t>
      </w:r>
    </w:p>
    <w:p w:rsidR="00401E98" w:rsidRPr="000B02B3" w:rsidRDefault="00401E98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</w:p>
    <w:p w:rsidR="00461363" w:rsidRPr="000B02B3" w:rsidRDefault="009C1416" w:rsidP="00180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Arial" w:eastAsia="Times New Roman" w:hAnsi="Arial"/>
          <w:color w:val="212121"/>
          <w:shd w:val="clear" w:color="auto" w:fill="FFFFFF"/>
        </w:rPr>
      </w:pPr>
      <w:r>
        <w:rPr>
          <w:rFonts w:ascii="Arial" w:eastAsia="Arial" w:hAnsi="Arial"/>
          <w:b/>
          <w:sz w:val="22"/>
          <w:szCs w:val="22"/>
        </w:rPr>
        <w:t>6</w:t>
      </w:r>
      <w:r w:rsidR="00A43F06" w:rsidRPr="000B02B3">
        <w:rPr>
          <w:rFonts w:ascii="Arial" w:eastAsia="Arial" w:hAnsi="Arial"/>
          <w:b/>
          <w:sz w:val="22"/>
          <w:szCs w:val="22"/>
        </w:rPr>
        <w:t>. CONCLUSÃO</w:t>
      </w:r>
    </w:p>
    <w:p w:rsidR="00273882" w:rsidRPr="000B02B3" w:rsidRDefault="00273882" w:rsidP="00336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</w:p>
    <w:p w:rsidR="00273882" w:rsidRPr="000B02B3" w:rsidRDefault="00A43F06" w:rsidP="00336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A otimização do uso da água </w:t>
      </w:r>
      <w:r w:rsidR="00C404EA" w:rsidRPr="000B02B3">
        <w:rPr>
          <w:rFonts w:ascii="Arial" w:hAnsi="Arial"/>
          <w:color w:val="222222"/>
          <w:shd w:val="clear" w:color="auto" w:fill="FFFFFF"/>
        </w:rPr>
        <w:t xml:space="preserve">na irrigação de culturas e de grandes espaços verdes tem </w:t>
      </w:r>
      <w:r w:rsidRPr="000B02B3">
        <w:rPr>
          <w:rFonts w:ascii="Arial" w:hAnsi="Arial"/>
          <w:color w:val="222222"/>
          <w:shd w:val="clear" w:color="auto" w:fill="FFFFFF"/>
        </w:rPr>
        <w:t>receb</w:t>
      </w:r>
      <w:r w:rsidR="00C404EA" w:rsidRPr="000B02B3">
        <w:rPr>
          <w:rFonts w:ascii="Arial" w:hAnsi="Arial"/>
          <w:color w:val="222222"/>
          <w:shd w:val="clear" w:color="auto" w:fill="FFFFFF"/>
        </w:rPr>
        <w:t>ido</w:t>
      </w:r>
      <w:r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D279D5">
        <w:rPr>
          <w:rFonts w:ascii="Arial" w:hAnsi="Arial"/>
          <w:color w:val="222222"/>
          <w:shd w:val="clear" w:color="auto" w:fill="FFFFFF"/>
        </w:rPr>
        <w:t>bastante</w:t>
      </w:r>
      <w:r w:rsidRPr="000B02B3">
        <w:rPr>
          <w:rFonts w:ascii="Arial" w:hAnsi="Arial"/>
          <w:color w:val="222222"/>
          <w:shd w:val="clear" w:color="auto" w:fill="FFFFFF"/>
        </w:rPr>
        <w:t xml:space="preserve"> atenção </w:t>
      </w:r>
      <w:r w:rsidR="00D279D5">
        <w:rPr>
          <w:rFonts w:ascii="Arial" w:hAnsi="Arial"/>
          <w:color w:val="222222"/>
          <w:shd w:val="clear" w:color="auto" w:fill="FFFFFF"/>
        </w:rPr>
        <w:t xml:space="preserve">por parte </w:t>
      </w:r>
      <w:r w:rsidRPr="000B02B3">
        <w:rPr>
          <w:rFonts w:ascii="Arial" w:hAnsi="Arial"/>
          <w:color w:val="222222"/>
          <w:shd w:val="clear" w:color="auto" w:fill="FFFFFF"/>
        </w:rPr>
        <w:t>da comunidade científica. O uso de técnicas avançadas de control</w:t>
      </w:r>
      <w:r w:rsidR="00C404EA" w:rsidRPr="000B02B3">
        <w:rPr>
          <w:rFonts w:ascii="Arial" w:hAnsi="Arial"/>
          <w:color w:val="222222"/>
          <w:shd w:val="clear" w:color="auto" w:fill="FFFFFF"/>
        </w:rPr>
        <w:t>o</w:t>
      </w:r>
      <w:r w:rsidRPr="000B02B3">
        <w:rPr>
          <w:rFonts w:ascii="Arial" w:hAnsi="Arial"/>
          <w:color w:val="222222"/>
          <w:shd w:val="clear" w:color="auto" w:fill="FFFFFF"/>
        </w:rPr>
        <w:t xml:space="preserve"> é uma possibilidade </w:t>
      </w:r>
      <w:r w:rsidR="00F51EFF" w:rsidRPr="000B02B3">
        <w:rPr>
          <w:rFonts w:ascii="Arial" w:hAnsi="Arial"/>
          <w:color w:val="222222"/>
          <w:shd w:val="clear" w:color="auto" w:fill="FFFFFF"/>
        </w:rPr>
        <w:t>promissora</w:t>
      </w:r>
      <w:r w:rsidR="00AE17B5" w:rsidRPr="000B02B3">
        <w:rPr>
          <w:rFonts w:ascii="Arial" w:hAnsi="Arial"/>
          <w:color w:val="222222"/>
          <w:shd w:val="clear" w:color="auto" w:fill="FFFFFF"/>
        </w:rPr>
        <w:t xml:space="preserve"> de forma a incrementar a eficiência da irrigação.</w:t>
      </w:r>
      <w:r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273882" w:rsidRPr="000B02B3">
        <w:rPr>
          <w:rFonts w:ascii="Arial" w:hAnsi="Arial"/>
          <w:color w:val="222222"/>
          <w:shd w:val="clear" w:color="auto" w:fill="FFFFFF"/>
        </w:rPr>
        <w:t>Nesta pesquisa, apresenta-se uma revisão do estado da arte dos controladores de rega</w:t>
      </w:r>
      <w:r w:rsidR="004401FE">
        <w:rPr>
          <w:rFonts w:ascii="Arial" w:hAnsi="Arial"/>
          <w:color w:val="222222"/>
          <w:shd w:val="clear" w:color="auto" w:fill="FFFFFF"/>
        </w:rPr>
        <w:t xml:space="preserve">, </w:t>
      </w:r>
      <w:r w:rsidR="00273882" w:rsidRPr="000B02B3">
        <w:rPr>
          <w:rFonts w:ascii="Arial" w:hAnsi="Arial"/>
          <w:color w:val="222222"/>
          <w:shd w:val="clear" w:color="auto" w:fill="FFFFFF"/>
        </w:rPr>
        <w:t xml:space="preserve">das </w:t>
      </w:r>
      <w:proofErr w:type="spellStart"/>
      <w:r w:rsidR="00273882" w:rsidRPr="000B02B3">
        <w:rPr>
          <w:rFonts w:ascii="Arial" w:hAnsi="Arial"/>
          <w:color w:val="222222"/>
          <w:shd w:val="clear" w:color="auto" w:fill="FFFFFF"/>
        </w:rPr>
        <w:t>WSNs</w:t>
      </w:r>
      <w:proofErr w:type="spellEnd"/>
      <w:r w:rsidR="00273882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AE17B5" w:rsidRPr="000B02B3">
        <w:rPr>
          <w:rFonts w:ascii="Arial" w:hAnsi="Arial"/>
          <w:color w:val="222222"/>
          <w:shd w:val="clear" w:color="auto" w:fill="FFFFFF"/>
        </w:rPr>
        <w:t>e o impacto que estas tecnologias podem ter no incremento da eficiência e na modernização da rega.</w:t>
      </w:r>
    </w:p>
    <w:p w:rsidR="00AE17B5" w:rsidRPr="000B02B3" w:rsidRDefault="00AE17B5" w:rsidP="00AE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>Os resultados relatados na literatura mostram que o uso dessas ferramentas pode ter um grande impacto na melhoria dos sistemas de rega, na sensorização das culturas, dos solos e no uso eficiente dos recursos hídricos.</w:t>
      </w:r>
    </w:p>
    <w:p w:rsidR="00AE17B5" w:rsidRPr="000B02B3" w:rsidRDefault="00AE17B5" w:rsidP="00AE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>O levantamento das obras existentes, levou-me a tirar algumas conclusões.</w:t>
      </w:r>
      <w:r w:rsidR="007D7494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Pr="000B02B3">
        <w:rPr>
          <w:rFonts w:ascii="Arial" w:hAnsi="Arial"/>
          <w:color w:val="222222"/>
          <w:shd w:val="clear" w:color="auto" w:fill="FFFFFF"/>
        </w:rPr>
        <w:t>O estado da arte destas tecnologias oferece soluções promissoras, mas muitas vezes ainda não implementadas</w:t>
      </w:r>
      <w:r w:rsidR="006E7B24" w:rsidRPr="000B02B3">
        <w:rPr>
          <w:rFonts w:ascii="Arial" w:hAnsi="Arial"/>
          <w:color w:val="222222"/>
          <w:shd w:val="clear" w:color="auto" w:fill="FFFFFF"/>
        </w:rPr>
        <w:t xml:space="preserve"> pela maioria</w:t>
      </w:r>
      <w:r w:rsidR="007D7494" w:rsidRPr="000B02B3">
        <w:rPr>
          <w:rFonts w:ascii="Arial" w:hAnsi="Arial"/>
          <w:color w:val="222222"/>
          <w:shd w:val="clear" w:color="auto" w:fill="FFFFFF"/>
        </w:rPr>
        <w:t xml:space="preserve"> dos </w:t>
      </w:r>
      <w:r w:rsidR="004401FE">
        <w:rPr>
          <w:rFonts w:ascii="Arial" w:hAnsi="Arial"/>
          <w:color w:val="222222"/>
          <w:shd w:val="clear" w:color="auto" w:fill="FFFFFF"/>
        </w:rPr>
        <w:t>interessados</w:t>
      </w:r>
      <w:r w:rsidR="007D7494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4401FE">
        <w:rPr>
          <w:rFonts w:ascii="Arial" w:hAnsi="Arial"/>
          <w:color w:val="222222"/>
          <w:shd w:val="clear" w:color="auto" w:fill="FFFFFF"/>
        </w:rPr>
        <w:t>n</w:t>
      </w:r>
      <w:r w:rsidR="007D7494" w:rsidRPr="000B02B3">
        <w:rPr>
          <w:rFonts w:ascii="Arial" w:hAnsi="Arial"/>
          <w:color w:val="222222"/>
          <w:shd w:val="clear" w:color="auto" w:fill="FFFFFF"/>
        </w:rPr>
        <w:t>estes sistemas.</w:t>
      </w:r>
    </w:p>
    <w:p w:rsidR="007D7494" w:rsidRPr="000B02B3" w:rsidRDefault="007D7494" w:rsidP="007D7494">
      <w:pPr>
        <w:pStyle w:val="HTMLpr-formatado"/>
        <w:shd w:val="clear" w:color="auto" w:fill="FFFFFF"/>
        <w:jc w:val="both"/>
        <w:rPr>
          <w:rFonts w:ascii="Arial" w:eastAsia="Calibri" w:hAnsi="Arial" w:cs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 xml:space="preserve">Os fatores por detrás destas não implementações são muitas vezes o desconhecimento destas tecnologias, e a contradição </w:t>
      </w:r>
      <w:r w:rsidRPr="000B02B3">
        <w:rPr>
          <w:rFonts w:ascii="Arial" w:eastAsia="Calibri" w:hAnsi="Arial" w:cs="Arial"/>
          <w:color w:val="222222"/>
          <w:shd w:val="clear" w:color="auto" w:fill="FFFFFF"/>
        </w:rPr>
        <w:t>entre as várias funcionalidades requeridas pelos sistemas</w:t>
      </w:r>
      <w:r w:rsidRPr="000B02B3">
        <w:rPr>
          <w:rFonts w:ascii="Arial" w:hAnsi="Arial"/>
          <w:color w:val="222222"/>
          <w:shd w:val="clear" w:color="auto" w:fill="FFFFFF"/>
        </w:rPr>
        <w:t xml:space="preserve">. </w:t>
      </w:r>
      <w:r w:rsidRPr="000B02B3">
        <w:rPr>
          <w:rFonts w:ascii="Arial" w:eastAsia="Calibri" w:hAnsi="Arial" w:cs="Arial"/>
          <w:color w:val="222222"/>
          <w:shd w:val="clear" w:color="auto" w:fill="FFFFFF"/>
        </w:rPr>
        <w:t xml:space="preserve">Outro obstáculo a ter em conta é o custo económico da rede e dos nós sensores; esta é uma questão de grande relevância para melhorar a sustentabilidade e o desempenho de forma a incrementar a implementação de redes </w:t>
      </w:r>
      <w:r w:rsidRPr="000B02B3">
        <w:rPr>
          <w:rFonts w:ascii="Arial" w:eastAsia="Calibri" w:hAnsi="Arial" w:cs="Arial"/>
          <w:i/>
          <w:color w:val="222222"/>
          <w:shd w:val="clear" w:color="auto" w:fill="FFFFFF"/>
        </w:rPr>
        <w:t>wireless</w:t>
      </w:r>
      <w:r w:rsidRPr="000B02B3">
        <w:rPr>
          <w:rFonts w:ascii="Arial" w:eastAsia="Calibri" w:hAnsi="Arial" w:cs="Arial"/>
          <w:color w:val="222222"/>
          <w:shd w:val="clear" w:color="auto" w:fill="FFFFFF"/>
        </w:rPr>
        <w:t xml:space="preserve"> nas infraestruturas de rega.</w:t>
      </w:r>
    </w:p>
    <w:p w:rsidR="00A43F06" w:rsidRPr="000B02B3" w:rsidRDefault="00D64917" w:rsidP="00336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/>
          <w:color w:val="222222"/>
          <w:shd w:val="clear" w:color="auto" w:fill="FFFFFF"/>
        </w:rPr>
      </w:pPr>
      <w:r w:rsidRPr="000B02B3">
        <w:rPr>
          <w:rFonts w:ascii="Arial" w:hAnsi="Arial"/>
          <w:color w:val="222222"/>
          <w:shd w:val="clear" w:color="auto" w:fill="FFFFFF"/>
        </w:rPr>
        <w:t>De</w:t>
      </w:r>
      <w:r w:rsidR="00F51EFF" w:rsidRPr="000B02B3">
        <w:rPr>
          <w:rFonts w:ascii="Arial" w:hAnsi="Arial"/>
          <w:color w:val="222222"/>
          <w:shd w:val="clear" w:color="auto" w:fill="FFFFFF"/>
        </w:rPr>
        <w:t xml:space="preserve"> futuro deverá</w:t>
      </w:r>
      <w:r w:rsidR="00A43F06" w:rsidRPr="000B02B3">
        <w:rPr>
          <w:rFonts w:ascii="Arial" w:hAnsi="Arial"/>
          <w:color w:val="222222"/>
          <w:shd w:val="clear" w:color="auto" w:fill="FFFFFF"/>
        </w:rPr>
        <w:t xml:space="preserve"> ser </w:t>
      </w:r>
      <w:r w:rsidR="003F19B3" w:rsidRPr="000B02B3">
        <w:rPr>
          <w:rFonts w:ascii="Arial" w:hAnsi="Arial"/>
          <w:color w:val="222222"/>
          <w:shd w:val="clear" w:color="auto" w:fill="FFFFFF"/>
        </w:rPr>
        <w:t>desenvolvido</w:t>
      </w:r>
      <w:r w:rsidR="00A43F06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F51EFF" w:rsidRPr="000B02B3">
        <w:rPr>
          <w:rFonts w:ascii="Arial" w:hAnsi="Arial"/>
          <w:color w:val="222222"/>
          <w:shd w:val="clear" w:color="auto" w:fill="FFFFFF"/>
        </w:rPr>
        <w:t xml:space="preserve">um </w:t>
      </w:r>
      <w:r w:rsidRPr="000B02B3">
        <w:rPr>
          <w:rFonts w:ascii="Arial" w:hAnsi="Arial"/>
          <w:color w:val="222222"/>
          <w:shd w:val="clear" w:color="auto" w:fill="FFFFFF"/>
        </w:rPr>
        <w:t>e</w:t>
      </w:r>
      <w:r w:rsidR="00F51EFF" w:rsidRPr="000B02B3">
        <w:rPr>
          <w:rFonts w:ascii="Arial" w:hAnsi="Arial"/>
          <w:color w:val="222222"/>
          <w:shd w:val="clear" w:color="auto" w:fill="FFFFFF"/>
        </w:rPr>
        <w:t>sforço</w:t>
      </w:r>
      <w:r w:rsidRPr="000B02B3">
        <w:rPr>
          <w:rFonts w:ascii="Arial" w:hAnsi="Arial"/>
          <w:color w:val="222222"/>
          <w:shd w:val="clear" w:color="auto" w:fill="FFFFFF"/>
        </w:rPr>
        <w:t xml:space="preserve"> suplementar</w:t>
      </w:r>
      <w:r w:rsidR="00F51EFF" w:rsidRPr="000B02B3">
        <w:rPr>
          <w:rFonts w:ascii="Arial" w:hAnsi="Arial"/>
          <w:color w:val="222222"/>
          <w:shd w:val="clear" w:color="auto" w:fill="FFFFFF"/>
        </w:rPr>
        <w:t xml:space="preserve"> </w:t>
      </w:r>
      <w:r w:rsidR="00A43F06" w:rsidRPr="000B02B3">
        <w:rPr>
          <w:rFonts w:ascii="Arial" w:hAnsi="Arial"/>
          <w:color w:val="222222"/>
          <w:shd w:val="clear" w:color="auto" w:fill="FFFFFF"/>
        </w:rPr>
        <w:t>para demonstrar as vantagens destes avanços técnic</w:t>
      </w:r>
      <w:r w:rsidR="00F51EFF" w:rsidRPr="000B02B3">
        <w:rPr>
          <w:rFonts w:ascii="Arial" w:hAnsi="Arial"/>
          <w:color w:val="222222"/>
          <w:shd w:val="clear" w:color="auto" w:fill="FFFFFF"/>
        </w:rPr>
        <w:t>o</w:t>
      </w:r>
      <w:r w:rsidR="00A43F06" w:rsidRPr="000B02B3">
        <w:rPr>
          <w:rFonts w:ascii="Arial" w:hAnsi="Arial"/>
          <w:color w:val="222222"/>
          <w:shd w:val="clear" w:color="auto" w:fill="FFFFFF"/>
        </w:rPr>
        <w:t xml:space="preserve">s </w:t>
      </w:r>
      <w:r w:rsidR="007D7494" w:rsidRPr="000B02B3">
        <w:rPr>
          <w:rFonts w:ascii="Arial" w:hAnsi="Arial"/>
          <w:color w:val="222222"/>
          <w:shd w:val="clear" w:color="auto" w:fill="FFFFFF"/>
        </w:rPr>
        <w:t>na</w:t>
      </w:r>
      <w:r w:rsidR="00A43F06" w:rsidRPr="000B02B3">
        <w:rPr>
          <w:rFonts w:ascii="Arial" w:hAnsi="Arial"/>
          <w:color w:val="222222"/>
          <w:shd w:val="clear" w:color="auto" w:fill="FFFFFF"/>
        </w:rPr>
        <w:t xml:space="preserve"> irrigação (rendimento e eficiência do uso da água, robustez</w:t>
      </w:r>
      <w:r w:rsidR="003F19B3" w:rsidRPr="000B02B3">
        <w:rPr>
          <w:rFonts w:ascii="Arial" w:hAnsi="Arial"/>
          <w:color w:val="222222"/>
          <w:shd w:val="clear" w:color="auto" w:fill="FFFFFF"/>
        </w:rPr>
        <w:t xml:space="preserve"> e</w:t>
      </w:r>
      <w:r w:rsidR="00A43F06" w:rsidRPr="000B02B3">
        <w:rPr>
          <w:rFonts w:ascii="Arial" w:hAnsi="Arial"/>
          <w:color w:val="222222"/>
          <w:shd w:val="clear" w:color="auto" w:fill="FFFFFF"/>
        </w:rPr>
        <w:t xml:space="preserve"> precisão), afim de impulsionar </w:t>
      </w:r>
      <w:r w:rsidR="007D7494" w:rsidRPr="000B02B3">
        <w:rPr>
          <w:rFonts w:ascii="Arial" w:hAnsi="Arial"/>
          <w:color w:val="222222"/>
          <w:shd w:val="clear" w:color="auto" w:fill="FFFFFF"/>
        </w:rPr>
        <w:t xml:space="preserve">o desenvolvimento e </w:t>
      </w:r>
      <w:r w:rsidR="00A43F06" w:rsidRPr="000B02B3">
        <w:rPr>
          <w:rFonts w:ascii="Arial" w:hAnsi="Arial"/>
          <w:color w:val="222222"/>
          <w:shd w:val="clear" w:color="auto" w:fill="FFFFFF"/>
        </w:rPr>
        <w:t>a comercialização de novos produtos</w:t>
      </w:r>
      <w:r w:rsidR="00F51EFF" w:rsidRPr="000B02B3">
        <w:rPr>
          <w:rFonts w:ascii="Arial" w:hAnsi="Arial"/>
          <w:color w:val="222222"/>
          <w:shd w:val="clear" w:color="auto" w:fill="FFFFFF"/>
        </w:rPr>
        <w:t>, o</w:t>
      </w:r>
      <w:r w:rsidR="00A43F06" w:rsidRPr="000B02B3">
        <w:rPr>
          <w:rFonts w:ascii="Arial" w:hAnsi="Arial"/>
          <w:color w:val="222222"/>
          <w:shd w:val="clear" w:color="auto" w:fill="FFFFFF"/>
        </w:rPr>
        <w:t xml:space="preserve"> que</w:t>
      </w:r>
      <w:r w:rsidRPr="000B02B3">
        <w:rPr>
          <w:rFonts w:ascii="Arial" w:hAnsi="Arial"/>
          <w:color w:val="222222"/>
          <w:shd w:val="clear" w:color="auto" w:fill="FFFFFF"/>
        </w:rPr>
        <w:t xml:space="preserve"> por fim</w:t>
      </w:r>
      <w:r w:rsidR="00A43F06" w:rsidRPr="000B02B3">
        <w:rPr>
          <w:rFonts w:ascii="Arial" w:hAnsi="Arial"/>
          <w:color w:val="222222"/>
          <w:shd w:val="clear" w:color="auto" w:fill="FFFFFF"/>
        </w:rPr>
        <w:t xml:space="preserve"> levará a um uso mais sustentável e racional da água.</w:t>
      </w:r>
    </w:p>
    <w:p w:rsidR="00A43F06" w:rsidRPr="000B02B3" w:rsidRDefault="00A43F06" w:rsidP="001801B5">
      <w:pPr>
        <w:pStyle w:val="HTMLpr-formatado"/>
        <w:shd w:val="clear" w:color="auto" w:fill="FFFFFF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</w:p>
    <w:p w:rsidR="003A2697" w:rsidRPr="000B02B3" w:rsidRDefault="00EA2FA8" w:rsidP="001801B5">
      <w:pPr>
        <w:contextualSpacing/>
        <w:rPr>
          <w:rFonts w:ascii="Arial" w:eastAsia="Arial" w:hAnsi="Arial"/>
          <w:b/>
          <w:sz w:val="22"/>
        </w:rPr>
      </w:pPr>
      <w:bookmarkStart w:id="19" w:name="page2"/>
      <w:bookmarkEnd w:id="19"/>
      <w:r w:rsidRPr="000B02B3">
        <w:rPr>
          <w:rFonts w:ascii="Arial" w:eastAsia="Arial" w:hAnsi="Arial"/>
          <w:b/>
          <w:sz w:val="22"/>
        </w:rPr>
        <w:t>A</w:t>
      </w:r>
      <w:r w:rsidR="00312858">
        <w:rPr>
          <w:rFonts w:ascii="Arial" w:eastAsia="Arial" w:hAnsi="Arial"/>
          <w:b/>
          <w:sz w:val="22"/>
        </w:rPr>
        <w:t>GRADECIMENTOS</w:t>
      </w:r>
    </w:p>
    <w:p w:rsidR="003A2697" w:rsidRPr="000B02B3" w:rsidRDefault="003A2697" w:rsidP="001801B5">
      <w:pPr>
        <w:contextualSpacing/>
        <w:rPr>
          <w:rFonts w:ascii="Times New Roman" w:eastAsia="Times New Roman" w:hAnsi="Times New Roman"/>
        </w:rPr>
      </w:pPr>
    </w:p>
    <w:p w:rsidR="003A2697" w:rsidRDefault="00870A12" w:rsidP="001801B5">
      <w:pPr>
        <w:contextualSpacing/>
        <w:rPr>
          <w:rFonts w:ascii="Arial" w:hAnsi="Arial"/>
          <w:color w:val="222222"/>
          <w:shd w:val="clear" w:color="auto" w:fill="FFFFFF"/>
        </w:rPr>
      </w:pPr>
      <w:r w:rsidRPr="00870A12">
        <w:rPr>
          <w:rFonts w:ascii="Arial" w:hAnsi="Arial"/>
          <w:color w:val="222222"/>
          <w:shd w:val="clear" w:color="auto" w:fill="FFFFFF"/>
        </w:rPr>
        <w:t xml:space="preserve">O autor agradece </w:t>
      </w:r>
      <w:r>
        <w:rPr>
          <w:rFonts w:ascii="Arial" w:hAnsi="Arial"/>
          <w:color w:val="222222"/>
          <w:shd w:val="clear" w:color="auto" w:fill="FFFFFF"/>
        </w:rPr>
        <w:t>ao Professor e amigo José Carlos Gil pela revisão do texto e sugestões apresentadas.</w:t>
      </w:r>
    </w:p>
    <w:p w:rsidR="00870A12" w:rsidRPr="00870A12" w:rsidRDefault="00870A12" w:rsidP="001801B5">
      <w:pPr>
        <w:contextualSpacing/>
        <w:rPr>
          <w:rFonts w:ascii="Arial" w:hAnsi="Arial"/>
          <w:color w:val="222222"/>
          <w:shd w:val="clear" w:color="auto" w:fill="FFFFFF"/>
        </w:rPr>
      </w:pPr>
    </w:p>
    <w:p w:rsidR="003A2697" w:rsidRPr="00B44343" w:rsidRDefault="003A2697" w:rsidP="001801B5">
      <w:pPr>
        <w:contextualSpacing/>
        <w:rPr>
          <w:rFonts w:ascii="Arial" w:eastAsia="Arial" w:hAnsi="Arial"/>
          <w:b/>
          <w:sz w:val="22"/>
          <w:lang w:val="en-US"/>
        </w:rPr>
      </w:pPr>
      <w:r w:rsidRPr="00B44343">
        <w:rPr>
          <w:rFonts w:ascii="Arial" w:eastAsia="Arial" w:hAnsi="Arial"/>
          <w:b/>
          <w:sz w:val="22"/>
          <w:lang w:val="en-US"/>
        </w:rPr>
        <w:t>REFEREN</w:t>
      </w:r>
      <w:r w:rsidR="00A43F06" w:rsidRPr="00B44343">
        <w:rPr>
          <w:rFonts w:ascii="Arial" w:eastAsia="Arial" w:hAnsi="Arial"/>
          <w:b/>
          <w:sz w:val="22"/>
          <w:lang w:val="en-US"/>
        </w:rPr>
        <w:t>CIAS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773965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[1] </w:t>
      </w:r>
      <w:r w:rsidR="0025774F" w:rsidRPr="00B44343">
        <w:rPr>
          <w:rFonts w:ascii="Arial" w:hAnsi="Arial"/>
          <w:sz w:val="16"/>
          <w:szCs w:val="16"/>
          <w:lang w:val="en-US"/>
        </w:rPr>
        <w:t>A. McCarthy, N. Hancock, S. Raine</w:t>
      </w:r>
      <w:r w:rsidR="00312858">
        <w:rPr>
          <w:rFonts w:ascii="Arial" w:hAnsi="Arial"/>
          <w:sz w:val="16"/>
          <w:szCs w:val="16"/>
          <w:lang w:val="en-US"/>
        </w:rPr>
        <w:t>.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Advanced process control of irrigation: the current state and an analysis to aid future development Irrigation Science (2011), pp. 1-10.</w:t>
      </w:r>
      <w:r w:rsidR="004E734C" w:rsidRPr="00B44343">
        <w:rPr>
          <w:rFonts w:ascii="Arial" w:hAnsi="Arial"/>
          <w:sz w:val="16"/>
          <w:szCs w:val="16"/>
          <w:lang w:val="en-US"/>
        </w:rPr>
        <w:t xml:space="preserve"> Agriculture and Biology Journal of North America, 2 (1) (2011), pp. 80-88.</w:t>
      </w:r>
      <w:r w:rsidR="00426775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4E734C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11" w:history="1">
        <w:r w:rsidR="006671A6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https://www.researchgate.net/publication/257392019</w:t>
        </w:r>
      </w:hyperlink>
      <w:r w:rsidR="00367799">
        <w:rPr>
          <w:rFonts w:ascii="Arial" w:hAnsi="Arial"/>
          <w:sz w:val="16"/>
          <w:szCs w:val="16"/>
          <w:lang w:val="en-US"/>
        </w:rPr>
        <w:t>;</w:t>
      </w:r>
      <w:r w:rsidR="00426775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3 de Novembro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773965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[2] </w:t>
      </w:r>
      <w:r w:rsidR="0025774F" w:rsidRPr="00B44343">
        <w:rPr>
          <w:rFonts w:ascii="Arial" w:hAnsi="Arial"/>
          <w:sz w:val="16"/>
          <w:szCs w:val="16"/>
          <w:lang w:val="en-US"/>
        </w:rPr>
        <w:t>B. Cardenas-Lailhacar, M.D. Dukes, G.L. Miller Sensor-based automation of irrigation on bermudagrass, during wet weather conditions</w:t>
      </w:r>
      <w:r w:rsidR="00B44343">
        <w:rPr>
          <w:rFonts w:ascii="Arial" w:hAnsi="Arial"/>
          <w:sz w:val="16"/>
          <w:szCs w:val="16"/>
          <w:lang w:val="en-US"/>
        </w:rPr>
        <w:t>.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Journal of Irrigation and Drainage Engineering, 134 (2008), pp. 120-128. Disponível em:</w:t>
      </w:r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12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https://www.researchgate.net/publication/277891370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>;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0B02B3" w:rsidRPr="00B44343">
        <w:rPr>
          <w:rFonts w:ascii="Arial" w:hAnsi="Arial"/>
          <w:sz w:val="16"/>
          <w:szCs w:val="16"/>
          <w:lang w:val="en-US"/>
        </w:rPr>
        <w:t>consultado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8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de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773965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[3] </w:t>
      </w:r>
      <w:r w:rsidR="0025774F" w:rsidRPr="00B44343">
        <w:rPr>
          <w:rFonts w:ascii="Arial" w:hAnsi="Arial"/>
          <w:sz w:val="16"/>
          <w:szCs w:val="16"/>
          <w:lang w:val="en-US"/>
        </w:rPr>
        <w:t>B. Cardenas-Lailhacar, M.D. Dukes, G.L. Miller Sensor-based automation of irrigation on Bermuda grass, during dry weather conditions</w:t>
      </w:r>
      <w:r w:rsidR="00B44343">
        <w:rPr>
          <w:rFonts w:ascii="Arial" w:hAnsi="Arial"/>
          <w:sz w:val="16"/>
          <w:szCs w:val="16"/>
          <w:lang w:val="en-US"/>
        </w:rPr>
        <w:t>.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Journal of Irrigation and Drainage Engineering, 136 (2010), p. 184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: 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13" w:history="1">
        <w:r w:rsidR="006671A6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https://www.researchgate.net/publication/228481009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>;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0B02B3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7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de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773965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[4] </w:t>
      </w:r>
      <w:r w:rsidR="0025774F" w:rsidRPr="00B44343">
        <w:rPr>
          <w:rFonts w:ascii="Arial" w:hAnsi="Arial"/>
          <w:sz w:val="16"/>
          <w:szCs w:val="16"/>
          <w:lang w:val="en-US"/>
        </w:rPr>
        <w:t>Biekart, H.M., Connors, C.H. (1935) The greenhouse culture of carnations in sand. New Jersey Agr. Expt. Sta., New Brunswick, NJ.</w:t>
      </w:r>
    </w:p>
    <w:p w:rsidR="006671A6" w:rsidRPr="00B44343" w:rsidRDefault="006671A6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773965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[5] 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Colaizzi, Paul &amp; Evett, Steve &amp; O'Shaughnessy, Susan &amp; Howell, Terry. (2012). Using plant canopy temperature to improve irrigated crop management. Proceedings of the 24th Annual Central Plains Irrigation Conference Colby. Disponível em </w:t>
      </w:r>
      <w:hyperlink r:id="rId14" w:history="1">
        <w:r w:rsidR="006671A6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https://www.researchgate.net/publication/267370632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>;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consultado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em: 3 de novembro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773965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>[</w:t>
      </w:r>
      <w:r w:rsidR="00CC7B3B" w:rsidRPr="00B44343">
        <w:rPr>
          <w:rFonts w:ascii="Arial" w:hAnsi="Arial"/>
          <w:sz w:val="16"/>
          <w:szCs w:val="16"/>
          <w:lang w:val="en-US"/>
        </w:rPr>
        <w:t>6</w:t>
      </w:r>
      <w:r w:rsidRPr="00B44343">
        <w:rPr>
          <w:rFonts w:ascii="Arial" w:hAnsi="Arial"/>
          <w:sz w:val="16"/>
          <w:szCs w:val="16"/>
          <w:lang w:val="en-US"/>
        </w:rPr>
        <w:t xml:space="preserve">] </w:t>
      </w:r>
      <w:r w:rsidR="0025774F" w:rsidRPr="00B44343">
        <w:rPr>
          <w:rFonts w:ascii="Arial" w:hAnsi="Arial"/>
          <w:sz w:val="16"/>
          <w:szCs w:val="16"/>
          <w:lang w:val="en-US"/>
        </w:rPr>
        <w:t>Diepen, C.A. &amp; Wolf, J &amp; van keulen, Herman &amp; Rappoldt, C. (1989). WOFOST: A simulation model of crop production. Soil Use &amp; Management 5 (1989). - ISSN 0266-0032. 5. 10.1111/j.1475-</w:t>
      </w:r>
      <w:proofErr w:type="gramStart"/>
      <w:r w:rsidR="0025774F" w:rsidRPr="00B44343">
        <w:rPr>
          <w:rFonts w:ascii="Arial" w:hAnsi="Arial"/>
          <w:sz w:val="16"/>
          <w:szCs w:val="16"/>
          <w:lang w:val="en-US"/>
        </w:rPr>
        <w:t>2743.1989.tb</w:t>
      </w:r>
      <w:proofErr w:type="gramEnd"/>
      <w:r w:rsidR="0025774F" w:rsidRPr="00B44343">
        <w:rPr>
          <w:rFonts w:ascii="Arial" w:hAnsi="Arial"/>
          <w:sz w:val="16"/>
          <w:szCs w:val="16"/>
          <w:lang w:val="en-US"/>
        </w:rPr>
        <w:t>00755.x.</w:t>
      </w:r>
      <w:r w:rsidR="00312858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12858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12858">
        <w:rPr>
          <w:rFonts w:ascii="Arial" w:hAnsi="Arial"/>
          <w:sz w:val="16"/>
          <w:szCs w:val="16"/>
          <w:lang w:val="en-US"/>
        </w:rPr>
        <w:t>em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</w:t>
      </w:r>
      <w:hyperlink r:id="rId15" w:history="1">
        <w:r w:rsidR="00312858" w:rsidRPr="00886D3C">
          <w:rPr>
            <w:rStyle w:val="Hiperligao"/>
            <w:rFonts w:ascii="Arial" w:hAnsi="Arial"/>
            <w:sz w:val="16"/>
            <w:szCs w:val="16"/>
            <w:lang w:val="en-US"/>
          </w:rPr>
          <w:t>https://eurekamag.com/research/002/001/002001682.php</w:t>
        </w:r>
      </w:hyperlink>
      <w:r w:rsidR="00367799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312858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12858">
        <w:rPr>
          <w:rFonts w:ascii="Arial" w:hAnsi="Arial"/>
          <w:sz w:val="16"/>
          <w:szCs w:val="16"/>
          <w:lang w:val="en-US"/>
        </w:rPr>
        <w:t>em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11 de </w:t>
      </w:r>
      <w:proofErr w:type="spellStart"/>
      <w:r w:rsidR="00312858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CC7B3B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[7] </w:t>
      </w:r>
      <w:r w:rsidR="0025774F" w:rsidRPr="00B44343">
        <w:rPr>
          <w:rFonts w:ascii="Arial" w:hAnsi="Arial"/>
          <w:sz w:val="16"/>
          <w:szCs w:val="16"/>
          <w:lang w:val="en-US"/>
        </w:rPr>
        <w:t>Eaton, F.M. (1931) A large sand culture apparatus. Soil Sci. 31:235–241.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CC7B3B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[8] </w:t>
      </w:r>
      <w:hyperlink r:id="rId16" w:tgtFrame="_blank" w:tooltip="Click for more projects for this Project Director" w:history="1">
        <w:r w:rsidR="0025774F" w:rsidRPr="00B44343">
          <w:rPr>
            <w:rFonts w:ascii="Arial" w:hAnsi="Arial"/>
            <w:sz w:val="16"/>
            <w:szCs w:val="16"/>
            <w:lang w:val="en-US"/>
          </w:rPr>
          <w:t>Evett, s. R.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 Increasing crop water use efficiency through scada control of variable rate irrigation systems using plant and soil sensor feedback</w:t>
      </w:r>
      <w:r w:rsidR="00B44343">
        <w:rPr>
          <w:rFonts w:ascii="Arial" w:hAnsi="Arial"/>
          <w:sz w:val="16"/>
          <w:szCs w:val="16"/>
          <w:lang w:val="en-US"/>
        </w:rPr>
        <w:t>.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Agricultural Research Service (2016)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. </w:t>
      </w:r>
      <w:proofErr w:type="spellStart"/>
      <w:r w:rsidR="006671A6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6671A6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17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https://reeis.usda.gov/web/crisprojectpages/1007216-increasing-crop-water-use-efficiency-through-scada-control-of-variable-rate-irrigation-systems-using-plant-and-soil-sensor-feedback.html</w:t>
        </w:r>
      </w:hyperlink>
      <w:r w:rsidR="00367799">
        <w:rPr>
          <w:rFonts w:ascii="Arial" w:hAnsi="Arial"/>
          <w:sz w:val="16"/>
          <w:szCs w:val="16"/>
          <w:lang w:val="en-US"/>
        </w:rPr>
        <w:t>;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2 de novembro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CC7B3B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[9] 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F.R. Miranda, R.E. Yoder, J.B. Wilkerson, L.O. Odhiambo </w:t>
      </w:r>
      <w:proofErr w:type="gramStart"/>
      <w:r w:rsidR="0025774F" w:rsidRPr="00B44343">
        <w:rPr>
          <w:rFonts w:ascii="Arial" w:hAnsi="Arial"/>
          <w:sz w:val="16"/>
          <w:szCs w:val="16"/>
          <w:lang w:val="en-US"/>
        </w:rPr>
        <w:t>An</w:t>
      </w:r>
      <w:proofErr w:type="gramEnd"/>
      <w:r w:rsidR="0025774F" w:rsidRPr="00B44343">
        <w:rPr>
          <w:rFonts w:ascii="Arial" w:hAnsi="Arial"/>
          <w:sz w:val="16"/>
          <w:szCs w:val="16"/>
          <w:lang w:val="en-US"/>
        </w:rPr>
        <w:t xml:space="preserve"> autonomous controller for site-specific management of fixed irrigation systems</w:t>
      </w:r>
      <w:r w:rsidR="00B44343">
        <w:rPr>
          <w:rFonts w:ascii="Arial" w:hAnsi="Arial"/>
          <w:sz w:val="16"/>
          <w:szCs w:val="16"/>
          <w:lang w:val="en-US"/>
        </w:rPr>
        <w:t>.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Computers and Electronics in Agriculture, 48 (2005), pp. 183-197. Disponível e</w:t>
      </w:r>
      <w:r w:rsidR="000B02B3" w:rsidRPr="00B44343">
        <w:rPr>
          <w:rFonts w:ascii="Arial" w:hAnsi="Arial"/>
          <w:sz w:val="16"/>
          <w:szCs w:val="16"/>
          <w:lang w:val="en-US"/>
        </w:rPr>
        <w:t xml:space="preserve">m   </w:t>
      </w:r>
      <w:hyperlink r:id="rId18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https://www.researchgate.net/publication/222813681</w:t>
        </w:r>
      </w:hyperlink>
      <w:r w:rsidRPr="00B44343">
        <w:rPr>
          <w:rFonts w:ascii="Arial" w:hAnsi="Arial"/>
          <w:sz w:val="16"/>
          <w:szCs w:val="16"/>
          <w:lang w:val="en-US"/>
        </w:rPr>
        <w:t>;</w:t>
      </w:r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r w:rsidRPr="00B44343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 em 3 de novembro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CC7B3B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[10] </w:t>
      </w:r>
      <w:r w:rsidR="0025774F" w:rsidRPr="00B44343">
        <w:rPr>
          <w:rFonts w:ascii="Arial" w:hAnsi="Arial"/>
          <w:sz w:val="16"/>
          <w:szCs w:val="16"/>
          <w:lang w:val="en-US"/>
        </w:rPr>
        <w:t>Fiebig, A. and Dodd, I.C. (2016). Feedback regulation of irrigation via soil moisture monitoring and its effects on plant growth and physiology. Acta Hortic. 1112, 9-16 DOI: 10.17660/ActaHortic.2016.1112.2 Disponível em</w:t>
      </w:r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19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https://doi.org/10.17660/ActaHortic.2016.1112.2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>;</w:t>
      </w:r>
      <w:r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Pr="00B44343">
        <w:rPr>
          <w:rFonts w:ascii="Arial" w:hAnsi="Arial"/>
          <w:sz w:val="16"/>
          <w:szCs w:val="16"/>
          <w:lang w:val="en-US"/>
        </w:rPr>
        <w:t>consultado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4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de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CC7B3B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[11] </w:t>
      </w:r>
      <w:r w:rsidR="0025774F" w:rsidRPr="00B44343">
        <w:rPr>
          <w:rFonts w:ascii="Arial" w:hAnsi="Arial"/>
          <w:sz w:val="16"/>
          <w:szCs w:val="16"/>
          <w:lang w:val="en-US"/>
        </w:rPr>
        <w:t>Fredrik Stenemo</w:t>
      </w:r>
      <w:r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and N. Jarvis, “MACRO 5.2: A model of water flow and solute transport in macroporous soil”. Swedish University of Agricultural Science, 2010. Disponível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20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https://www.slu.se/globalassets/ew/org/centrb/ckb/modeller_dokument/macro-users-guide-2010.pdf</w:t>
        </w:r>
      </w:hyperlink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4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de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 2018.</w:t>
      </w:r>
    </w:p>
    <w:p w:rsidR="006671A6" w:rsidRPr="00B44343" w:rsidRDefault="006671A6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CC7B3B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[12] </w:t>
      </w:r>
      <w:r w:rsidR="0025774F" w:rsidRPr="00B44343">
        <w:rPr>
          <w:rFonts w:ascii="Arial" w:hAnsi="Arial"/>
          <w:sz w:val="16"/>
          <w:szCs w:val="16"/>
          <w:lang w:val="en-US"/>
        </w:rPr>
        <w:t>G. Hoogenboom, J. Jones, P. Wilkens, C. Porter, W. Batchelor, L. Hunt, K. Boote, U. Singh, O. Uryasev, W. Bowen Decision Support System for Agrotechnology Transfer Version 4.0 [CD-ROM], vol. 1, University of Hawaii, Honolulu, HI (2004) pp. 235–265.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CC7B3B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[13] </w:t>
      </w:r>
      <w:r w:rsidR="0025774F" w:rsidRPr="00B44343">
        <w:rPr>
          <w:rFonts w:ascii="Arial" w:hAnsi="Arial"/>
          <w:sz w:val="16"/>
          <w:szCs w:val="16"/>
          <w:lang w:val="en-US"/>
        </w:rPr>
        <w:t>G. Pannocchia, N. Laacho, J.B. Rawlings A candidate to replace PID control</w:t>
      </w:r>
      <w:r w:rsidR="00B44343">
        <w:rPr>
          <w:rFonts w:ascii="Arial" w:hAnsi="Arial"/>
          <w:sz w:val="16"/>
          <w:szCs w:val="16"/>
          <w:lang w:val="en-US"/>
        </w:rPr>
        <w:t>.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 Siso-constrained lq control AIChE Journal, 51 (2005), pp. 1178-1189.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21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http://folk.ntnu.no/skoge/puublications_others/2005_pannochio_mpc-pid_aichej.pdf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4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de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19079C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[14] </w:t>
      </w:r>
      <w:r w:rsidR="0025774F" w:rsidRPr="00B44343">
        <w:rPr>
          <w:rFonts w:ascii="Arial" w:hAnsi="Arial"/>
          <w:sz w:val="16"/>
          <w:szCs w:val="16"/>
          <w:lang w:val="en-US"/>
        </w:rPr>
        <w:t>Gericke, W.F. (1922) “Magnesia injury” of plants grown in nutrient solutions. Bot. Gaz. 74:110–113.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19079C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[15] </w:t>
      </w:r>
      <w:hyperlink r:id="rId22" w:history="1">
        <w:r w:rsidR="0025774F" w:rsidRPr="00B44343">
          <w:rPr>
            <w:rFonts w:ascii="Arial" w:hAnsi="Arial"/>
            <w:sz w:val="16"/>
            <w:szCs w:val="16"/>
            <w:lang w:val="en-US"/>
          </w:rPr>
          <w:t>Global Water Shortage Risk Is Worse Than Scientists Thought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. Huffingtonpost.com. 15 February 2016.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23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https://www.huffingtonpost.com/entry/water-scarcity-study_us_56c1ebc5e4b0b40245c72f5e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>;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2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 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19079C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[16] 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Goodchild, Martin &amp; D Kühn, K &amp; J Burek, A &amp; Jenkins, Malcolm &amp; J Dutton, A. (2015). A Method for Precision Closed-loop Irrigation Using a Modified PID Control Algorithm. Sensors and Transducers. 188. 61-68.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24" w:history="1">
        <w:r w:rsidR="0025774F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https://www.researchgate.net/A-schematic-of-the-PID-controller-showing-the-closed-loop-irrigation-systems-consisting_fig1_314890442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2 de novembro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19079C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[17] </w:t>
      </w:r>
      <w:r w:rsidR="0025774F" w:rsidRPr="00B44343">
        <w:rPr>
          <w:rFonts w:ascii="Arial" w:hAnsi="Arial"/>
          <w:sz w:val="16"/>
          <w:szCs w:val="16"/>
          <w:lang w:val="en-US"/>
        </w:rPr>
        <w:t>Green, W.J., Green, E. (1895) Sub-irrigation in the greenhouse. Ohio Agr. Expt. Sta. Wooster, OH, Bul. 61.</w:t>
      </w:r>
      <w:r w:rsidR="00312858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12858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12858">
        <w:rPr>
          <w:rFonts w:ascii="Arial" w:hAnsi="Arial"/>
          <w:sz w:val="16"/>
          <w:szCs w:val="16"/>
          <w:lang w:val="en-US"/>
        </w:rPr>
        <w:t>em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 </w:t>
      </w:r>
      <w:hyperlink r:id="rId25" w:history="1">
        <w:r w:rsidR="00312858" w:rsidRPr="00886D3C">
          <w:rPr>
            <w:rStyle w:val="Hiperligao"/>
            <w:rFonts w:ascii="Arial" w:hAnsi="Arial"/>
            <w:sz w:val="16"/>
            <w:szCs w:val="16"/>
            <w:lang w:val="en-US"/>
          </w:rPr>
          <w:t>https://kb.osu.edu/bitstream/handle/1811/61065/OARDC_bulletin_n061.pdf?sequence=1</w:t>
        </w:r>
      </w:hyperlink>
      <w:r w:rsidR="00312858">
        <w:rPr>
          <w:rFonts w:ascii="Arial" w:hAnsi="Arial"/>
          <w:sz w:val="16"/>
          <w:szCs w:val="16"/>
          <w:lang w:val="en-US"/>
        </w:rPr>
        <w:t xml:space="preserve">. </w:t>
      </w:r>
      <w:proofErr w:type="spellStart"/>
      <w:r w:rsidR="00426775">
        <w:rPr>
          <w:rFonts w:ascii="Arial" w:hAnsi="Arial"/>
          <w:sz w:val="16"/>
          <w:szCs w:val="16"/>
          <w:lang w:val="en-US"/>
        </w:rPr>
        <w:t>c</w:t>
      </w:r>
      <w:r w:rsidR="00312858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12858">
        <w:rPr>
          <w:rFonts w:ascii="Arial" w:hAnsi="Arial"/>
          <w:sz w:val="16"/>
          <w:szCs w:val="16"/>
          <w:lang w:val="en-US"/>
        </w:rPr>
        <w:t>em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11 de </w:t>
      </w:r>
      <w:proofErr w:type="spellStart"/>
      <w:r w:rsidR="00312858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312858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19079C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[18] </w:t>
      </w:r>
      <w:r w:rsidR="0025774F" w:rsidRPr="00B44343">
        <w:rPr>
          <w:rFonts w:ascii="Arial" w:hAnsi="Arial"/>
          <w:sz w:val="16"/>
          <w:szCs w:val="16"/>
          <w:lang w:val="en-US"/>
        </w:rPr>
        <w:t>H. Turral, J. Burke, J.M. 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Faures</w:t>
      </w:r>
      <w:proofErr w:type="spellEnd"/>
      <w:r w:rsidR="00426775">
        <w:rPr>
          <w:rFonts w:ascii="Arial" w:hAnsi="Arial"/>
          <w:sz w:val="16"/>
          <w:szCs w:val="16"/>
          <w:lang w:val="en-US"/>
        </w:rPr>
        <w:t xml:space="preserve">. </w:t>
      </w:r>
      <w:r w:rsidR="0025774F" w:rsidRPr="00B44343">
        <w:rPr>
          <w:rFonts w:ascii="Arial" w:hAnsi="Arial"/>
          <w:sz w:val="16"/>
          <w:szCs w:val="16"/>
          <w:lang w:val="en-US"/>
        </w:rPr>
        <w:t>Climate Change, Water and Food Security</w:t>
      </w:r>
      <w:r w:rsidR="00426775">
        <w:rPr>
          <w:rFonts w:ascii="Arial" w:hAnsi="Arial"/>
          <w:sz w:val="16"/>
          <w:szCs w:val="16"/>
          <w:lang w:val="en-US"/>
        </w:rPr>
        <w:t>,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Food and Agriculture Organization of the United Nations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25774F" w:rsidRPr="00B44343">
        <w:rPr>
          <w:rFonts w:ascii="Arial" w:hAnsi="Arial"/>
          <w:sz w:val="16"/>
          <w:szCs w:val="16"/>
          <w:lang w:val="en-US"/>
        </w:rPr>
        <w:t>(FAO), Rome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25774F" w:rsidRPr="00B44343">
        <w:rPr>
          <w:rFonts w:ascii="Arial" w:hAnsi="Arial"/>
          <w:sz w:val="16"/>
          <w:szCs w:val="16"/>
          <w:lang w:val="en-US"/>
        </w:rPr>
        <w:t>(2011).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25774F" w:rsidRPr="00B44343">
        <w:rPr>
          <w:rFonts w:ascii="Arial" w:hAnsi="Arial"/>
          <w:sz w:val="16"/>
          <w:szCs w:val="16"/>
          <w:lang w:val="en-US"/>
        </w:rPr>
        <w:t>Disponível em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26" w:history="1">
        <w:r w:rsidR="006671A6" w:rsidRPr="00B44343">
          <w:rPr>
            <w:rStyle w:val="Hiperligao"/>
            <w:rFonts w:ascii="Arial" w:hAnsi="Arial"/>
            <w:sz w:val="16"/>
            <w:szCs w:val="16"/>
            <w:lang w:val="en-US"/>
          </w:rPr>
          <w:t>http://www.fao.org/docrep/014/i2096e/i2096e.pdf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>;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6671A6" w:rsidRPr="00B44343">
        <w:rPr>
          <w:rFonts w:ascii="Arial" w:hAnsi="Arial"/>
          <w:sz w:val="16"/>
          <w:szCs w:val="16"/>
          <w:lang w:val="en-US"/>
        </w:rPr>
        <w:t>consultado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8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de </w:t>
      </w:r>
      <w:proofErr w:type="spellStart"/>
      <w:r w:rsidR="006671A6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19079C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[19] </w:t>
      </w:r>
      <w:r w:rsidR="0025774F" w:rsidRPr="00B44343">
        <w:rPr>
          <w:rFonts w:ascii="Arial" w:hAnsi="Arial"/>
          <w:sz w:val="16"/>
          <w:szCs w:val="16"/>
          <w:lang w:val="en-US"/>
        </w:rPr>
        <w:t>J. C. van Dam, Piet Groenendijk, Rob F.A. Hendriks, Joop G. 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Kroes</w:t>
      </w:r>
      <w:proofErr w:type="spellEnd"/>
      <w:r w:rsidR="00B44343">
        <w:rPr>
          <w:rFonts w:ascii="Arial" w:hAnsi="Arial"/>
          <w:sz w:val="16"/>
          <w:szCs w:val="16"/>
          <w:lang w:val="en-US"/>
        </w:rPr>
        <w:t>.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Soil Water Atmosphere Plant (SWAP). Disponível em</w:t>
      </w:r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27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http://edepot.wur.nl/39776</w:t>
        </w:r>
      </w:hyperlink>
      <w:r w:rsidR="006671A6" w:rsidRPr="00B44343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6671A6" w:rsidRPr="00B44343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8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de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19079C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[20] </w:t>
      </w:r>
      <w:r w:rsidR="0025774F" w:rsidRPr="00B44343">
        <w:rPr>
          <w:rFonts w:ascii="Arial" w:hAnsi="Arial"/>
          <w:sz w:val="16"/>
          <w:szCs w:val="16"/>
          <w:lang w:val="en-US"/>
        </w:rPr>
        <w:t>J. Love</w:t>
      </w:r>
      <w:r w:rsidR="00467659">
        <w:rPr>
          <w:rFonts w:ascii="Arial" w:hAnsi="Arial"/>
          <w:sz w:val="16"/>
          <w:szCs w:val="16"/>
          <w:lang w:val="en-US"/>
        </w:rPr>
        <w:t>.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Process Automation Handbook: A Guide to Theory and Practice Springer-Verlag (2007) pp. 155–171.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19079C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>[</w:t>
      </w:r>
      <w:r w:rsidR="00C37673" w:rsidRPr="00B44343">
        <w:rPr>
          <w:rFonts w:ascii="Arial" w:hAnsi="Arial"/>
          <w:sz w:val="16"/>
          <w:szCs w:val="16"/>
          <w:lang w:val="en-US"/>
        </w:rPr>
        <w:t>21</w:t>
      </w:r>
      <w:r w:rsidRPr="00B44343">
        <w:rPr>
          <w:rFonts w:ascii="Arial" w:hAnsi="Arial"/>
          <w:sz w:val="16"/>
          <w:szCs w:val="16"/>
          <w:lang w:val="en-US"/>
        </w:rPr>
        <w:t xml:space="preserve">] </w:t>
      </w:r>
      <w:r w:rsidR="0025774F" w:rsidRPr="00B44343">
        <w:rPr>
          <w:rFonts w:ascii="Arial" w:hAnsi="Arial"/>
          <w:sz w:val="16"/>
          <w:szCs w:val="16"/>
          <w:lang w:val="en-US"/>
        </w:rPr>
        <w:t>Loureiro, A. A. F.</w:t>
      </w:r>
      <w:r w:rsidR="00467659">
        <w:rPr>
          <w:rFonts w:ascii="Arial" w:hAnsi="Arial"/>
          <w:sz w:val="16"/>
          <w:szCs w:val="16"/>
          <w:lang w:val="en-US"/>
        </w:rPr>
        <w:t>,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Nogueira, J. M. S.</w:t>
      </w:r>
      <w:r w:rsidR="00467659">
        <w:rPr>
          <w:rFonts w:ascii="Arial" w:hAnsi="Arial"/>
          <w:sz w:val="16"/>
          <w:szCs w:val="16"/>
          <w:lang w:val="en-US"/>
        </w:rPr>
        <w:t>,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Ruiz, L. B.</w:t>
      </w:r>
      <w:r w:rsidR="00467659">
        <w:rPr>
          <w:rFonts w:ascii="Arial" w:hAnsi="Arial"/>
          <w:sz w:val="16"/>
          <w:szCs w:val="16"/>
          <w:lang w:val="en-US"/>
        </w:rPr>
        <w:t>,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Mini, R. A.</w:t>
      </w:r>
      <w:r w:rsidR="00467659">
        <w:rPr>
          <w:rFonts w:ascii="Arial" w:hAnsi="Arial"/>
          <w:sz w:val="16"/>
          <w:szCs w:val="16"/>
          <w:lang w:val="en-US"/>
        </w:rPr>
        <w:t>,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Nakamura, E. F.</w:t>
      </w:r>
      <w:r w:rsidR="00467659">
        <w:rPr>
          <w:rFonts w:ascii="Arial" w:hAnsi="Arial"/>
          <w:sz w:val="16"/>
          <w:szCs w:val="16"/>
          <w:lang w:val="en-US"/>
        </w:rPr>
        <w:t>,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and Figueiredo, C. M. S. “Redes de Sensores Sem Fio,” Simpósio Brasileiro de Redes de Computadores – SBRC 2003, pp 179 226, Natal, 2003.</w:t>
      </w:r>
      <w:r w:rsidR="00467659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467659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467659">
        <w:rPr>
          <w:rFonts w:ascii="Arial" w:hAnsi="Arial"/>
          <w:sz w:val="16"/>
          <w:szCs w:val="16"/>
          <w:lang w:val="en-US"/>
        </w:rPr>
        <w:t>em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</w:t>
      </w:r>
      <w:hyperlink r:id="rId28" w:history="1">
        <w:r w:rsidR="00467659" w:rsidRPr="00886D3C">
          <w:rPr>
            <w:rStyle w:val="Hiperligao"/>
            <w:rFonts w:ascii="Arial" w:hAnsi="Arial"/>
            <w:sz w:val="16"/>
            <w:szCs w:val="16"/>
            <w:lang w:val="en-US"/>
          </w:rPr>
          <w:t>https://homepages.dcc.ufmg.br/~linnyer/minicursoSBRC2003.pdf</w:t>
        </w:r>
      </w:hyperlink>
      <w:r w:rsidR="00467659">
        <w:rPr>
          <w:rFonts w:ascii="Arial" w:hAnsi="Arial"/>
          <w:sz w:val="16"/>
          <w:szCs w:val="16"/>
          <w:lang w:val="en-US"/>
        </w:rPr>
        <w:t xml:space="preserve">.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467659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467659">
        <w:rPr>
          <w:rFonts w:ascii="Arial" w:hAnsi="Arial"/>
          <w:sz w:val="16"/>
          <w:szCs w:val="16"/>
          <w:lang w:val="en-US"/>
        </w:rPr>
        <w:t>em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11 de </w:t>
      </w:r>
      <w:proofErr w:type="spellStart"/>
      <w:r w:rsidR="00467659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C37673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[22] </w:t>
      </w:r>
      <w:r w:rsidR="0025774F" w:rsidRPr="00B44343">
        <w:rPr>
          <w:rFonts w:ascii="Arial" w:hAnsi="Arial"/>
          <w:sz w:val="16"/>
          <w:szCs w:val="16"/>
          <w:lang w:val="en-US"/>
        </w:rPr>
        <w:t>O. Mayr</w:t>
      </w:r>
      <w:r w:rsidR="00467659">
        <w:rPr>
          <w:rFonts w:ascii="Arial" w:hAnsi="Arial"/>
          <w:sz w:val="16"/>
          <w:szCs w:val="16"/>
          <w:lang w:val="en-US"/>
        </w:rPr>
        <w:t>,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The Origins of Feedback Control MIT Press, Cambridge, MA (1975).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29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https://archive.org/details/TheOriginsOfFeedbackControlOttoMayr/page/n13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2 de novembro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C37673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[23] </w:t>
      </w:r>
      <w:r w:rsidR="0025774F" w:rsidRPr="00B44343">
        <w:rPr>
          <w:rFonts w:ascii="Arial" w:hAnsi="Arial"/>
          <w:sz w:val="16"/>
          <w:szCs w:val="16"/>
          <w:lang w:val="en-US"/>
        </w:rPr>
        <w:t>R. Cáceres, J. Casadesús, O. Marfà Adaptation of an automatic irrigation-control tray system for outdoor nurseries Biosystems Engineering, 96 (2007),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25774F" w:rsidRPr="00B44343">
        <w:rPr>
          <w:rFonts w:ascii="Arial" w:hAnsi="Arial"/>
          <w:sz w:val="16"/>
          <w:szCs w:val="16"/>
          <w:lang w:val="en-US"/>
        </w:rPr>
        <w:t>pp. 419-425.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30" w:history="1">
        <w:r w:rsidR="006671A6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https://www.researchgate.net/publication/223255523</w:t>
        </w:r>
      </w:hyperlink>
      <w:r w:rsidR="00367799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03 de novembro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FB41E9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>[24]</w:t>
      </w:r>
      <w:hyperlink r:id="rId31" w:history="1">
        <w:r w:rsidR="0025774F" w:rsidRPr="00B44343">
          <w:rPr>
            <w:rFonts w:ascii="Arial" w:hAnsi="Arial"/>
            <w:sz w:val="16"/>
            <w:szCs w:val="16"/>
            <w:lang w:val="en-US"/>
          </w:rPr>
          <w:t>Rhuanito Soranz Ferrarezi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, </w:t>
      </w:r>
      <w:hyperlink r:id="rId32" w:history="1">
        <w:r w:rsidR="0025774F" w:rsidRPr="00B44343">
          <w:rPr>
            <w:rFonts w:ascii="Arial" w:hAnsi="Arial"/>
            <w:sz w:val="16"/>
            <w:szCs w:val="16"/>
            <w:lang w:val="en-US"/>
          </w:rPr>
          <w:t>Geoffrey Matthew Weaver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>,</w:t>
      </w:r>
      <w:hyperlink r:id="rId33" w:history="1">
        <w:r w:rsidR="0025774F" w:rsidRPr="00B44343">
          <w:rPr>
            <w:rFonts w:ascii="Arial" w:hAnsi="Arial"/>
            <w:sz w:val="16"/>
            <w:szCs w:val="16"/>
            <w:lang w:val="en-US"/>
          </w:rPr>
          <w:t>Marc W. van Iersel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, </w:t>
      </w:r>
      <w:hyperlink r:id="rId34" w:history="1">
        <w:r w:rsidR="0025774F" w:rsidRPr="00B44343">
          <w:rPr>
            <w:rFonts w:ascii="Arial" w:hAnsi="Arial"/>
            <w:sz w:val="16"/>
            <w:szCs w:val="16"/>
            <w:lang w:val="en-US"/>
          </w:rPr>
          <w:t>Roberto Testezlaf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 irrigation: Historical Overview, Challenges, and Future Prospects.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35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http://horttech.ashspublications.org/content/25/3/262.full#xref-ref-53-1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>;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3 de novembro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FB41E9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[25] </w:t>
      </w:r>
      <w:hyperlink r:id="rId36" w:anchor="!" w:history="1">
        <w:r w:rsidR="0025774F" w:rsidRPr="00B44343">
          <w:rPr>
            <w:rFonts w:ascii="Arial" w:hAnsi="Arial"/>
            <w:sz w:val="16"/>
            <w:szCs w:val="16"/>
            <w:lang w:val="en-US"/>
          </w:rPr>
          <w:t xml:space="preserve">S. Joe Qin </w:t>
        </w:r>
      </w:hyperlink>
      <w:bookmarkStart w:id="20" w:name="baep-author-id12"/>
      <w:r w:rsidR="0025774F" w:rsidRPr="00B44343">
        <w:rPr>
          <w:rFonts w:ascii="Arial" w:hAnsi="Arial"/>
          <w:sz w:val="16"/>
          <w:szCs w:val="16"/>
          <w:lang w:val="en-US"/>
        </w:rPr>
        <w:fldChar w:fldCharType="begin"/>
      </w:r>
      <w:r w:rsidR="0025774F" w:rsidRPr="00B44343">
        <w:rPr>
          <w:rFonts w:ascii="Arial" w:hAnsi="Arial"/>
          <w:sz w:val="16"/>
          <w:szCs w:val="16"/>
          <w:lang w:val="en-US"/>
        </w:rPr>
        <w:instrText xml:space="preserve"> HYPERLINK "https://www.sciencedirect.com/science/article/pii/S0967066102001867" \l "!" </w:instrText>
      </w:r>
      <w:r w:rsidR="0025774F" w:rsidRPr="00B44343">
        <w:rPr>
          <w:rFonts w:ascii="Arial" w:hAnsi="Arial"/>
          <w:sz w:val="16"/>
          <w:szCs w:val="16"/>
          <w:lang w:val="en-US"/>
        </w:rPr>
        <w:fldChar w:fldCharType="separate"/>
      </w:r>
      <w:r w:rsidR="0025774F" w:rsidRPr="00B44343">
        <w:rPr>
          <w:rFonts w:ascii="Arial" w:hAnsi="Arial"/>
          <w:sz w:val="16"/>
          <w:szCs w:val="16"/>
          <w:lang w:val="en-US"/>
        </w:rPr>
        <w:t>Thomas A. Badgwellb</w:t>
      </w:r>
      <w:r w:rsidR="0025774F" w:rsidRPr="00B44343">
        <w:rPr>
          <w:rFonts w:ascii="Arial" w:hAnsi="Arial"/>
          <w:sz w:val="16"/>
          <w:szCs w:val="16"/>
          <w:lang w:val="en-US"/>
        </w:rPr>
        <w:fldChar w:fldCharType="end"/>
      </w:r>
      <w:bookmarkEnd w:id="20"/>
      <w:r w:rsidR="00426775">
        <w:rPr>
          <w:rFonts w:ascii="Arial" w:hAnsi="Arial"/>
          <w:sz w:val="16"/>
          <w:szCs w:val="16"/>
          <w:lang w:val="en-US"/>
        </w:rPr>
        <w:t>.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A survey of industrial model predictive control technology</w:t>
      </w:r>
      <w:r w:rsidR="00426775">
        <w:rPr>
          <w:rFonts w:ascii="Arial" w:hAnsi="Arial"/>
          <w:sz w:val="16"/>
          <w:szCs w:val="16"/>
          <w:lang w:val="en-US"/>
        </w:rPr>
        <w:t>,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Department of Chemical Engineering, The University of Texas at Austin. Disponível em:</w:t>
      </w:r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37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https://www.sciencedirect.com/science/article/pii/S0967066102001867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.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2 de novembro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FB41E9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[26] </w:t>
      </w:r>
      <w:r w:rsidR="0025774F" w:rsidRPr="00B44343">
        <w:rPr>
          <w:rFonts w:ascii="Arial" w:hAnsi="Arial"/>
          <w:sz w:val="16"/>
          <w:szCs w:val="16"/>
          <w:lang w:val="en-US"/>
        </w:rPr>
        <w:t>S. Bennett</w:t>
      </w:r>
      <w:r w:rsidR="00426775">
        <w:rPr>
          <w:rFonts w:ascii="Arial" w:hAnsi="Arial"/>
          <w:sz w:val="16"/>
          <w:szCs w:val="16"/>
          <w:lang w:val="en-US"/>
        </w:rPr>
        <w:t xml:space="preserve">. </w:t>
      </w:r>
      <w:r w:rsidR="0025774F" w:rsidRPr="00B44343">
        <w:rPr>
          <w:rFonts w:ascii="Arial" w:hAnsi="Arial"/>
          <w:sz w:val="16"/>
          <w:szCs w:val="16"/>
          <w:lang w:val="en-US"/>
        </w:rPr>
        <w:t>A brief history of automatic control</w:t>
      </w:r>
      <w:r w:rsidR="00426775">
        <w:rPr>
          <w:rFonts w:ascii="Arial" w:hAnsi="Arial"/>
          <w:sz w:val="16"/>
          <w:szCs w:val="16"/>
          <w:lang w:val="en-US"/>
        </w:rPr>
        <w:t>,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IEEE Control Systems Magazine (June) (1996), pp. 17-25 de 2018. Di</w:t>
      </w:r>
      <w:r w:rsidR="006671A6" w:rsidRPr="00B44343">
        <w:rPr>
          <w:rFonts w:ascii="Arial" w:hAnsi="Arial"/>
          <w:sz w:val="16"/>
          <w:szCs w:val="16"/>
          <w:lang w:val="en-US"/>
        </w:rPr>
        <w:t>s</w:t>
      </w:r>
      <w:r w:rsidR="0025774F" w:rsidRPr="00B44343">
        <w:rPr>
          <w:rFonts w:ascii="Arial" w:hAnsi="Arial"/>
          <w:sz w:val="16"/>
          <w:szCs w:val="16"/>
          <w:lang w:val="en-US"/>
        </w:rPr>
        <w:t>ponível</w:t>
      </w:r>
      <w:r w:rsidR="006671A6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25774F" w:rsidRPr="00B44343">
        <w:rPr>
          <w:rFonts w:ascii="Arial" w:hAnsi="Arial"/>
          <w:sz w:val="16"/>
          <w:szCs w:val="16"/>
          <w:lang w:val="en-US"/>
        </w:rPr>
        <w:t>em</w:t>
      </w:r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38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https://ieeexplore.ieee.org/document/506394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.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2 de novembro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FB41E9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[27] </w:t>
      </w:r>
      <w:r w:rsidR="0025774F" w:rsidRPr="00B44343">
        <w:rPr>
          <w:rFonts w:ascii="Arial" w:hAnsi="Arial"/>
          <w:sz w:val="16"/>
          <w:szCs w:val="16"/>
          <w:lang w:val="en-US"/>
        </w:rPr>
        <w:t>S.A. O'Shaughnessy, S.R. 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Evett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Canopy </w:t>
      </w:r>
      <w:r w:rsidR="00426775" w:rsidRPr="00B44343">
        <w:rPr>
          <w:rFonts w:ascii="Arial" w:hAnsi="Arial"/>
          <w:sz w:val="16"/>
          <w:szCs w:val="16"/>
          <w:lang w:val="en-US"/>
        </w:rPr>
        <w:t>temperature-based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system effectively schedules and controls center pivot irrigation for cotton, Agricultural Water Management, 97 (2010), pp. 1310-1316</w:t>
      </w:r>
      <w:r w:rsidR="00467659">
        <w:rPr>
          <w:rFonts w:ascii="Arial" w:hAnsi="Arial"/>
          <w:sz w:val="16"/>
          <w:szCs w:val="16"/>
          <w:lang w:val="en-US"/>
        </w:rPr>
        <w:t xml:space="preserve">. </w:t>
      </w:r>
      <w:proofErr w:type="spellStart"/>
      <w:r w:rsidR="00467659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467659">
        <w:rPr>
          <w:rFonts w:ascii="Arial" w:hAnsi="Arial"/>
          <w:sz w:val="16"/>
          <w:szCs w:val="16"/>
          <w:lang w:val="en-US"/>
        </w:rPr>
        <w:t>em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</w:t>
      </w:r>
      <w:hyperlink r:id="rId39" w:history="1">
        <w:r w:rsidR="00467659" w:rsidRPr="00886D3C">
          <w:rPr>
            <w:rStyle w:val="Hiperligao"/>
            <w:rFonts w:ascii="Arial" w:hAnsi="Arial"/>
            <w:sz w:val="16"/>
            <w:szCs w:val="16"/>
            <w:lang w:val="en-US"/>
          </w:rPr>
          <w:t>https://www.sciencedirect.com/science/article/pii/S0378377410001095</w:t>
        </w:r>
      </w:hyperlink>
      <w:r w:rsidR="00467659">
        <w:rPr>
          <w:rFonts w:ascii="Arial" w:hAnsi="Arial"/>
          <w:sz w:val="16"/>
          <w:szCs w:val="16"/>
          <w:lang w:val="en-US"/>
        </w:rPr>
        <w:t xml:space="preserve">.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467659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467659">
        <w:rPr>
          <w:rFonts w:ascii="Arial" w:hAnsi="Arial"/>
          <w:sz w:val="16"/>
          <w:szCs w:val="16"/>
          <w:lang w:val="en-US"/>
        </w:rPr>
        <w:t>em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11 de </w:t>
      </w:r>
      <w:proofErr w:type="spellStart"/>
      <w:r w:rsidR="00467659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467659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FB41E9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[28] 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S.K. Luthra, M.J. Kaledhonkar, O.P. Singh, N.K. Tyagi Design and development of an auto irrigation system Agricultural Water Management, 33 (1997), pp. 169-18.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Disponível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773965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40" w:history="1">
        <w:r w:rsidR="00773965" w:rsidRPr="00B44343">
          <w:rPr>
            <w:rStyle w:val="Hiperligao"/>
            <w:rFonts w:ascii="Arial" w:hAnsi="Arial"/>
            <w:sz w:val="16"/>
            <w:szCs w:val="16"/>
            <w:lang w:val="en-US"/>
          </w:rPr>
          <w:t>https://www.sciencedirect.com/science/article/pii/S0378377496012929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 w:rsidR="0025774F" w:rsidRPr="00B44343">
        <w:rPr>
          <w:rFonts w:ascii="Arial" w:hAnsi="Arial"/>
          <w:sz w:val="16"/>
          <w:szCs w:val="16"/>
          <w:lang w:val="en-US"/>
        </w:rPr>
        <w:t>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11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de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FB41E9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[29] </w:t>
      </w:r>
      <w:r w:rsidR="0025774F" w:rsidRPr="00B44343">
        <w:rPr>
          <w:rFonts w:ascii="Arial" w:hAnsi="Arial"/>
          <w:sz w:val="16"/>
          <w:szCs w:val="16"/>
          <w:lang w:val="en-US"/>
        </w:rPr>
        <w:t>UN, 2009. World Water Assessment Programme (2009). “Water in a Changing World: The 3rd United Nations World Water Development Report. UNESCO, Paris”. Disponível em</w:t>
      </w:r>
      <w:r w:rsidR="000B02B3" w:rsidRPr="00B44343">
        <w:rPr>
          <w:rFonts w:ascii="Arial" w:hAnsi="Arial"/>
          <w:sz w:val="16"/>
          <w:szCs w:val="16"/>
          <w:lang w:val="en-US"/>
        </w:rPr>
        <w:t xml:space="preserve"> </w:t>
      </w:r>
      <w:hyperlink r:id="rId41" w:history="1">
        <w:r w:rsidR="000B02B3" w:rsidRPr="00B44343">
          <w:rPr>
            <w:rStyle w:val="Hiperligao"/>
            <w:rFonts w:ascii="Arial" w:hAnsi="Arial"/>
            <w:sz w:val="16"/>
            <w:szCs w:val="16"/>
            <w:lang w:val="en-US"/>
          </w:rPr>
          <w:t>http://unesdoc.unesco.org/images/0018/001819/181993e.pdf</w:t>
        </w:r>
      </w:hyperlink>
      <w:r w:rsidR="0025774F" w:rsidRPr="00B44343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consultado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10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FB41E9" w:rsidRPr="00B44343" w:rsidRDefault="00FB41E9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>[</w:t>
      </w:r>
      <w:r w:rsidR="002639EA" w:rsidRPr="00B44343">
        <w:rPr>
          <w:rFonts w:ascii="Arial" w:hAnsi="Arial"/>
          <w:sz w:val="16"/>
          <w:szCs w:val="16"/>
          <w:lang w:val="en-US"/>
        </w:rPr>
        <w:t>30</w:t>
      </w:r>
      <w:r w:rsidRPr="00B44343">
        <w:rPr>
          <w:rFonts w:ascii="Arial" w:hAnsi="Arial"/>
          <w:sz w:val="16"/>
          <w:szCs w:val="16"/>
          <w:lang w:val="en-US"/>
        </w:rPr>
        <w:t xml:space="preserve">] UN, 2008. World Population Prospects: The 2008 Revision. </w:t>
      </w:r>
      <w:r w:rsidR="002639EA" w:rsidRPr="00B44343">
        <w:rPr>
          <w:rFonts w:ascii="Arial" w:hAnsi="Arial"/>
          <w:sz w:val="16"/>
          <w:szCs w:val="16"/>
          <w:lang w:val="en-US"/>
        </w:rPr>
        <w:t xml:space="preserve">Disponível em </w:t>
      </w:r>
      <w:hyperlink r:id="rId42" w:history="1">
        <w:r w:rsidR="002639EA" w:rsidRPr="00B44343">
          <w:rPr>
            <w:rStyle w:val="Hiperligao"/>
            <w:rFonts w:ascii="Arial" w:hAnsi="Arial"/>
            <w:sz w:val="16"/>
            <w:szCs w:val="16"/>
            <w:lang w:val="en-US"/>
          </w:rPr>
          <w:t>http://un.org/esa/population/publications/wpp2008_highlights.pdf</w:t>
        </w:r>
      </w:hyperlink>
      <w:r w:rsidR="002639EA" w:rsidRPr="00B44343"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2639EA" w:rsidRPr="00B44343">
        <w:rPr>
          <w:rFonts w:ascii="Arial" w:hAnsi="Arial"/>
          <w:sz w:val="16"/>
          <w:szCs w:val="16"/>
          <w:lang w:val="en-US"/>
        </w:rPr>
        <w:t>consultado</w:t>
      </w:r>
      <w:proofErr w:type="spellEnd"/>
      <w:r w:rsidR="002639EA" w:rsidRPr="00B44343"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 w:rsidR="002639EA" w:rsidRPr="00B44343">
        <w:rPr>
          <w:rFonts w:ascii="Arial" w:hAnsi="Arial"/>
          <w:sz w:val="16"/>
          <w:szCs w:val="16"/>
          <w:lang w:val="en-US"/>
        </w:rPr>
        <w:t>em</w:t>
      </w:r>
      <w:proofErr w:type="spellEnd"/>
      <w:r w:rsidR="002639EA" w:rsidRPr="00B44343">
        <w:rPr>
          <w:rFonts w:ascii="Arial" w:hAnsi="Arial"/>
          <w:sz w:val="16"/>
          <w:szCs w:val="16"/>
          <w:lang w:val="en-US"/>
        </w:rPr>
        <w:t xml:space="preserve"> </w:t>
      </w:r>
      <w:r w:rsidR="00467659">
        <w:rPr>
          <w:rFonts w:ascii="Arial" w:hAnsi="Arial"/>
          <w:sz w:val="16"/>
          <w:szCs w:val="16"/>
          <w:lang w:val="en-US"/>
        </w:rPr>
        <w:t>10</w:t>
      </w:r>
      <w:r w:rsidR="002639EA" w:rsidRPr="00B44343">
        <w:rPr>
          <w:rFonts w:ascii="Arial" w:hAnsi="Arial"/>
          <w:sz w:val="16"/>
          <w:szCs w:val="16"/>
          <w:lang w:val="en-US"/>
        </w:rPr>
        <w:t xml:space="preserve"> de </w:t>
      </w:r>
      <w:proofErr w:type="spellStart"/>
      <w:r w:rsidR="002639EA" w:rsidRPr="00B44343">
        <w:rPr>
          <w:rFonts w:ascii="Arial" w:hAnsi="Arial"/>
          <w:sz w:val="16"/>
          <w:szCs w:val="16"/>
          <w:lang w:val="en-US"/>
        </w:rPr>
        <w:t>novembro</w:t>
      </w:r>
      <w:proofErr w:type="spellEnd"/>
      <w:r w:rsidR="002639EA" w:rsidRPr="00B44343">
        <w:rPr>
          <w:rFonts w:ascii="Arial" w:hAnsi="Arial"/>
          <w:sz w:val="16"/>
          <w:szCs w:val="16"/>
          <w:lang w:val="en-US"/>
        </w:rPr>
        <w:t xml:space="preserve"> 2018.</w:t>
      </w:r>
    </w:p>
    <w:p w:rsidR="00FB41E9" w:rsidRPr="00B44343" w:rsidRDefault="00FB41E9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Default="002639EA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[31] </w:t>
      </w:r>
      <w:r w:rsidR="0025774F" w:rsidRPr="00B44343">
        <w:rPr>
          <w:rFonts w:ascii="Arial" w:hAnsi="Arial"/>
          <w:sz w:val="16"/>
          <w:szCs w:val="16"/>
          <w:lang w:val="en-US"/>
        </w:rPr>
        <w:t xml:space="preserve">Verona, A. B. “Simulação e Análise de Redes de Sensores Sem Fio Aplicadas à Viticultura,” Dissertação (Mestrado em Ciência da Computação) – Universidade Estadual de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Maringá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 xml:space="preserve">, </w:t>
      </w:r>
      <w:proofErr w:type="spellStart"/>
      <w:r w:rsidR="0025774F" w:rsidRPr="00B44343">
        <w:rPr>
          <w:rFonts w:ascii="Arial" w:hAnsi="Arial"/>
          <w:sz w:val="16"/>
          <w:szCs w:val="16"/>
          <w:lang w:val="en-US"/>
        </w:rPr>
        <w:t>Maringá</w:t>
      </w:r>
      <w:proofErr w:type="spellEnd"/>
      <w:r w:rsidR="0025774F" w:rsidRPr="00B44343">
        <w:rPr>
          <w:rFonts w:ascii="Arial" w:hAnsi="Arial"/>
          <w:sz w:val="16"/>
          <w:szCs w:val="16"/>
          <w:lang w:val="en-US"/>
        </w:rPr>
        <w:t>, 2010.</w:t>
      </w:r>
    </w:p>
    <w:p w:rsidR="00467659" w:rsidRPr="00B44343" w:rsidRDefault="00467659" w:rsidP="005C2932">
      <w:pPr>
        <w:jc w:val="both"/>
        <w:rPr>
          <w:rFonts w:ascii="Arial" w:hAnsi="Arial"/>
          <w:sz w:val="16"/>
          <w:szCs w:val="16"/>
          <w:lang w:val="en-US"/>
        </w:rPr>
      </w:pPr>
      <w:proofErr w:type="spellStart"/>
      <w:r>
        <w:rPr>
          <w:rFonts w:ascii="Arial" w:hAnsi="Arial"/>
          <w:sz w:val="16"/>
          <w:szCs w:val="16"/>
          <w:lang w:val="en-US"/>
        </w:rPr>
        <w:t>Disponível</w:t>
      </w:r>
      <w:proofErr w:type="spellEnd"/>
      <w:r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>
        <w:rPr>
          <w:rFonts w:ascii="Arial" w:hAnsi="Arial"/>
          <w:sz w:val="16"/>
          <w:szCs w:val="16"/>
          <w:lang w:val="en-US"/>
        </w:rPr>
        <w:t>em</w:t>
      </w:r>
      <w:proofErr w:type="spellEnd"/>
      <w:r>
        <w:rPr>
          <w:rFonts w:ascii="Arial" w:hAnsi="Arial"/>
          <w:sz w:val="16"/>
          <w:szCs w:val="16"/>
          <w:lang w:val="en-US"/>
        </w:rPr>
        <w:t xml:space="preserve">  </w:t>
      </w:r>
      <w:hyperlink r:id="rId43" w:history="1">
        <w:r w:rsidRPr="00886D3C">
          <w:rPr>
            <w:rStyle w:val="Hiperligao"/>
            <w:rFonts w:ascii="Arial" w:hAnsi="Arial"/>
            <w:sz w:val="16"/>
            <w:szCs w:val="16"/>
            <w:lang w:val="en-US"/>
          </w:rPr>
          <w:t>http://www.din.uem.br/pos-graduacao/mestrado-em-ciencia-da-computacao/arquivos/dissertacoes-1/Andre%20Barbosa%20Verona.pdf</w:t>
        </w:r>
      </w:hyperlink>
      <w:r>
        <w:rPr>
          <w:rFonts w:ascii="Arial" w:hAnsi="Arial"/>
          <w:sz w:val="16"/>
          <w:szCs w:val="16"/>
          <w:lang w:val="en-US"/>
        </w:rPr>
        <w:t xml:space="preserve">; </w:t>
      </w:r>
      <w:proofErr w:type="spellStart"/>
      <w:r w:rsidR="00367799">
        <w:rPr>
          <w:rFonts w:ascii="Arial" w:hAnsi="Arial"/>
          <w:sz w:val="16"/>
          <w:szCs w:val="16"/>
          <w:lang w:val="en-US"/>
        </w:rPr>
        <w:t>c</w:t>
      </w:r>
      <w:r>
        <w:rPr>
          <w:rFonts w:ascii="Arial" w:hAnsi="Arial"/>
          <w:sz w:val="16"/>
          <w:szCs w:val="16"/>
          <w:lang w:val="en-US"/>
        </w:rPr>
        <w:t>onsultado</w:t>
      </w:r>
      <w:proofErr w:type="spellEnd"/>
      <w:r>
        <w:rPr>
          <w:rFonts w:ascii="Arial" w:hAnsi="Arial"/>
          <w:sz w:val="16"/>
          <w:szCs w:val="16"/>
          <w:lang w:val="en-US"/>
        </w:rPr>
        <w:t xml:space="preserve"> </w:t>
      </w:r>
      <w:proofErr w:type="spellStart"/>
      <w:r>
        <w:rPr>
          <w:rFonts w:ascii="Arial" w:hAnsi="Arial"/>
          <w:sz w:val="16"/>
          <w:szCs w:val="16"/>
          <w:lang w:val="en-US"/>
        </w:rPr>
        <w:t>em</w:t>
      </w:r>
      <w:proofErr w:type="spellEnd"/>
      <w:r>
        <w:rPr>
          <w:rFonts w:ascii="Arial" w:hAnsi="Arial"/>
          <w:sz w:val="16"/>
          <w:szCs w:val="16"/>
          <w:lang w:val="en-US"/>
        </w:rPr>
        <w:t xml:space="preserve"> 11 de </w:t>
      </w:r>
      <w:proofErr w:type="spellStart"/>
      <w:r>
        <w:rPr>
          <w:rFonts w:ascii="Arial" w:hAnsi="Arial"/>
          <w:sz w:val="16"/>
          <w:szCs w:val="16"/>
          <w:lang w:val="en-US"/>
        </w:rPr>
        <w:t>novembro</w:t>
      </w:r>
      <w:proofErr w:type="spellEnd"/>
      <w:r>
        <w:rPr>
          <w:rFonts w:ascii="Arial" w:hAnsi="Arial"/>
          <w:sz w:val="16"/>
          <w:szCs w:val="16"/>
          <w:lang w:val="en-US"/>
        </w:rPr>
        <w:t xml:space="preserve"> de 2018.</w:t>
      </w:r>
    </w:p>
    <w:p w:rsidR="0025774F" w:rsidRPr="00B44343" w:rsidRDefault="0025774F" w:rsidP="005C2932">
      <w:pPr>
        <w:jc w:val="both"/>
        <w:rPr>
          <w:rFonts w:ascii="Arial" w:hAnsi="Arial"/>
          <w:sz w:val="16"/>
          <w:szCs w:val="16"/>
          <w:lang w:val="en-US"/>
        </w:rPr>
      </w:pPr>
    </w:p>
    <w:p w:rsidR="0025774F" w:rsidRPr="00B44343" w:rsidRDefault="002639EA" w:rsidP="005C2932">
      <w:pPr>
        <w:jc w:val="both"/>
        <w:rPr>
          <w:rFonts w:ascii="Arial" w:hAnsi="Arial"/>
          <w:sz w:val="16"/>
          <w:szCs w:val="16"/>
          <w:lang w:val="en-US"/>
        </w:rPr>
      </w:pPr>
      <w:r w:rsidRPr="00B44343">
        <w:rPr>
          <w:rFonts w:ascii="Arial" w:hAnsi="Arial"/>
          <w:sz w:val="16"/>
          <w:szCs w:val="16"/>
          <w:lang w:val="en-US"/>
        </w:rPr>
        <w:t xml:space="preserve">[32] </w:t>
      </w:r>
      <w:r w:rsidR="0025774F" w:rsidRPr="00B44343">
        <w:rPr>
          <w:rFonts w:ascii="Arial" w:hAnsi="Arial"/>
          <w:sz w:val="16"/>
          <w:szCs w:val="16"/>
          <w:lang w:val="en-US"/>
        </w:rPr>
        <w:t>Withrow, R.B., Biebel, J.P. (1936) A subirrigation method of supplying nutrient solutions to plants growing under commercial and experimental conditions. J. Agr. Res. 53:693–701.</w:t>
      </w:r>
    </w:p>
    <w:sectPr w:rsidR="0025774F" w:rsidRPr="00B44343" w:rsidSect="00B35FBC">
      <w:headerReference w:type="default" r:id="rId44"/>
      <w:footerReference w:type="default" r:id="rId45"/>
      <w:pgSz w:w="12240" w:h="15840"/>
      <w:pgMar w:top="1077" w:right="1080" w:bottom="1440" w:left="1080" w:header="0" w:footer="0" w:gutter="0"/>
      <w:cols w:num="2" w:space="0" w:equalWidth="0">
        <w:col w:w="4800" w:space="480"/>
        <w:col w:w="480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903" w:rsidRDefault="00375903" w:rsidP="0013382B">
      <w:r>
        <w:separator/>
      </w:r>
    </w:p>
  </w:endnote>
  <w:endnote w:type="continuationSeparator" w:id="0">
    <w:p w:rsidR="00375903" w:rsidRDefault="00375903" w:rsidP="0013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39" w:rsidRDefault="00081C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align>left</wp:align>
              </wp:positionH>
              <wp:positionV relativeFrom="page">
                <wp:posOffset>9195620</wp:posOffset>
              </wp:positionV>
              <wp:extent cx="368300" cy="324000"/>
              <wp:effectExtent l="0" t="0" r="12700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2400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081C39" w:rsidRDefault="00081C39">
                          <w:pPr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1069" type="#_x0000_t65" style="position:absolute;margin-left:0;margin-top:724.05pt;width:29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" o:allowincell="f" adj="14135" strokecolor="gray" strokeweight=".25pt">
              <v:textbox>
                <w:txbxContent>
                  <w:p w:rsidR="00081C39" w:rsidRDefault="00081C39">
                    <w:pPr>
                      <w:jc w:val="center"/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903" w:rsidRDefault="00375903" w:rsidP="0013382B">
      <w:r>
        <w:separator/>
      </w:r>
    </w:p>
  </w:footnote>
  <w:footnote w:type="continuationSeparator" w:id="0">
    <w:p w:rsidR="00375903" w:rsidRDefault="00375903" w:rsidP="0013382B">
      <w:r>
        <w:continuationSeparator/>
      </w:r>
    </w:p>
  </w:footnote>
  <w:footnote w:id="1">
    <w:p w:rsidR="00081C39" w:rsidRPr="0096399E" w:rsidRDefault="00081C39">
      <w:pPr>
        <w:pStyle w:val="Textodenotaderodap"/>
        <w:rPr>
          <w:sz w:val="12"/>
          <w:szCs w:val="12"/>
        </w:rPr>
      </w:pPr>
      <w:r>
        <w:rPr>
          <w:rStyle w:val="Refdenotaderodap"/>
        </w:rPr>
        <w:footnoteRef/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 xml:space="preserve"> Reenvio 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de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informação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a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um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computador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que,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após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>
        <w:rPr>
          <w:rFonts w:ascii="Arial" w:hAnsi="Arial" w:cs="Arial"/>
          <w:color w:val="3D4349"/>
          <w:sz w:val="12"/>
          <w:szCs w:val="12"/>
          <w:shd w:val="clear" w:color="auto" w:fill="FFFFFF"/>
        </w:rPr>
        <w:t xml:space="preserve">a ter     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recebido,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pode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alterar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a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sua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resposta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ou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o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seu</w:t>
      </w:r>
      <w:r w:rsidRPr="0096399E">
        <w:rPr>
          <w:rFonts w:ascii="Arial" w:hAnsi="Arial" w:cs="Arial"/>
          <w:color w:val="3D4349"/>
          <w:sz w:val="12"/>
          <w:szCs w:val="12"/>
          <w:shd w:val="clear" w:color="auto" w:fill="FFFFFF"/>
        </w:rPr>
        <w:t> </w:t>
      </w:r>
      <w:r w:rsidRPr="0096399E"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desempenho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  <w:shd w:val="clear" w:color="auto" w:fill="FFFFFF"/>
        </w:rPr>
        <w:t>.</w:t>
      </w:r>
    </w:p>
  </w:footnote>
  <w:footnote w:id="2">
    <w:p w:rsidR="00081C39" w:rsidRPr="00B320DE" w:rsidRDefault="00081C39">
      <w:pPr>
        <w:pStyle w:val="Textodenotaderodap"/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</w:pPr>
      <w:r>
        <w:rPr>
          <w:rStyle w:val="Refdenotaderodap"/>
        </w:rPr>
        <w:footnoteRef/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Re</w:t>
      </w:r>
      <w:r w:rsidRPr="00B320DE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gra (ou conjunto de regras) que pretende obter uma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 </w:t>
      </w:r>
      <w:r w:rsidRPr="00B320DE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aproximação à solução de um problema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.</w:t>
      </w:r>
    </w:p>
  </w:footnote>
  <w:footnote w:id="3">
    <w:p w:rsidR="00081C39" w:rsidRPr="00B320DE" w:rsidRDefault="00081C39">
      <w:pPr>
        <w:pStyle w:val="Textodenotaderodap"/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</w:pPr>
      <w:r>
        <w:rPr>
          <w:rStyle w:val="Refdenotaderodap"/>
        </w:rPr>
        <w:footnoteRef/>
      </w:r>
      <w:r>
        <w:t xml:space="preserve"> </w:t>
      </w:r>
      <w:r w:rsidRPr="00B320DE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Aparelho de rega (aspersor)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.</w:t>
      </w:r>
    </w:p>
  </w:footnote>
  <w:footnote w:id="4">
    <w:p w:rsidR="00081C39" w:rsidRPr="00B320DE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</w:rPr>
      </w:pPr>
      <w:r>
        <w:rPr>
          <w:rStyle w:val="Refdenotaderodap"/>
        </w:rPr>
        <w:footnoteRef/>
      </w:r>
      <w:r>
        <w:t xml:space="preserve"> </w:t>
      </w:r>
      <w:r w:rsidRPr="00B320DE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</w:rPr>
        <w:t>Proportional Integral Derivative</w:t>
      </w:r>
      <w:r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</w:rPr>
        <w:t>.</w:t>
      </w:r>
    </w:p>
  </w:footnote>
  <w:footnote w:id="5">
    <w:p w:rsidR="00081C39" w:rsidRPr="00CB6269" w:rsidRDefault="00081C39">
      <w:pPr>
        <w:pStyle w:val="Textodenotaderodap"/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</w:pPr>
      <w:r>
        <w:rPr>
          <w:rStyle w:val="Refdenotaderodap"/>
        </w:rPr>
        <w:footnoteRef/>
      </w:r>
      <w:r>
        <w:t xml:space="preserve"> </w:t>
      </w:r>
      <w:r w:rsidRPr="00CB6269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Valor alvo que um sistema de controlo automático tentará alcançar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.</w:t>
      </w:r>
    </w:p>
  </w:footnote>
  <w:footnote w:id="6">
    <w:p w:rsidR="00081C39" w:rsidRDefault="00081C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B6269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Entradas de um sistema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.</w:t>
      </w:r>
    </w:p>
  </w:footnote>
  <w:footnote w:id="7">
    <w:p w:rsidR="00081C39" w:rsidRPr="00CB6269" w:rsidRDefault="00081C39">
      <w:pPr>
        <w:pStyle w:val="Textodenotaderodap"/>
        <w:rPr>
          <w:rFonts w:ascii="Arial" w:eastAsia="Arial" w:hAnsi="Arial" w:cs="Arial"/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P</w:t>
      </w:r>
      <w:r w:rsidRPr="00CB6269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erda de água do solo por </w:t>
      </w:r>
      <w:hyperlink r:id="rId1" w:tooltip="Evaporação" w:history="1">
        <w:r w:rsidRPr="00CB6269">
          <w:rPr>
            <w:rFonts w:ascii="Arial" w:hAnsi="Arial" w:cs="Arial"/>
            <w:color w:val="3D4349"/>
            <w:sz w:val="12"/>
            <w:szCs w:val="12"/>
            <w:bdr w:val="none" w:sz="0" w:space="0" w:color="auto" w:frame="1"/>
          </w:rPr>
          <w:t>evaporação</w:t>
        </w:r>
      </w:hyperlink>
      <w:r w:rsidRPr="00CB6269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 e a perda de água da planta por </w:t>
      </w:r>
      <w:hyperlink r:id="rId2" w:tooltip="Transpiração" w:history="1">
        <w:r w:rsidRPr="00CB6269">
          <w:rPr>
            <w:rFonts w:ascii="Arial" w:hAnsi="Arial" w:cs="Arial"/>
            <w:color w:val="3D4349"/>
            <w:sz w:val="12"/>
            <w:szCs w:val="12"/>
            <w:bdr w:val="none" w:sz="0" w:space="0" w:color="auto" w:frame="1"/>
          </w:rPr>
          <w:t>transpiração</w:t>
        </w:r>
      </w:hyperlink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.</w:t>
      </w:r>
    </w:p>
  </w:footnote>
  <w:footnote w:id="8">
    <w:p w:rsidR="00081C39" w:rsidRDefault="00081C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B6269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https://acclima.com/</w:t>
      </w:r>
    </w:p>
  </w:footnote>
  <w:footnote w:id="9">
    <w:p w:rsidR="00081C39" w:rsidRDefault="00081C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B6269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http://www.irrometer.com/</w:t>
      </w:r>
    </w:p>
  </w:footnote>
  <w:footnote w:id="10">
    <w:p w:rsidR="00081C39" w:rsidRDefault="00081C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3412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https://www.rainbird.eu/</w:t>
      </w:r>
    </w:p>
  </w:footnote>
  <w:footnote w:id="11">
    <w:p w:rsidR="00081C39" w:rsidRDefault="00081C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3412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https://www.hunterindustries.com/</w:t>
      </w:r>
    </w:p>
  </w:footnote>
  <w:footnote w:id="12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Soil Water Content</w:t>
      </w:r>
    </w:p>
  </w:footnote>
  <w:footnote w:id="13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color w:val="3D4349"/>
          <w:sz w:val="12"/>
          <w:szCs w:val="12"/>
          <w:bdr w:val="none" w:sz="0" w:space="0" w:color="auto" w:frame="1"/>
          <w:lang w:val="en-US"/>
        </w:rPr>
        <w:t>https://vivo.ufl.edu/display/n3429</w:t>
      </w:r>
    </w:p>
  </w:footnote>
  <w:footnote w:id="14">
    <w:p w:rsidR="00081C39" w:rsidRDefault="00081C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C</w:t>
      </w:r>
      <w:r w:rsidRPr="000E446F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ontrol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o</w:t>
      </w:r>
      <w:r w:rsidRPr="000E446F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 </w:t>
      </w:r>
      <w:r w:rsidRPr="000E446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</w:rPr>
        <w:t>por ant</w:t>
      </w:r>
      <w:r w:rsidRPr="000E446F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ecipação. 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O</w:t>
      </w:r>
      <w:r w:rsidRPr="000E446F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rientação preventiva e estratégica com foco no futuro e suas 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as </w:t>
      </w:r>
      <w:r w:rsidRPr="000E446F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possibilidades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.</w:t>
      </w:r>
    </w:p>
  </w:footnote>
  <w:footnote w:id="15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Soil Water Content</w:t>
      </w:r>
    </w:p>
  </w:footnote>
  <w:footnote w:id="16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Soil Water Tension</w:t>
      </w:r>
    </w:p>
  </w:footnote>
  <w:footnote w:id="17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Soil Plant Atmosphere</w:t>
      </w:r>
    </w:p>
  </w:footnote>
  <w:footnote w:id="18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Model Predictive Controler</w:t>
      </w:r>
    </w:p>
  </w:footnote>
  <w:footnote w:id="19">
    <w:p w:rsidR="00081C39" w:rsidRPr="00C27938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C27938">
        <w:rPr>
          <w:lang w:val="en-US"/>
        </w:rPr>
        <w:t xml:space="preserve"> </w:t>
      </w:r>
      <w:r w:rsidRPr="00C27938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Wireless Sensor Networks</w:t>
      </w:r>
    </w:p>
  </w:footnote>
  <w:footnote w:id="20">
    <w:p w:rsidR="00081C39" w:rsidRPr="00490C3A" w:rsidRDefault="00081C39">
      <w:pPr>
        <w:pStyle w:val="Textodenotaderodap"/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</w:pPr>
      <w:r>
        <w:rPr>
          <w:rStyle w:val="Refdenotaderodap"/>
        </w:rPr>
        <w:footnoteRef/>
      </w:r>
      <w:r>
        <w:t xml:space="preserve"> </w:t>
      </w:r>
      <w:r w:rsidRPr="00490C3A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Redes em que todos os terminais funcionam como </w:t>
      </w:r>
      <w:hyperlink r:id="rId3" w:tooltip="Roteador" w:history="1">
        <w:r w:rsidRPr="00490C3A">
          <w:rPr>
            <w:rFonts w:ascii="Arial" w:hAnsi="Arial" w:cs="Arial"/>
            <w:color w:val="3D4349"/>
            <w:sz w:val="12"/>
            <w:szCs w:val="12"/>
            <w:bdr w:val="none" w:sz="0" w:space="0" w:color="auto" w:frame="1"/>
          </w:rPr>
          <w:t>routers</w:t>
        </w:r>
      </w:hyperlink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.</w:t>
      </w:r>
    </w:p>
  </w:footnote>
  <w:footnote w:id="21">
    <w:p w:rsidR="00081C39" w:rsidRPr="00490C3A" w:rsidRDefault="00081C39">
      <w:pPr>
        <w:pStyle w:val="Textodenotaderodap"/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tooltip="Nó (redes de comunicação)" w:history="1">
        <w:r w:rsidRPr="00490C3A">
          <w:rPr>
            <w:rFonts w:ascii="Arial" w:hAnsi="Arial" w:cs="Arial"/>
            <w:color w:val="3D4349"/>
            <w:sz w:val="12"/>
            <w:szCs w:val="12"/>
            <w:bdr w:val="none" w:sz="0" w:space="0" w:color="auto" w:frame="1"/>
          </w:rPr>
          <w:t>Nó</w:t>
        </w:r>
      </w:hyperlink>
      <w:r w:rsidRPr="00490C3A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 de rede equipado para inter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ligar</w:t>
      </w:r>
      <w:r w:rsidRPr="00490C3A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 com outra rede que usa </w:t>
      </w:r>
      <w:hyperlink r:id="rId5" w:tooltip="Protocolo (ciência da computação)" w:history="1">
        <w:r w:rsidRPr="00490C3A">
          <w:rPr>
            <w:rFonts w:ascii="Arial" w:hAnsi="Arial" w:cs="Arial"/>
            <w:color w:val="3D4349"/>
            <w:sz w:val="12"/>
            <w:szCs w:val="12"/>
            <w:bdr w:val="none" w:sz="0" w:space="0" w:color="auto" w:frame="1"/>
          </w:rPr>
          <w:t>protocolos</w:t>
        </w:r>
      </w:hyperlink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 de comunicação</w:t>
      </w:r>
      <w:r w:rsidRPr="00490C3A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 diferentes</w:t>
      </w:r>
      <w:r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.</w:t>
      </w:r>
    </w:p>
  </w:footnote>
  <w:footnote w:id="22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International Organization for Standards</w:t>
      </w:r>
    </w:p>
  </w:footnote>
  <w:footnote w:id="23">
    <w:p w:rsidR="00081C39" w:rsidRPr="00442CB3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 w:rsidRPr="00442CB3">
        <w:rPr>
          <w:lang w:val="en-US"/>
        </w:rPr>
        <w:t xml:space="preserve"> </w:t>
      </w:r>
      <w:r w:rsidRPr="00442CB3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 xml:space="preserve">Local </w:t>
      </w:r>
      <w:r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A</w:t>
      </w:r>
      <w:r w:rsidRPr="00442CB3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rea Network</w:t>
      </w:r>
    </w:p>
  </w:footnote>
  <w:footnote w:id="24">
    <w:p w:rsidR="00081C39" w:rsidRPr="00442CB3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442CB3">
        <w:rPr>
          <w:lang w:val="en-US"/>
        </w:rPr>
        <w:t xml:space="preserve"> </w:t>
      </w:r>
      <w:r w:rsidRPr="00442CB3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Wireless Local Area Network</w:t>
      </w:r>
    </w:p>
  </w:footnote>
  <w:footnote w:id="25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Control Area Network</w:t>
      </w:r>
    </w:p>
  </w:footnote>
  <w:footnote w:id="26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Wide Wireless Area Network</w:t>
      </w:r>
    </w:p>
  </w:footnote>
  <w:footnote w:id="27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Analog Digital Converter</w:t>
      </w:r>
    </w:p>
  </w:footnote>
  <w:footnote w:id="28">
    <w:p w:rsidR="00081C39" w:rsidRPr="00B904C7" w:rsidRDefault="00081C39">
      <w:pPr>
        <w:pStyle w:val="Textodenotaderodap"/>
        <w:rPr>
          <w:i/>
        </w:rPr>
      </w:pPr>
      <w:r>
        <w:rPr>
          <w:rStyle w:val="Refdenotaderodap"/>
        </w:rPr>
        <w:footnoteRef/>
      </w:r>
      <w:r>
        <w:t xml:space="preserve"> </w:t>
      </w:r>
      <w:r w:rsidRPr="00B904C7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</w:rPr>
        <w:t>Digital Analog Converter</w:t>
      </w:r>
    </w:p>
  </w:footnote>
  <w:footnote w:id="29">
    <w:p w:rsidR="00081C39" w:rsidRPr="00B904C7" w:rsidRDefault="00081C39">
      <w:pPr>
        <w:pStyle w:val="Textodenotaderodap"/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B904C7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Temporizadores que são utilizados para gerar bases de tempo</w:t>
      </w:r>
    </w:p>
  </w:footnote>
  <w:footnote w:id="30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 xml:space="preserve">   Universal Asynchronous Receiver-Transmitter</w:t>
      </w:r>
    </w:p>
  </w:footnote>
  <w:footnote w:id="31">
    <w:p w:rsidR="00081C39" w:rsidRPr="00087B9F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Direct Memory Access</w:t>
      </w:r>
    </w:p>
  </w:footnote>
  <w:footnote w:id="32">
    <w:p w:rsidR="00081C39" w:rsidRPr="00B904C7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B904C7">
        <w:rPr>
          <w:lang w:val="en-US"/>
        </w:rPr>
        <w:t xml:space="preserve"> </w:t>
      </w:r>
      <w:r w:rsidRPr="00B904C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6" w:tooltip="Institute of Electrical and Electronics Engineers" w:history="1">
        <w:r w:rsidRPr="00087B9F">
          <w:rPr>
            <w:i/>
            <w:color w:val="3D4349"/>
            <w:sz w:val="12"/>
            <w:szCs w:val="12"/>
            <w:bdr w:val="none" w:sz="0" w:space="0" w:color="auto" w:frame="1"/>
            <w:lang w:val="en-US"/>
          </w:rPr>
          <w:t>Institute of Electrical and Electronics Engineers</w:t>
        </w:r>
      </w:hyperlink>
    </w:p>
  </w:footnote>
  <w:footnote w:id="33">
    <w:p w:rsidR="00081C39" w:rsidRPr="00087B9F" w:rsidRDefault="00081C39">
      <w:pPr>
        <w:pStyle w:val="Textodenotaderodap"/>
        <w:rPr>
          <w:rFonts w:ascii="Arial" w:hAnsi="Arial" w:cs="Arial"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color w:val="3D4349"/>
          <w:sz w:val="12"/>
          <w:szCs w:val="12"/>
          <w:bdr w:val="none" w:sz="0" w:space="0" w:color="auto" w:frame="1"/>
          <w:lang w:val="en-US"/>
        </w:rPr>
        <w:t>https://www.arduino.cc/</w:t>
      </w:r>
    </w:p>
  </w:footnote>
  <w:footnote w:id="34">
    <w:p w:rsidR="00081C39" w:rsidRPr="00087B9F" w:rsidRDefault="00081C39">
      <w:pPr>
        <w:pStyle w:val="Textodenotaderodap"/>
        <w:rPr>
          <w:rFonts w:ascii="Arial" w:hAnsi="Arial" w:cs="Arial"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color w:val="3D4349"/>
          <w:sz w:val="12"/>
          <w:szCs w:val="12"/>
          <w:bdr w:val="none" w:sz="0" w:space="0" w:color="auto" w:frame="1"/>
          <w:lang w:val="en-US"/>
        </w:rPr>
        <w:t>http://www.ti.com/microcontrollers/msp430-ultra-low-power-mcus/overview.html#</w:t>
      </w:r>
    </w:p>
  </w:footnote>
  <w:footnote w:id="35">
    <w:p w:rsidR="00081C39" w:rsidRPr="00B904C7" w:rsidRDefault="00081C39">
      <w:pPr>
        <w:pStyle w:val="Textodenotaderodap"/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</w:pPr>
      <w:r>
        <w:rPr>
          <w:rStyle w:val="Refdenotaderodap"/>
        </w:rPr>
        <w:footnoteRef/>
      </w:r>
      <w:r>
        <w:t xml:space="preserve"> </w:t>
      </w:r>
      <w:r w:rsidRPr="00B904C7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Plataforma </w:t>
      </w:r>
      <w:r w:rsidR="006D210B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com os componentes básicos</w:t>
      </w:r>
      <w:r w:rsidRPr="00B904C7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 que serve de base a um </w:t>
      </w:r>
      <w:hyperlink r:id="rId7" w:tooltip="Computador" w:history="1">
        <w:r w:rsidRPr="006D210B">
          <w:rPr>
            <w:rFonts w:ascii="Arial" w:hAnsi="Arial" w:cs="Arial"/>
            <w:color w:val="3D4349"/>
            <w:sz w:val="12"/>
            <w:szCs w:val="12"/>
            <w:bdr w:val="none" w:sz="0" w:space="0" w:color="auto" w:frame="1"/>
          </w:rPr>
          <w:t>computador</w:t>
        </w:r>
      </w:hyperlink>
      <w:r w:rsidRPr="00B904C7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 xml:space="preserve"> ou microcontrolador</w:t>
      </w:r>
    </w:p>
  </w:footnote>
  <w:footnote w:id="36">
    <w:p w:rsidR="00081C39" w:rsidRPr="00087B9F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 w:rsidRPr="00116BDB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Low Rate Wireless Personal Area Network</w:t>
      </w:r>
    </w:p>
  </w:footnote>
  <w:footnote w:id="37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Wireless Fidelity</w:t>
      </w:r>
    </w:p>
  </w:footnote>
  <w:footnote w:id="38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Local Area Network</w:t>
      </w:r>
    </w:p>
  </w:footnote>
  <w:footnote w:id="39">
    <w:p w:rsidR="00081C39" w:rsidRPr="00087B9F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Industrial, Scientific and Medical</w:t>
      </w:r>
    </w:p>
  </w:footnote>
  <w:footnote w:id="40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Narrowband IoT</w:t>
      </w:r>
    </w:p>
  </w:footnote>
  <w:footnote w:id="41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 xml:space="preserve">Machine </w:t>
      </w:r>
      <w:proofErr w:type="gramStart"/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To</w:t>
      </w:r>
      <w:proofErr w:type="gramEnd"/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 xml:space="preserve"> Machine</w:t>
      </w:r>
    </w:p>
  </w:footnote>
  <w:footnote w:id="42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Direct Sequence Spread Spectrum</w:t>
      </w:r>
    </w:p>
  </w:footnote>
  <w:footnote w:id="43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Differential Binary Phase-Shift Keying</w:t>
      </w:r>
    </w:p>
  </w:footnote>
  <w:footnote w:id="44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Gaussian Frequency Shift Keying</w:t>
      </w:r>
    </w:p>
  </w:footnote>
  <w:footnote w:id="45">
    <w:p w:rsidR="00081C39" w:rsidRDefault="00081C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14FE1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</w:rPr>
        <w:t>Low Power Wide Area Network</w:t>
      </w:r>
    </w:p>
  </w:footnote>
  <w:footnote w:id="46">
    <w:p w:rsidR="00081C39" w:rsidRDefault="00081C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814FE1">
        <w:rPr>
          <w:rFonts w:ascii="Arial" w:hAnsi="Arial" w:cs="Arial"/>
          <w:color w:val="3D4349"/>
          <w:sz w:val="12"/>
          <w:szCs w:val="12"/>
          <w:bdr w:val="none" w:sz="0" w:space="0" w:color="auto" w:frame="1"/>
        </w:rPr>
        <w:t>Tamanho de uma transmissão de dados</w:t>
      </w:r>
    </w:p>
  </w:footnote>
  <w:footnote w:id="47">
    <w:p w:rsidR="00081C39" w:rsidRPr="00087B9F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Quality of Service</w:t>
      </w:r>
    </w:p>
  </w:footnote>
  <w:footnote w:id="48">
    <w:p w:rsidR="00081C39" w:rsidRPr="00087B9F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Media Access Control</w:t>
      </w:r>
    </w:p>
  </w:footnote>
  <w:footnote w:id="49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Worldwide Interoperability for Microwave Access</w:t>
      </w:r>
    </w:p>
  </w:footnote>
  <w:footnote w:id="50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Wide Metropolitan Area Network</w:t>
      </w:r>
    </w:p>
  </w:footnote>
  <w:footnote w:id="51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Metropolitan Area Network</w:t>
      </w:r>
    </w:p>
  </w:footnote>
  <w:footnote w:id="52">
    <w:p w:rsidR="00081C39" w:rsidRPr="00956F89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 xml:space="preserve"> </w:t>
      </w:r>
      <w:r w:rsidRPr="00956F89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Line of Sight</w:t>
      </w:r>
    </w:p>
  </w:footnote>
  <w:footnote w:id="53">
    <w:p w:rsidR="00081C39" w:rsidRPr="00956F89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956F89">
        <w:rPr>
          <w:lang w:val="en-US"/>
        </w:rPr>
        <w:t xml:space="preserve"> </w:t>
      </w:r>
      <w:r w:rsidRPr="00956F89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Non-Line of Sight</w:t>
      </w:r>
    </w:p>
  </w:footnote>
  <w:footnote w:id="54">
    <w:p w:rsidR="00081C39" w:rsidRPr="00087B9F" w:rsidRDefault="00081C3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87B9F">
        <w:rPr>
          <w:lang w:val="en-US"/>
        </w:rPr>
        <w:t xml:space="preserve"> </w:t>
      </w:r>
      <w:r w:rsidRPr="00087B9F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087B9F">
        <w:rPr>
          <w:rFonts w:ascii="Arial" w:hAnsi="Arial" w:cs="Arial"/>
          <w:color w:val="3D4349"/>
          <w:sz w:val="12"/>
          <w:szCs w:val="12"/>
          <w:bdr w:val="none" w:sz="0" w:space="0" w:color="auto" w:frame="1"/>
          <w:lang w:val="en-US"/>
        </w:rPr>
        <w:t>Rede de transporte</w:t>
      </w:r>
    </w:p>
  </w:footnote>
  <w:footnote w:id="55">
    <w:p w:rsidR="00081C39" w:rsidRPr="00956F89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956F89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Internet Service Providers</w:t>
      </w:r>
    </w:p>
  </w:footnote>
  <w:footnote w:id="56">
    <w:p w:rsidR="00081C39" w:rsidRPr="007D7494" w:rsidRDefault="00081C39">
      <w:pPr>
        <w:pStyle w:val="Textodenotaderodap"/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</w:pPr>
      <w:r>
        <w:rPr>
          <w:rStyle w:val="Refdenotaderodap"/>
        </w:rPr>
        <w:footnoteRef/>
      </w:r>
      <w:r w:rsidRPr="00273882">
        <w:rPr>
          <w:lang w:val="en-US"/>
        </w:rPr>
        <w:t xml:space="preserve"> </w:t>
      </w:r>
      <w:r w:rsidRPr="00967B4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System</w:t>
      </w:r>
      <w:r w:rsidRPr="007D7494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 xml:space="preserve"> In a Package</w:t>
      </w:r>
    </w:p>
  </w:footnote>
  <w:footnote w:id="57">
    <w:p w:rsidR="00081C39" w:rsidRPr="00273882" w:rsidRDefault="00081C39">
      <w:pPr>
        <w:pStyle w:val="Textodenotaderodap"/>
        <w:rPr>
          <w:lang w:val="en-US"/>
        </w:rPr>
      </w:pPr>
      <w:r w:rsidRPr="007D7494">
        <w:rPr>
          <w:rStyle w:val="Refdenotaderodap"/>
        </w:rPr>
        <w:footnoteRef/>
      </w:r>
      <w:r w:rsidRPr="007D7494">
        <w:rPr>
          <w:rStyle w:val="Refdenotaderodap"/>
        </w:rPr>
        <w:t xml:space="preserve"> </w:t>
      </w:r>
      <w:r w:rsidRPr="00967B4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 xml:space="preserve">System </w:t>
      </w:r>
      <w:r w:rsidRPr="007D7494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O</w:t>
      </w:r>
      <w:r w:rsidRPr="00967B4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 xml:space="preserve">n </w:t>
      </w:r>
      <w:r w:rsidRPr="007D7494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 xml:space="preserve">a </w:t>
      </w:r>
      <w:r w:rsidRPr="00967B4F">
        <w:rPr>
          <w:rFonts w:ascii="Arial" w:hAnsi="Arial" w:cs="Arial"/>
          <w:i/>
          <w:color w:val="3D4349"/>
          <w:sz w:val="12"/>
          <w:szCs w:val="12"/>
          <w:bdr w:val="none" w:sz="0" w:space="0" w:color="auto" w:frame="1"/>
          <w:lang w:val="en-US"/>
        </w:rPr>
        <w:t>Chip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39" w:rsidRDefault="00081C39" w:rsidP="007D53B4">
    <w:pPr>
      <w:pStyle w:val="Cabealho"/>
    </w:pPr>
  </w:p>
  <w:p w:rsidR="00081C39" w:rsidRDefault="00081C39" w:rsidP="007D53B4">
    <w:pPr>
      <w:pStyle w:val="Cabealho"/>
    </w:pPr>
  </w:p>
  <w:p w:rsidR="00081C39" w:rsidRPr="007D53B4" w:rsidRDefault="00081C39" w:rsidP="007D53B4">
    <w:pPr>
      <w:pStyle w:val="Cabealho"/>
    </w:pPr>
    <w:r>
      <w:t xml:space="preserve">Introdução à Investigação em Engenharia’ 16, novembro, 2018, Beja, Portugal                                             </w:t>
    </w:r>
    <w:r>
      <w:tab/>
      <w:t>C. Penha el al. (2018)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3B86F038">
      <w:start w:val="1"/>
      <w:numFmt w:val="decimal"/>
      <w:lvlText w:val="%1"/>
      <w:lvlJc w:val="left"/>
    </w:lvl>
    <w:lvl w:ilvl="1" w:tplc="24A4EED2">
      <w:start w:val="1"/>
      <w:numFmt w:val="bullet"/>
      <w:lvlText w:val=""/>
      <w:lvlJc w:val="left"/>
    </w:lvl>
    <w:lvl w:ilvl="2" w:tplc="79AAE6E4">
      <w:start w:val="1"/>
      <w:numFmt w:val="bullet"/>
      <w:lvlText w:val=""/>
      <w:lvlJc w:val="left"/>
    </w:lvl>
    <w:lvl w:ilvl="3" w:tplc="631696D0">
      <w:start w:val="1"/>
      <w:numFmt w:val="bullet"/>
      <w:lvlText w:val=""/>
      <w:lvlJc w:val="left"/>
    </w:lvl>
    <w:lvl w:ilvl="4" w:tplc="2A320972">
      <w:start w:val="1"/>
      <w:numFmt w:val="bullet"/>
      <w:lvlText w:val=""/>
      <w:lvlJc w:val="left"/>
    </w:lvl>
    <w:lvl w:ilvl="5" w:tplc="CEBA69DA">
      <w:start w:val="1"/>
      <w:numFmt w:val="bullet"/>
      <w:lvlText w:val=""/>
      <w:lvlJc w:val="left"/>
    </w:lvl>
    <w:lvl w:ilvl="6" w:tplc="56BE26E0">
      <w:start w:val="1"/>
      <w:numFmt w:val="bullet"/>
      <w:lvlText w:val=""/>
      <w:lvlJc w:val="left"/>
    </w:lvl>
    <w:lvl w:ilvl="7" w:tplc="D7D25478">
      <w:start w:val="1"/>
      <w:numFmt w:val="bullet"/>
      <w:lvlText w:val=""/>
      <w:lvlJc w:val="left"/>
    </w:lvl>
    <w:lvl w:ilvl="8" w:tplc="124AF2B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1ABACD06">
      <w:start w:val="1"/>
      <w:numFmt w:val="decimal"/>
      <w:lvlText w:val="%1."/>
      <w:lvlJc w:val="left"/>
    </w:lvl>
    <w:lvl w:ilvl="1" w:tplc="FDE26E4E">
      <w:start w:val="1"/>
      <w:numFmt w:val="bullet"/>
      <w:lvlText w:val=""/>
      <w:lvlJc w:val="left"/>
    </w:lvl>
    <w:lvl w:ilvl="2" w:tplc="137606C4">
      <w:start w:val="1"/>
      <w:numFmt w:val="bullet"/>
      <w:lvlText w:val=""/>
      <w:lvlJc w:val="left"/>
    </w:lvl>
    <w:lvl w:ilvl="3" w:tplc="F1B8E416">
      <w:start w:val="1"/>
      <w:numFmt w:val="bullet"/>
      <w:lvlText w:val=""/>
      <w:lvlJc w:val="left"/>
    </w:lvl>
    <w:lvl w:ilvl="4" w:tplc="CB3E9386">
      <w:start w:val="1"/>
      <w:numFmt w:val="bullet"/>
      <w:lvlText w:val=""/>
      <w:lvlJc w:val="left"/>
    </w:lvl>
    <w:lvl w:ilvl="5" w:tplc="1F2E6C3E">
      <w:start w:val="1"/>
      <w:numFmt w:val="bullet"/>
      <w:lvlText w:val=""/>
      <w:lvlJc w:val="left"/>
    </w:lvl>
    <w:lvl w:ilvl="6" w:tplc="206AEEAA">
      <w:start w:val="1"/>
      <w:numFmt w:val="bullet"/>
      <w:lvlText w:val=""/>
      <w:lvlJc w:val="left"/>
    </w:lvl>
    <w:lvl w:ilvl="7" w:tplc="7CD42D14">
      <w:start w:val="1"/>
      <w:numFmt w:val="bullet"/>
      <w:lvlText w:val=""/>
      <w:lvlJc w:val="left"/>
    </w:lvl>
    <w:lvl w:ilvl="8" w:tplc="BCBE6B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EB5258AC">
      <w:start w:val="1"/>
      <w:numFmt w:val="decimal"/>
      <w:lvlText w:val="%1."/>
      <w:lvlJc w:val="left"/>
    </w:lvl>
    <w:lvl w:ilvl="1" w:tplc="38743E9A">
      <w:start w:val="1"/>
      <w:numFmt w:val="bullet"/>
      <w:lvlText w:val=""/>
      <w:lvlJc w:val="left"/>
    </w:lvl>
    <w:lvl w:ilvl="2" w:tplc="ED1A8906">
      <w:start w:val="1"/>
      <w:numFmt w:val="bullet"/>
      <w:lvlText w:val=""/>
      <w:lvlJc w:val="left"/>
    </w:lvl>
    <w:lvl w:ilvl="3" w:tplc="19BCB352">
      <w:start w:val="1"/>
      <w:numFmt w:val="bullet"/>
      <w:lvlText w:val=""/>
      <w:lvlJc w:val="left"/>
    </w:lvl>
    <w:lvl w:ilvl="4" w:tplc="BE542784">
      <w:start w:val="1"/>
      <w:numFmt w:val="bullet"/>
      <w:lvlText w:val=""/>
      <w:lvlJc w:val="left"/>
    </w:lvl>
    <w:lvl w:ilvl="5" w:tplc="3F529098">
      <w:start w:val="1"/>
      <w:numFmt w:val="bullet"/>
      <w:lvlText w:val=""/>
      <w:lvlJc w:val="left"/>
    </w:lvl>
    <w:lvl w:ilvl="6" w:tplc="C03C6D1E">
      <w:start w:val="1"/>
      <w:numFmt w:val="bullet"/>
      <w:lvlText w:val=""/>
      <w:lvlJc w:val="left"/>
    </w:lvl>
    <w:lvl w:ilvl="7" w:tplc="987AF16A">
      <w:start w:val="1"/>
      <w:numFmt w:val="bullet"/>
      <w:lvlText w:val=""/>
      <w:lvlJc w:val="left"/>
    </w:lvl>
    <w:lvl w:ilvl="8" w:tplc="354035E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7522F70A">
      <w:start w:val="1"/>
      <w:numFmt w:val="decimal"/>
      <w:lvlText w:val="[%1]"/>
      <w:lvlJc w:val="left"/>
    </w:lvl>
    <w:lvl w:ilvl="1" w:tplc="009C9762">
      <w:start w:val="1"/>
      <w:numFmt w:val="bullet"/>
      <w:lvlText w:val=""/>
      <w:lvlJc w:val="left"/>
    </w:lvl>
    <w:lvl w:ilvl="2" w:tplc="372E2E5C">
      <w:start w:val="1"/>
      <w:numFmt w:val="bullet"/>
      <w:lvlText w:val=""/>
      <w:lvlJc w:val="left"/>
    </w:lvl>
    <w:lvl w:ilvl="3" w:tplc="03FE854A">
      <w:start w:val="1"/>
      <w:numFmt w:val="bullet"/>
      <w:lvlText w:val=""/>
      <w:lvlJc w:val="left"/>
    </w:lvl>
    <w:lvl w:ilvl="4" w:tplc="F97E2206">
      <w:start w:val="1"/>
      <w:numFmt w:val="bullet"/>
      <w:lvlText w:val=""/>
      <w:lvlJc w:val="left"/>
    </w:lvl>
    <w:lvl w:ilvl="5" w:tplc="BA828E3C">
      <w:start w:val="1"/>
      <w:numFmt w:val="bullet"/>
      <w:lvlText w:val=""/>
      <w:lvlJc w:val="left"/>
    </w:lvl>
    <w:lvl w:ilvl="6" w:tplc="0816B67C">
      <w:start w:val="1"/>
      <w:numFmt w:val="bullet"/>
      <w:lvlText w:val=""/>
      <w:lvlJc w:val="left"/>
    </w:lvl>
    <w:lvl w:ilvl="7" w:tplc="20829AFE">
      <w:start w:val="1"/>
      <w:numFmt w:val="bullet"/>
      <w:lvlText w:val=""/>
      <w:lvlJc w:val="left"/>
    </w:lvl>
    <w:lvl w:ilvl="8" w:tplc="8924D41A">
      <w:start w:val="1"/>
      <w:numFmt w:val="bullet"/>
      <w:lvlText w:val=""/>
      <w:lvlJc w:val="left"/>
    </w:lvl>
  </w:abstractNum>
  <w:abstractNum w:abstractNumId="4" w15:restartNumberingAfterBreak="0">
    <w:nsid w:val="0BB84A2B"/>
    <w:multiLevelType w:val="multilevel"/>
    <w:tmpl w:val="425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009E3"/>
    <w:multiLevelType w:val="hybridMultilevel"/>
    <w:tmpl w:val="0E145E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10184"/>
    <w:multiLevelType w:val="multilevel"/>
    <w:tmpl w:val="9806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9765F"/>
    <w:multiLevelType w:val="hybridMultilevel"/>
    <w:tmpl w:val="C43A98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670F0"/>
    <w:multiLevelType w:val="multilevel"/>
    <w:tmpl w:val="109A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90969"/>
    <w:multiLevelType w:val="multilevel"/>
    <w:tmpl w:val="5AD6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337B8"/>
    <w:multiLevelType w:val="multilevel"/>
    <w:tmpl w:val="744E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A4873"/>
    <w:multiLevelType w:val="multilevel"/>
    <w:tmpl w:val="55FA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22846"/>
    <w:multiLevelType w:val="multilevel"/>
    <w:tmpl w:val="5A2C9DA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80A4E8C"/>
    <w:multiLevelType w:val="multilevel"/>
    <w:tmpl w:val="0FEC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F76AAA"/>
    <w:multiLevelType w:val="multilevel"/>
    <w:tmpl w:val="9994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F32B6"/>
    <w:multiLevelType w:val="multilevel"/>
    <w:tmpl w:val="395A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C50BB5"/>
    <w:multiLevelType w:val="multilevel"/>
    <w:tmpl w:val="A4E4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62041"/>
    <w:multiLevelType w:val="hybridMultilevel"/>
    <w:tmpl w:val="965E25C4"/>
    <w:lvl w:ilvl="0" w:tplc="B232C0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420D5"/>
    <w:multiLevelType w:val="hybridMultilevel"/>
    <w:tmpl w:val="09287DC2"/>
    <w:lvl w:ilvl="0" w:tplc="8ADA6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  <w:num w:numId="12">
    <w:abstractNumId w:val="13"/>
  </w:num>
  <w:num w:numId="13">
    <w:abstractNumId w:val="11"/>
  </w:num>
  <w:num w:numId="14">
    <w:abstractNumId w:val="14"/>
  </w:num>
  <w:num w:numId="15">
    <w:abstractNumId w:val="8"/>
  </w:num>
  <w:num w:numId="16">
    <w:abstractNumId w:val="16"/>
  </w:num>
  <w:num w:numId="17">
    <w:abstractNumId w:val="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8B"/>
    <w:rsid w:val="00024A55"/>
    <w:rsid w:val="000727F2"/>
    <w:rsid w:val="00081C39"/>
    <w:rsid w:val="00087B9F"/>
    <w:rsid w:val="00097F58"/>
    <w:rsid w:val="000A007F"/>
    <w:rsid w:val="000B02B3"/>
    <w:rsid w:val="000B193E"/>
    <w:rsid w:val="000C4F5E"/>
    <w:rsid w:val="000E446F"/>
    <w:rsid w:val="00104CBB"/>
    <w:rsid w:val="001051CB"/>
    <w:rsid w:val="00116BDB"/>
    <w:rsid w:val="0013382B"/>
    <w:rsid w:val="00157BCE"/>
    <w:rsid w:val="0016139E"/>
    <w:rsid w:val="00163D0B"/>
    <w:rsid w:val="001752C3"/>
    <w:rsid w:val="001801B5"/>
    <w:rsid w:val="0019079C"/>
    <w:rsid w:val="001D569B"/>
    <w:rsid w:val="001F0794"/>
    <w:rsid w:val="00212A5A"/>
    <w:rsid w:val="00233CD8"/>
    <w:rsid w:val="002409D9"/>
    <w:rsid w:val="00243644"/>
    <w:rsid w:val="0025774F"/>
    <w:rsid w:val="002620F8"/>
    <w:rsid w:val="002639EA"/>
    <w:rsid w:val="00273882"/>
    <w:rsid w:val="00284870"/>
    <w:rsid w:val="00286E75"/>
    <w:rsid w:val="00292DAB"/>
    <w:rsid w:val="002A589F"/>
    <w:rsid w:val="002B1687"/>
    <w:rsid w:val="002D1A26"/>
    <w:rsid w:val="00307511"/>
    <w:rsid w:val="00312858"/>
    <w:rsid w:val="00313EA4"/>
    <w:rsid w:val="00333FB1"/>
    <w:rsid w:val="00336A38"/>
    <w:rsid w:val="00347F6E"/>
    <w:rsid w:val="00350D94"/>
    <w:rsid w:val="0036092C"/>
    <w:rsid w:val="00363AF1"/>
    <w:rsid w:val="00367799"/>
    <w:rsid w:val="003709D2"/>
    <w:rsid w:val="00373967"/>
    <w:rsid w:val="00374FEC"/>
    <w:rsid w:val="00375903"/>
    <w:rsid w:val="00385DD2"/>
    <w:rsid w:val="0039554E"/>
    <w:rsid w:val="003A2697"/>
    <w:rsid w:val="003A5A65"/>
    <w:rsid w:val="003E3F3E"/>
    <w:rsid w:val="003F19B3"/>
    <w:rsid w:val="003F4DD4"/>
    <w:rsid w:val="003F65DF"/>
    <w:rsid w:val="00401E98"/>
    <w:rsid w:val="00405174"/>
    <w:rsid w:val="00410DE9"/>
    <w:rsid w:val="00417AC2"/>
    <w:rsid w:val="00426775"/>
    <w:rsid w:val="00434210"/>
    <w:rsid w:val="004401FE"/>
    <w:rsid w:val="00442CB3"/>
    <w:rsid w:val="0044527F"/>
    <w:rsid w:val="00452740"/>
    <w:rsid w:val="004561C9"/>
    <w:rsid w:val="00461363"/>
    <w:rsid w:val="00465704"/>
    <w:rsid w:val="00466469"/>
    <w:rsid w:val="00467659"/>
    <w:rsid w:val="00490C3A"/>
    <w:rsid w:val="0049306F"/>
    <w:rsid w:val="00496ED2"/>
    <w:rsid w:val="00497D7F"/>
    <w:rsid w:val="004A55A8"/>
    <w:rsid w:val="004B7783"/>
    <w:rsid w:val="004C68BB"/>
    <w:rsid w:val="004E734C"/>
    <w:rsid w:val="00505F6C"/>
    <w:rsid w:val="00512356"/>
    <w:rsid w:val="00515FE7"/>
    <w:rsid w:val="00521C54"/>
    <w:rsid w:val="00525841"/>
    <w:rsid w:val="00537190"/>
    <w:rsid w:val="00537987"/>
    <w:rsid w:val="00541754"/>
    <w:rsid w:val="0055590E"/>
    <w:rsid w:val="0056090D"/>
    <w:rsid w:val="005846D5"/>
    <w:rsid w:val="0058605D"/>
    <w:rsid w:val="00597606"/>
    <w:rsid w:val="005C2251"/>
    <w:rsid w:val="005C2932"/>
    <w:rsid w:val="005C7E47"/>
    <w:rsid w:val="005D1BAC"/>
    <w:rsid w:val="005F18FA"/>
    <w:rsid w:val="005F4AC4"/>
    <w:rsid w:val="00600815"/>
    <w:rsid w:val="0061094A"/>
    <w:rsid w:val="0062218A"/>
    <w:rsid w:val="00625C47"/>
    <w:rsid w:val="00626016"/>
    <w:rsid w:val="00634AAA"/>
    <w:rsid w:val="00657331"/>
    <w:rsid w:val="006671A6"/>
    <w:rsid w:val="006B789E"/>
    <w:rsid w:val="006D210B"/>
    <w:rsid w:val="006E7B24"/>
    <w:rsid w:val="006F5440"/>
    <w:rsid w:val="00702051"/>
    <w:rsid w:val="007451B7"/>
    <w:rsid w:val="00745A9E"/>
    <w:rsid w:val="007642E5"/>
    <w:rsid w:val="00773965"/>
    <w:rsid w:val="007744DA"/>
    <w:rsid w:val="007D53B4"/>
    <w:rsid w:val="007D626A"/>
    <w:rsid w:val="007D7494"/>
    <w:rsid w:val="007F71C5"/>
    <w:rsid w:val="00801956"/>
    <w:rsid w:val="008029F8"/>
    <w:rsid w:val="0081038D"/>
    <w:rsid w:val="00813AEF"/>
    <w:rsid w:val="00814FE1"/>
    <w:rsid w:val="00834815"/>
    <w:rsid w:val="008466E5"/>
    <w:rsid w:val="0085532D"/>
    <w:rsid w:val="00861F9C"/>
    <w:rsid w:val="00870A12"/>
    <w:rsid w:val="0087444D"/>
    <w:rsid w:val="0089241F"/>
    <w:rsid w:val="008B219B"/>
    <w:rsid w:val="008C1AED"/>
    <w:rsid w:val="008D41A6"/>
    <w:rsid w:val="008E2ABA"/>
    <w:rsid w:val="008E3412"/>
    <w:rsid w:val="008E62C5"/>
    <w:rsid w:val="008F0A5D"/>
    <w:rsid w:val="008F0FCD"/>
    <w:rsid w:val="008F1F73"/>
    <w:rsid w:val="0090285E"/>
    <w:rsid w:val="00920414"/>
    <w:rsid w:val="00936A7E"/>
    <w:rsid w:val="00956F89"/>
    <w:rsid w:val="00961729"/>
    <w:rsid w:val="0096399E"/>
    <w:rsid w:val="00967B4F"/>
    <w:rsid w:val="009937C0"/>
    <w:rsid w:val="009A0D58"/>
    <w:rsid w:val="009C0704"/>
    <w:rsid w:val="009C1416"/>
    <w:rsid w:val="009C2F5A"/>
    <w:rsid w:val="009F6E2B"/>
    <w:rsid w:val="00A1447B"/>
    <w:rsid w:val="00A20032"/>
    <w:rsid w:val="00A224C8"/>
    <w:rsid w:val="00A2671D"/>
    <w:rsid w:val="00A37701"/>
    <w:rsid w:val="00A4182D"/>
    <w:rsid w:val="00A43F06"/>
    <w:rsid w:val="00A657D2"/>
    <w:rsid w:val="00A8738E"/>
    <w:rsid w:val="00A97603"/>
    <w:rsid w:val="00AA2B30"/>
    <w:rsid w:val="00AB1863"/>
    <w:rsid w:val="00AC732A"/>
    <w:rsid w:val="00AD1029"/>
    <w:rsid w:val="00AE17B5"/>
    <w:rsid w:val="00AF5380"/>
    <w:rsid w:val="00B02DBE"/>
    <w:rsid w:val="00B03B1A"/>
    <w:rsid w:val="00B05A3A"/>
    <w:rsid w:val="00B3083B"/>
    <w:rsid w:val="00B320DE"/>
    <w:rsid w:val="00B35FBC"/>
    <w:rsid w:val="00B36139"/>
    <w:rsid w:val="00B36B64"/>
    <w:rsid w:val="00B44343"/>
    <w:rsid w:val="00B55628"/>
    <w:rsid w:val="00B72939"/>
    <w:rsid w:val="00B904C7"/>
    <w:rsid w:val="00BA5A92"/>
    <w:rsid w:val="00BC06B5"/>
    <w:rsid w:val="00BF48B4"/>
    <w:rsid w:val="00BF5FFA"/>
    <w:rsid w:val="00C053C4"/>
    <w:rsid w:val="00C11BB4"/>
    <w:rsid w:val="00C26367"/>
    <w:rsid w:val="00C27938"/>
    <w:rsid w:val="00C37022"/>
    <w:rsid w:val="00C37673"/>
    <w:rsid w:val="00C404EA"/>
    <w:rsid w:val="00C64AEA"/>
    <w:rsid w:val="00C659C6"/>
    <w:rsid w:val="00C726AA"/>
    <w:rsid w:val="00C72BA4"/>
    <w:rsid w:val="00C806BD"/>
    <w:rsid w:val="00C86ABB"/>
    <w:rsid w:val="00CA427A"/>
    <w:rsid w:val="00CA5E85"/>
    <w:rsid w:val="00CB40E3"/>
    <w:rsid w:val="00CB5B63"/>
    <w:rsid w:val="00CB6269"/>
    <w:rsid w:val="00CC7B3B"/>
    <w:rsid w:val="00CD3673"/>
    <w:rsid w:val="00D127EF"/>
    <w:rsid w:val="00D15BB1"/>
    <w:rsid w:val="00D24951"/>
    <w:rsid w:val="00D279D5"/>
    <w:rsid w:val="00D309A8"/>
    <w:rsid w:val="00D5143E"/>
    <w:rsid w:val="00D51EE5"/>
    <w:rsid w:val="00D6027F"/>
    <w:rsid w:val="00D60C1D"/>
    <w:rsid w:val="00D64917"/>
    <w:rsid w:val="00D724AD"/>
    <w:rsid w:val="00D8080F"/>
    <w:rsid w:val="00D91071"/>
    <w:rsid w:val="00D93E9C"/>
    <w:rsid w:val="00D96A27"/>
    <w:rsid w:val="00DA339A"/>
    <w:rsid w:val="00DD137F"/>
    <w:rsid w:val="00DD21CB"/>
    <w:rsid w:val="00E14616"/>
    <w:rsid w:val="00E37EA9"/>
    <w:rsid w:val="00E55B97"/>
    <w:rsid w:val="00E83B57"/>
    <w:rsid w:val="00E94CDB"/>
    <w:rsid w:val="00EA2EC9"/>
    <w:rsid w:val="00EA2FA8"/>
    <w:rsid w:val="00EB22C5"/>
    <w:rsid w:val="00EB338C"/>
    <w:rsid w:val="00EE2079"/>
    <w:rsid w:val="00EE2F45"/>
    <w:rsid w:val="00EF5F28"/>
    <w:rsid w:val="00EF6356"/>
    <w:rsid w:val="00F02EFA"/>
    <w:rsid w:val="00F33D8B"/>
    <w:rsid w:val="00F37B98"/>
    <w:rsid w:val="00F41E8C"/>
    <w:rsid w:val="00F51EFF"/>
    <w:rsid w:val="00F56549"/>
    <w:rsid w:val="00F610AC"/>
    <w:rsid w:val="00FA22D6"/>
    <w:rsid w:val="00FA7157"/>
    <w:rsid w:val="00FB41E9"/>
    <w:rsid w:val="00F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796E22"/>
  <w15:chartTrackingRefBased/>
  <w15:docId w15:val="{EB8D8AFD-AEBE-4657-8632-8433B9A5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A2FA8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4613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6B7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-formatadoCarter">
    <w:name w:val="HTML pré-formatado Caráter"/>
    <w:link w:val="HTMLpr-formatado"/>
    <w:uiPriority w:val="99"/>
    <w:rsid w:val="006B789E"/>
    <w:rPr>
      <w:rFonts w:ascii="Courier New" w:eastAsia="Times New Roman" w:hAnsi="Courier New" w:cs="Courier New"/>
    </w:rPr>
  </w:style>
  <w:style w:type="character" w:styleId="Forte">
    <w:name w:val="Strong"/>
    <w:uiPriority w:val="22"/>
    <w:qFormat/>
    <w:rsid w:val="00A1447B"/>
    <w:rPr>
      <w:b/>
      <w:bCs/>
    </w:rPr>
  </w:style>
  <w:style w:type="character" w:styleId="Hiperligao">
    <w:name w:val="Hyperlink"/>
    <w:uiPriority w:val="99"/>
    <w:unhideWhenUsed/>
    <w:rsid w:val="00A1447B"/>
    <w:rPr>
      <w:color w:val="0000FF"/>
      <w:u w:val="single"/>
    </w:rPr>
  </w:style>
  <w:style w:type="character" w:styleId="MenoNoResolvida">
    <w:name w:val="Unresolved Mention"/>
    <w:uiPriority w:val="99"/>
    <w:semiHidden/>
    <w:unhideWhenUsed/>
    <w:rsid w:val="00BF48B4"/>
    <w:rPr>
      <w:color w:val="605E5C"/>
      <w:shd w:val="clear" w:color="auto" w:fill="E1DFDD"/>
    </w:rPr>
  </w:style>
  <w:style w:type="character" w:styleId="CitaoHTML">
    <w:name w:val="HTML Cite"/>
    <w:uiPriority w:val="99"/>
    <w:semiHidden/>
    <w:unhideWhenUsed/>
    <w:rsid w:val="00BF48B4"/>
    <w:rPr>
      <w:i/>
      <w:iCs/>
    </w:rPr>
  </w:style>
  <w:style w:type="character" w:customStyle="1" w:styleId="reference-accessdate">
    <w:name w:val="reference-accessdate"/>
    <w:rsid w:val="00BF48B4"/>
  </w:style>
  <w:style w:type="character" w:customStyle="1" w:styleId="nowrap">
    <w:name w:val="nowrap"/>
    <w:rsid w:val="00BF48B4"/>
  </w:style>
  <w:style w:type="character" w:styleId="Hiperligaovisitada">
    <w:name w:val="FollowedHyperlink"/>
    <w:uiPriority w:val="99"/>
    <w:semiHidden/>
    <w:unhideWhenUsed/>
    <w:rsid w:val="00292DAB"/>
    <w:rPr>
      <w:color w:val="954F72"/>
      <w:u w:val="single"/>
    </w:rPr>
  </w:style>
  <w:style w:type="character" w:customStyle="1" w:styleId="label">
    <w:name w:val="label"/>
    <w:rsid w:val="00284870"/>
  </w:style>
  <w:style w:type="paragraph" w:customStyle="1" w:styleId="contributor">
    <w:name w:val="contributor"/>
    <w:basedOn w:val="Normal"/>
    <w:rsid w:val="003A26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rsid w:val="003A2697"/>
  </w:style>
  <w:style w:type="character" w:customStyle="1" w:styleId="xref-sep">
    <w:name w:val="xref-sep"/>
    <w:rsid w:val="003A2697"/>
  </w:style>
  <w:style w:type="paragraph" w:customStyle="1" w:styleId="last">
    <w:name w:val="last"/>
    <w:basedOn w:val="Normal"/>
    <w:rsid w:val="003A26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-auth">
    <w:name w:val="cit-auth"/>
    <w:rsid w:val="003A2697"/>
  </w:style>
  <w:style w:type="character" w:customStyle="1" w:styleId="cit-name-surname">
    <w:name w:val="cit-name-surname"/>
    <w:rsid w:val="003A2697"/>
  </w:style>
  <w:style w:type="character" w:customStyle="1" w:styleId="cit-name-given-names">
    <w:name w:val="cit-name-given-names"/>
    <w:rsid w:val="003A2697"/>
  </w:style>
  <w:style w:type="character" w:customStyle="1" w:styleId="cit-pub-date">
    <w:name w:val="cit-pub-date"/>
    <w:rsid w:val="003A2697"/>
  </w:style>
  <w:style w:type="character" w:customStyle="1" w:styleId="cit-comment">
    <w:name w:val="cit-comment"/>
    <w:rsid w:val="003A2697"/>
  </w:style>
  <w:style w:type="character" w:customStyle="1" w:styleId="cit-article-title">
    <w:name w:val="cit-article-title"/>
    <w:rsid w:val="00C37022"/>
  </w:style>
  <w:style w:type="character" w:customStyle="1" w:styleId="cit-vol">
    <w:name w:val="cit-vol"/>
    <w:rsid w:val="00C37022"/>
  </w:style>
  <w:style w:type="character" w:customStyle="1" w:styleId="cit-fpage">
    <w:name w:val="cit-fpage"/>
    <w:rsid w:val="00C37022"/>
  </w:style>
  <w:style w:type="character" w:customStyle="1" w:styleId="cit-lpage">
    <w:name w:val="cit-lpage"/>
    <w:rsid w:val="00C37022"/>
  </w:style>
  <w:style w:type="character" w:customStyle="1" w:styleId="slug-pub-date">
    <w:name w:val="slug-pub-date"/>
    <w:rsid w:val="0013382B"/>
  </w:style>
  <w:style w:type="character" w:customStyle="1" w:styleId="slug-vol">
    <w:name w:val="slug-vol"/>
    <w:rsid w:val="0013382B"/>
  </w:style>
  <w:style w:type="character" w:customStyle="1" w:styleId="slug-issue">
    <w:name w:val="slug-issue"/>
    <w:rsid w:val="0013382B"/>
  </w:style>
  <w:style w:type="character" w:customStyle="1" w:styleId="slug-pages">
    <w:name w:val="slug-pages"/>
    <w:rsid w:val="0013382B"/>
  </w:style>
  <w:style w:type="paragraph" w:styleId="Cabealho">
    <w:name w:val="header"/>
    <w:basedOn w:val="Normal"/>
    <w:link w:val="CabealhoCarter"/>
    <w:uiPriority w:val="99"/>
    <w:unhideWhenUsed/>
    <w:rsid w:val="0013382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382B"/>
  </w:style>
  <w:style w:type="paragraph" w:styleId="Rodap">
    <w:name w:val="footer"/>
    <w:basedOn w:val="Normal"/>
    <w:link w:val="RodapCarter"/>
    <w:uiPriority w:val="99"/>
    <w:unhideWhenUsed/>
    <w:rsid w:val="001338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382B"/>
  </w:style>
  <w:style w:type="paragraph" w:customStyle="1" w:styleId="DecimalAligned">
    <w:name w:val="Decimal Aligned"/>
    <w:basedOn w:val="Normal"/>
    <w:uiPriority w:val="40"/>
    <w:qFormat/>
    <w:rsid w:val="00405174"/>
    <w:pPr>
      <w:tabs>
        <w:tab w:val="decimal" w:pos="360"/>
      </w:tabs>
      <w:spacing w:after="200" w:line="276" w:lineRule="auto"/>
    </w:pPr>
    <w:rPr>
      <w:rFonts w:eastAsia="Times New Roman" w:cs="Times New Roman"/>
      <w:sz w:val="22"/>
      <w:szCs w:val="22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405174"/>
    <w:rPr>
      <w:rFonts w:eastAsia="Times New Roman" w:cs="Times New Roman"/>
    </w:rPr>
  </w:style>
  <w:style w:type="character" w:customStyle="1" w:styleId="TextodenotaderodapCarter">
    <w:name w:val="Texto de nota de rodapé Caráter"/>
    <w:link w:val="Textodenotaderodap"/>
    <w:uiPriority w:val="99"/>
    <w:rsid w:val="00405174"/>
    <w:rPr>
      <w:rFonts w:eastAsia="Times New Roman" w:cs="Times New Roman"/>
    </w:rPr>
  </w:style>
  <w:style w:type="character" w:styleId="nfaseDiscreta">
    <w:name w:val="Subtle Emphasis"/>
    <w:uiPriority w:val="19"/>
    <w:qFormat/>
    <w:rsid w:val="00405174"/>
    <w:rPr>
      <w:i/>
      <w:iCs/>
    </w:rPr>
  </w:style>
  <w:style w:type="table" w:styleId="SombreadoClaro-Cor1">
    <w:name w:val="Light Shading Accent 1"/>
    <w:basedOn w:val="Tabelanormal"/>
    <w:uiPriority w:val="60"/>
    <w:rsid w:val="00405174"/>
    <w:rPr>
      <w:rFonts w:eastAsia="Times New Roman" w:cs="Times New Roman"/>
      <w:color w:val="2F5496"/>
      <w:sz w:val="22"/>
      <w:szCs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character" w:styleId="nfase">
    <w:name w:val="Emphasis"/>
    <w:uiPriority w:val="20"/>
    <w:qFormat/>
    <w:rsid w:val="00DD21CB"/>
    <w:rPr>
      <w:i/>
      <w:iCs/>
    </w:rPr>
  </w:style>
  <w:style w:type="character" w:customStyle="1" w:styleId="Ttulo2Carter">
    <w:name w:val="Título 2 Caráter"/>
    <w:link w:val="Ttulo2"/>
    <w:uiPriority w:val="9"/>
    <w:rsid w:val="004613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13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rsid w:val="00EA2FA8"/>
  </w:style>
  <w:style w:type="character" w:customStyle="1" w:styleId="author-ref">
    <w:name w:val="author-ref"/>
    <w:rsid w:val="00EA2FA8"/>
  </w:style>
  <w:style w:type="character" w:customStyle="1" w:styleId="Ttulo1Carter">
    <w:name w:val="Título 1 Caráter"/>
    <w:link w:val="Ttulo1"/>
    <w:uiPriority w:val="9"/>
    <w:rsid w:val="00EA2FA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itle-text">
    <w:name w:val="title-text"/>
    <w:rsid w:val="00EA2FA8"/>
  </w:style>
  <w:style w:type="paragraph" w:customStyle="1" w:styleId="nova-e-listitem">
    <w:name w:val="nova-e-list__item"/>
    <w:basedOn w:val="Normal"/>
    <w:rsid w:val="00D96A2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p">
    <w:name w:val="sup"/>
    <w:rsid w:val="00D127EF"/>
  </w:style>
  <w:style w:type="character" w:styleId="Refdecomentrio">
    <w:name w:val="annotation reference"/>
    <w:basedOn w:val="Tipodeletrapredefinidodopargrafo"/>
    <w:uiPriority w:val="99"/>
    <w:semiHidden/>
    <w:unhideWhenUsed/>
    <w:rsid w:val="0049306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9306F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9306F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9306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9306F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9306F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9306F"/>
    <w:rPr>
      <w:rFonts w:ascii="Segoe UI" w:hAnsi="Segoe UI" w:cs="Segoe UI"/>
      <w:sz w:val="18"/>
      <w:szCs w:val="18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620F8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99E"/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99E"/>
  </w:style>
  <w:style w:type="character" w:styleId="Refdenotadefim">
    <w:name w:val="endnote reference"/>
    <w:basedOn w:val="Tipodeletrapredefinidodopargrafo"/>
    <w:uiPriority w:val="99"/>
    <w:semiHidden/>
    <w:unhideWhenUsed/>
    <w:rsid w:val="0096399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5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6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gate.net/publication/228481009" TargetMode="External"/><Relationship Id="rId18" Type="http://schemas.openxmlformats.org/officeDocument/2006/relationships/hyperlink" Target="https://www.researchgate.net/publication/222813681" TargetMode="External"/><Relationship Id="rId26" Type="http://schemas.openxmlformats.org/officeDocument/2006/relationships/hyperlink" Target="http://www.fao.org/docrep/014/i2096e/i2096e.pdf" TargetMode="External"/><Relationship Id="rId39" Type="http://schemas.openxmlformats.org/officeDocument/2006/relationships/hyperlink" Target="https://www.sciencedirect.com/science/article/pii/S0378377410001095" TargetMode="External"/><Relationship Id="rId3" Type="http://schemas.openxmlformats.org/officeDocument/2006/relationships/styles" Target="styles.xml"/><Relationship Id="rId21" Type="http://schemas.openxmlformats.org/officeDocument/2006/relationships/hyperlink" Target="http://folk.ntnu.no/skoge/puublications_others/2005_pannochio_mpc-pid_aichej.pdf" TargetMode="External"/><Relationship Id="rId34" Type="http://schemas.openxmlformats.org/officeDocument/2006/relationships/hyperlink" Target="http://horttech.ashspublications.org/search?author1=Roberto+Testezlaf&amp;sortspec=date&amp;submit=Submit" TargetMode="External"/><Relationship Id="rId42" Type="http://schemas.openxmlformats.org/officeDocument/2006/relationships/hyperlink" Target="http://un.org/esa/population/publications/wpp2008_highlights.pdf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277891370" TargetMode="External"/><Relationship Id="rId17" Type="http://schemas.openxmlformats.org/officeDocument/2006/relationships/hyperlink" Target="https://reeis.usda.gov/web/crisprojectpages/1007216-increasing-crop-water-use-efficiency-through-scada-control-of-variable-rate-irrigation-systems-using-plant-and-soil-sensor-feedback.html" TargetMode="External"/><Relationship Id="rId25" Type="http://schemas.openxmlformats.org/officeDocument/2006/relationships/hyperlink" Target="https://kb.osu.edu/bitstream/handle/1811/61065/OARDC_bulletin_n061.pdf?sequence=1" TargetMode="External"/><Relationship Id="rId33" Type="http://schemas.openxmlformats.org/officeDocument/2006/relationships/hyperlink" Target="http://horttech.ashspublications.org/search?author1=Marc+W.+van+Iersel&amp;sortspec=date&amp;submit=Submit" TargetMode="External"/><Relationship Id="rId38" Type="http://schemas.openxmlformats.org/officeDocument/2006/relationships/hyperlink" Target="https://ieeexplore.ieee.org/document/506394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eis.usda.gov/lmd4/projects/search?cols=Director&amp;search_string=Evett,%20S.%20R." TargetMode="External"/><Relationship Id="rId20" Type="http://schemas.openxmlformats.org/officeDocument/2006/relationships/hyperlink" Target="https://www.slu.se/globalassets/ew/org/centrb/ckb/modeller_dokument/macro-users-guide-2010.pdf" TargetMode="External"/><Relationship Id="rId29" Type="http://schemas.openxmlformats.org/officeDocument/2006/relationships/hyperlink" Target="https://archive.org/details/TheOriginsOfFeedbackControlOttoMayr/page/n13" TargetMode="External"/><Relationship Id="rId41" Type="http://schemas.openxmlformats.org/officeDocument/2006/relationships/hyperlink" Target="http://unesdoc.unesco.org/images/0018/001819/181993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57392019" TargetMode="External"/><Relationship Id="rId24" Type="http://schemas.openxmlformats.org/officeDocument/2006/relationships/hyperlink" Target="https://www.researchgate.net/A-schematic-of-the-PID-controller-showing-the-closed-loop-irrigation-systems-consisting_fig1_314890442" TargetMode="External"/><Relationship Id="rId32" Type="http://schemas.openxmlformats.org/officeDocument/2006/relationships/hyperlink" Target="http://horttech.ashspublications.org/search?author1=Geoffrey+Matthew+Weaver&amp;sortspec=date&amp;submit=Submit" TargetMode="External"/><Relationship Id="rId37" Type="http://schemas.openxmlformats.org/officeDocument/2006/relationships/hyperlink" Target="https://www.sciencedirect.com/science/article/pii/S0967066102001867" TargetMode="External"/><Relationship Id="rId40" Type="http://schemas.openxmlformats.org/officeDocument/2006/relationships/hyperlink" Target="https://www.sciencedirect.com/science/article/pii/S0378377496012929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urekamag.com/research/002/001/002001682.php" TargetMode="External"/><Relationship Id="rId23" Type="http://schemas.openxmlformats.org/officeDocument/2006/relationships/hyperlink" Target="https://www.huffingtonpost.com/entry/water-scarcity-study_us_56c1ebc5e4b0b40245c72f5e" TargetMode="External"/><Relationship Id="rId28" Type="http://schemas.openxmlformats.org/officeDocument/2006/relationships/hyperlink" Target="https://homepages.dcc.ufmg.br/~linnyer/minicursoSBRC2003.pdf" TargetMode="External"/><Relationship Id="rId36" Type="http://schemas.openxmlformats.org/officeDocument/2006/relationships/hyperlink" Target="https://www.sciencedirect.com/science/article/pii/S0967066102001867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doi.org/10.17660/ActaHortic.2016.1112.2" TargetMode="External"/><Relationship Id="rId31" Type="http://schemas.openxmlformats.org/officeDocument/2006/relationships/hyperlink" Target="http://horttech.ashspublications.org/search?author1=Rhuanito+Soranz+Ferrarezi&amp;sortspec=date&amp;submit=Submit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ublication/267370632" TargetMode="External"/><Relationship Id="rId22" Type="http://schemas.openxmlformats.org/officeDocument/2006/relationships/hyperlink" Target="https://www.huffingtonpost.com/entry/water-scarcity-study_us_56c1ebc5e4b0b40245c72f5e" TargetMode="External"/><Relationship Id="rId27" Type="http://schemas.openxmlformats.org/officeDocument/2006/relationships/hyperlink" Target="http://edepot.wur.nl/39776" TargetMode="External"/><Relationship Id="rId30" Type="http://schemas.openxmlformats.org/officeDocument/2006/relationships/hyperlink" Target="https://www.researchgate.net/publication/223255523" TargetMode="External"/><Relationship Id="rId35" Type="http://schemas.openxmlformats.org/officeDocument/2006/relationships/hyperlink" Target="http://horttech.ashspublications.org/content/25/3/262.full#xref-ref-53-1" TargetMode="External"/><Relationship Id="rId43" Type="http://schemas.openxmlformats.org/officeDocument/2006/relationships/hyperlink" Target="http://www.din.uem.br/pos-graduacao/mestrado-em-ciencia-da-computacao/arquivos/dissertacoes-1/Andre%20Barbosa%20Verona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t.wikipedia.org/wiki/Roteador" TargetMode="External"/><Relationship Id="rId7" Type="http://schemas.openxmlformats.org/officeDocument/2006/relationships/hyperlink" Target="https://pt.wikipedia.org/wiki/Computador" TargetMode="External"/><Relationship Id="rId2" Type="http://schemas.openxmlformats.org/officeDocument/2006/relationships/hyperlink" Target="https://pt.wikipedia.org/wiki/Transpira%C3%A7%C3%A3o" TargetMode="External"/><Relationship Id="rId1" Type="http://schemas.openxmlformats.org/officeDocument/2006/relationships/hyperlink" Target="https://pt.wikipedia.org/wiki/Evapora%C3%A7%C3%A3o" TargetMode="External"/><Relationship Id="rId6" Type="http://schemas.openxmlformats.org/officeDocument/2006/relationships/hyperlink" Target="https://en.wikipedia.org/wiki/Institute_of_Electrical_and_Electronics_Engineers" TargetMode="External"/><Relationship Id="rId5" Type="http://schemas.openxmlformats.org/officeDocument/2006/relationships/hyperlink" Target="https://pt.wikipedia.org/wiki/Protocolo_(ci%C3%AAncia_da_computa%C3%A7%C3%A3o)" TargetMode="External"/><Relationship Id="rId4" Type="http://schemas.openxmlformats.org/officeDocument/2006/relationships/hyperlink" Target="https://pt.wikipedia.org/wiki/N%C3%B3_(redes_de_comunica%C3%A7%C3%A3o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7E6F6-F69B-4D75-A426-2052F2BC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10</Pages>
  <Words>7075</Words>
  <Characters>38209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45194</CharactersWithSpaces>
  <SharedDoc>false</SharedDoc>
  <HLinks>
    <vt:vector size="324" baseType="variant">
      <vt:variant>
        <vt:i4>917532</vt:i4>
      </vt:variant>
      <vt:variant>
        <vt:i4>162</vt:i4>
      </vt:variant>
      <vt:variant>
        <vt:i4>0</vt:i4>
      </vt:variant>
      <vt:variant>
        <vt:i4>5</vt:i4>
      </vt:variant>
      <vt:variant>
        <vt:lpwstr>https://www.sciencedirect.com/science/journal/03783774/114/supp/C</vt:lpwstr>
      </vt:variant>
      <vt:variant>
        <vt:lpwstr/>
      </vt:variant>
      <vt:variant>
        <vt:i4>2555944</vt:i4>
      </vt:variant>
      <vt:variant>
        <vt:i4>159</vt:i4>
      </vt:variant>
      <vt:variant>
        <vt:i4>0</vt:i4>
      </vt:variant>
      <vt:variant>
        <vt:i4>5</vt:i4>
      </vt:variant>
      <vt:variant>
        <vt:lpwstr>https://www.sciencedirect.com/science/journal/03783774</vt:lpwstr>
      </vt:variant>
      <vt:variant>
        <vt:lpwstr/>
      </vt:variant>
      <vt:variant>
        <vt:i4>6619219</vt:i4>
      </vt:variant>
      <vt:variant>
        <vt:i4>156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!</vt:lpwstr>
      </vt:variant>
      <vt:variant>
        <vt:i4>6619219</vt:i4>
      </vt:variant>
      <vt:variant>
        <vt:i4>153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!</vt:lpwstr>
      </vt:variant>
      <vt:variant>
        <vt:i4>6619219</vt:i4>
      </vt:variant>
      <vt:variant>
        <vt:i4>150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!</vt:lpwstr>
      </vt:variant>
      <vt:variant>
        <vt:i4>6619219</vt:i4>
      </vt:variant>
      <vt:variant>
        <vt:i4>147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!</vt:lpwstr>
      </vt:variant>
      <vt:variant>
        <vt:i4>5177356</vt:i4>
      </vt:variant>
      <vt:variant>
        <vt:i4>144</vt:i4>
      </vt:variant>
      <vt:variant>
        <vt:i4>0</vt:i4>
      </vt:variant>
      <vt:variant>
        <vt:i4>5</vt:i4>
      </vt:variant>
      <vt:variant>
        <vt:lpwstr>https://reeis.usda.gov/web/crisprojectpages/1007216-increasing-crop-water-use-efficiency-through-scada-control-of-variable-rate-irrigation-systems-using-plant-and-soil-sensor-feedback.html</vt:lpwstr>
      </vt:variant>
      <vt:variant>
        <vt:lpwstr/>
      </vt:variant>
      <vt:variant>
        <vt:i4>524351</vt:i4>
      </vt:variant>
      <vt:variant>
        <vt:i4>141</vt:i4>
      </vt:variant>
      <vt:variant>
        <vt:i4>0</vt:i4>
      </vt:variant>
      <vt:variant>
        <vt:i4>5</vt:i4>
      </vt:variant>
      <vt:variant>
        <vt:lpwstr>https://reeis.usda.gov/lmd4/projects/search?cols=Director&amp;search_string=Evett,%20S.%20R.</vt:lpwstr>
      </vt:variant>
      <vt:variant>
        <vt:lpwstr/>
      </vt:variant>
      <vt:variant>
        <vt:i4>5374078</vt:i4>
      </vt:variant>
      <vt:variant>
        <vt:i4>138</vt:i4>
      </vt:variant>
      <vt:variant>
        <vt:i4>0</vt:i4>
      </vt:variant>
      <vt:variant>
        <vt:i4>5</vt:i4>
      </vt:variant>
      <vt:variant>
        <vt:lpwstr>https://www.researchgate.net/publication/267370632_Using_plant_canopy_temperature_to_improve_irrigated_crop_management</vt:lpwstr>
      </vt:variant>
      <vt:variant>
        <vt:lpwstr/>
      </vt:variant>
      <vt:variant>
        <vt:i4>6619260</vt:i4>
      </vt:variant>
      <vt:variant>
        <vt:i4>135</vt:i4>
      </vt:variant>
      <vt:variant>
        <vt:i4>0</vt:i4>
      </vt:variant>
      <vt:variant>
        <vt:i4>5</vt:i4>
      </vt:variant>
      <vt:variant>
        <vt:lpwstr>https://www.sciencedirect.com/science/article/pii/S0967066102001867</vt:lpwstr>
      </vt:variant>
      <vt:variant>
        <vt:lpwstr/>
      </vt:variant>
      <vt:variant>
        <vt:i4>6619229</vt:i4>
      </vt:variant>
      <vt:variant>
        <vt:i4>132</vt:i4>
      </vt:variant>
      <vt:variant>
        <vt:i4>0</vt:i4>
      </vt:variant>
      <vt:variant>
        <vt:i4>5</vt:i4>
      </vt:variant>
      <vt:variant>
        <vt:lpwstr>https://www.sciencedirect.com/science/article/pii/S0967066102001867</vt:lpwstr>
      </vt:variant>
      <vt:variant>
        <vt:lpwstr>!</vt:lpwstr>
      </vt:variant>
      <vt:variant>
        <vt:i4>6619229</vt:i4>
      </vt:variant>
      <vt:variant>
        <vt:i4>129</vt:i4>
      </vt:variant>
      <vt:variant>
        <vt:i4>0</vt:i4>
      </vt:variant>
      <vt:variant>
        <vt:i4>5</vt:i4>
      </vt:variant>
      <vt:variant>
        <vt:lpwstr>https://www.sciencedirect.com/science/article/pii/S0967066102001867</vt:lpwstr>
      </vt:variant>
      <vt:variant>
        <vt:lpwstr>!</vt:lpwstr>
      </vt:variant>
      <vt:variant>
        <vt:i4>2818060</vt:i4>
      </vt:variant>
      <vt:variant>
        <vt:i4>126</vt:i4>
      </vt:variant>
      <vt:variant>
        <vt:i4>0</vt:i4>
      </vt:variant>
      <vt:variant>
        <vt:i4>5</vt:i4>
      </vt:variant>
      <vt:variant>
        <vt:lpwstr>https://www.slu.se/globalassets/ew/org/centrb/ckb/modeller_dokument/macro-users-guide-2010.pdf</vt:lpwstr>
      </vt:variant>
      <vt:variant>
        <vt:lpwstr/>
      </vt:variant>
      <vt:variant>
        <vt:i4>7274531</vt:i4>
      </vt:variant>
      <vt:variant>
        <vt:i4>123</vt:i4>
      </vt:variant>
      <vt:variant>
        <vt:i4>0</vt:i4>
      </vt:variant>
      <vt:variant>
        <vt:i4>5</vt:i4>
      </vt:variant>
      <vt:variant>
        <vt:lpwstr>http://edepot.wur.nl/39776</vt:lpwstr>
      </vt:variant>
      <vt:variant>
        <vt:lpwstr/>
      </vt:variant>
      <vt:variant>
        <vt:i4>3276872</vt:i4>
      </vt:variant>
      <vt:variant>
        <vt:i4>120</vt:i4>
      </vt:variant>
      <vt:variant>
        <vt:i4>0</vt:i4>
      </vt:variant>
      <vt:variant>
        <vt:i4>5</vt:i4>
      </vt:variant>
      <vt:variant>
        <vt:lpwstr>https://www.researchgate.net/publication/40158801_WOFOST_A_simulation_model_of_crop_production</vt:lpwstr>
      </vt:variant>
      <vt:variant>
        <vt:lpwstr/>
      </vt:variant>
      <vt:variant>
        <vt:i4>7864435</vt:i4>
      </vt:variant>
      <vt:variant>
        <vt:i4>117</vt:i4>
      </vt:variant>
      <vt:variant>
        <vt:i4>0</vt:i4>
      </vt:variant>
      <vt:variant>
        <vt:i4>5</vt:i4>
      </vt:variant>
      <vt:variant>
        <vt:lpwstr>https://www.researchgate.net/publication/290768859_Decision_Support_Systems_for_Agrotechnology_Transfer</vt:lpwstr>
      </vt:variant>
      <vt:variant>
        <vt:lpwstr/>
      </vt:variant>
      <vt:variant>
        <vt:i4>6881324</vt:i4>
      </vt:variant>
      <vt:variant>
        <vt:i4>114</vt:i4>
      </vt:variant>
      <vt:variant>
        <vt:i4>0</vt:i4>
      </vt:variant>
      <vt:variant>
        <vt:i4>5</vt:i4>
      </vt:variant>
      <vt:variant>
        <vt:lpwstr>https://www.researchgate.net/publicliterature.PublicationHeaderDownloadCitation.downloadCitation.html?publicationUid=257392019&amp;fileType=Plain%20Text&amp;citationAndAbstract=false</vt:lpwstr>
      </vt:variant>
      <vt:variant>
        <vt:lpwstr/>
      </vt:variant>
      <vt:variant>
        <vt:i4>4587531</vt:i4>
      </vt:variant>
      <vt:variant>
        <vt:i4>111</vt:i4>
      </vt:variant>
      <vt:variant>
        <vt:i4>0</vt:i4>
      </vt:variant>
      <vt:variant>
        <vt:i4>5</vt:i4>
      </vt:variant>
      <vt:variant>
        <vt:lpwstr>http://horttech.ashspublications.org/content/25/3/262.full</vt:lpwstr>
      </vt:variant>
      <vt:variant>
        <vt:lpwstr>ref-130</vt:lpwstr>
      </vt:variant>
      <vt:variant>
        <vt:i4>6094938</vt:i4>
      </vt:variant>
      <vt:variant>
        <vt:i4>108</vt:i4>
      </vt:variant>
      <vt:variant>
        <vt:i4>0</vt:i4>
      </vt:variant>
      <vt:variant>
        <vt:i4>5</vt:i4>
      </vt:variant>
      <vt:variant>
        <vt:lpwstr>http://horttech.ashspublications.org/search?author1=Roberto+Testezlaf&amp;sortspec=date&amp;submit=Submit</vt:lpwstr>
      </vt:variant>
      <vt:variant>
        <vt:lpwstr/>
      </vt:variant>
      <vt:variant>
        <vt:i4>6750268</vt:i4>
      </vt:variant>
      <vt:variant>
        <vt:i4>105</vt:i4>
      </vt:variant>
      <vt:variant>
        <vt:i4>0</vt:i4>
      </vt:variant>
      <vt:variant>
        <vt:i4>5</vt:i4>
      </vt:variant>
      <vt:variant>
        <vt:lpwstr>http://horttech.ashspublications.org/search?author1=Marc+W.+van+Iersel&amp;sortspec=date&amp;submit=Submit</vt:lpwstr>
      </vt:variant>
      <vt:variant>
        <vt:lpwstr/>
      </vt:variant>
      <vt:variant>
        <vt:i4>8323109</vt:i4>
      </vt:variant>
      <vt:variant>
        <vt:i4>102</vt:i4>
      </vt:variant>
      <vt:variant>
        <vt:i4>0</vt:i4>
      </vt:variant>
      <vt:variant>
        <vt:i4>5</vt:i4>
      </vt:variant>
      <vt:variant>
        <vt:lpwstr>http://horttech.ashspublications.org/search?author1=Geoffrey+Matthew+Weaver&amp;sortspec=date&amp;submit=Submit</vt:lpwstr>
      </vt:variant>
      <vt:variant>
        <vt:lpwstr/>
      </vt:variant>
      <vt:variant>
        <vt:i4>5636100</vt:i4>
      </vt:variant>
      <vt:variant>
        <vt:i4>99</vt:i4>
      </vt:variant>
      <vt:variant>
        <vt:i4>0</vt:i4>
      </vt:variant>
      <vt:variant>
        <vt:i4>5</vt:i4>
      </vt:variant>
      <vt:variant>
        <vt:lpwstr>http://horttech.ashspublications.org/search?author1=Rhuanito+Soranz+Ferrarezi&amp;sortspec=date&amp;submit=Submit</vt:lpwstr>
      </vt:variant>
      <vt:variant>
        <vt:lpwstr/>
      </vt:variant>
      <vt:variant>
        <vt:i4>2424933</vt:i4>
      </vt:variant>
      <vt:variant>
        <vt:i4>96</vt:i4>
      </vt:variant>
      <vt:variant>
        <vt:i4>0</vt:i4>
      </vt:variant>
      <vt:variant>
        <vt:i4>5</vt:i4>
      </vt:variant>
      <vt:variant>
        <vt:lpwstr>http://horttech.ashspublications.org/content/25/3/262.full</vt:lpwstr>
      </vt:variant>
      <vt:variant>
        <vt:lpwstr>xref-ref-53-1</vt:lpwstr>
      </vt:variant>
      <vt:variant>
        <vt:i4>6094938</vt:i4>
      </vt:variant>
      <vt:variant>
        <vt:i4>93</vt:i4>
      </vt:variant>
      <vt:variant>
        <vt:i4>0</vt:i4>
      </vt:variant>
      <vt:variant>
        <vt:i4>5</vt:i4>
      </vt:variant>
      <vt:variant>
        <vt:lpwstr>http://horttech.ashspublications.org/search?author1=Roberto+Testezlaf&amp;sortspec=date&amp;submit=Submit</vt:lpwstr>
      </vt:variant>
      <vt:variant>
        <vt:lpwstr/>
      </vt:variant>
      <vt:variant>
        <vt:i4>6750268</vt:i4>
      </vt:variant>
      <vt:variant>
        <vt:i4>90</vt:i4>
      </vt:variant>
      <vt:variant>
        <vt:i4>0</vt:i4>
      </vt:variant>
      <vt:variant>
        <vt:i4>5</vt:i4>
      </vt:variant>
      <vt:variant>
        <vt:lpwstr>http://horttech.ashspublications.org/search?author1=Marc+W.+van+Iersel&amp;sortspec=date&amp;submit=Submit</vt:lpwstr>
      </vt:variant>
      <vt:variant>
        <vt:lpwstr/>
      </vt:variant>
      <vt:variant>
        <vt:i4>8323109</vt:i4>
      </vt:variant>
      <vt:variant>
        <vt:i4>87</vt:i4>
      </vt:variant>
      <vt:variant>
        <vt:i4>0</vt:i4>
      </vt:variant>
      <vt:variant>
        <vt:i4>5</vt:i4>
      </vt:variant>
      <vt:variant>
        <vt:lpwstr>http://horttech.ashspublications.org/search?author1=Geoffrey+Matthew+Weaver&amp;sortspec=date&amp;submit=Submit</vt:lpwstr>
      </vt:variant>
      <vt:variant>
        <vt:lpwstr/>
      </vt:variant>
      <vt:variant>
        <vt:i4>5636100</vt:i4>
      </vt:variant>
      <vt:variant>
        <vt:i4>84</vt:i4>
      </vt:variant>
      <vt:variant>
        <vt:i4>0</vt:i4>
      </vt:variant>
      <vt:variant>
        <vt:i4>5</vt:i4>
      </vt:variant>
      <vt:variant>
        <vt:lpwstr>http://horttech.ashspublications.org/search?author1=Rhuanito+Soranz+Ferrarezi&amp;sortspec=date&amp;submit=Submit</vt:lpwstr>
      </vt:variant>
      <vt:variant>
        <vt:lpwstr/>
      </vt:variant>
      <vt:variant>
        <vt:i4>3407980</vt:i4>
      </vt:variant>
      <vt:variant>
        <vt:i4>81</vt:i4>
      </vt:variant>
      <vt:variant>
        <vt:i4>0</vt:i4>
      </vt:variant>
      <vt:variant>
        <vt:i4>5</vt:i4>
      </vt:variant>
      <vt:variant>
        <vt:lpwstr>https://www.researchgate.net/publication/228481009_Sensor-Based_Automation_of_Irrigation_on_Bermudagrass_during_Dry_Weather_Conditions</vt:lpwstr>
      </vt:variant>
      <vt:variant>
        <vt:lpwstr/>
      </vt:variant>
      <vt:variant>
        <vt:i4>2556028</vt:i4>
      </vt:variant>
      <vt:variant>
        <vt:i4>78</vt:i4>
      </vt:variant>
      <vt:variant>
        <vt:i4>0</vt:i4>
      </vt:variant>
      <vt:variant>
        <vt:i4>5</vt:i4>
      </vt:variant>
      <vt:variant>
        <vt:lpwstr>https://www.researchgate.net/publication/277891370_Sensor-Based_Automation_of_Irrigation_on_Bermudagrass_during_Wet_Weather_Conditions</vt:lpwstr>
      </vt:variant>
      <vt:variant>
        <vt:lpwstr/>
      </vt:variant>
      <vt:variant>
        <vt:i4>5767241</vt:i4>
      </vt:variant>
      <vt:variant>
        <vt:i4>75</vt:i4>
      </vt:variant>
      <vt:variant>
        <vt:i4>0</vt:i4>
      </vt:variant>
      <vt:variant>
        <vt:i4>5</vt:i4>
      </vt:variant>
      <vt:variant>
        <vt:lpwstr>http://folk.ntnu.no/skoge/puublications_others/2005_pannochio_mpc-pid_aichej.pdf</vt:lpwstr>
      </vt:variant>
      <vt:variant>
        <vt:lpwstr/>
      </vt:variant>
      <vt:variant>
        <vt:i4>7012410</vt:i4>
      </vt:variant>
      <vt:variant>
        <vt:i4>72</vt:i4>
      </vt:variant>
      <vt:variant>
        <vt:i4>0</vt:i4>
      </vt:variant>
      <vt:variant>
        <vt:i4>5</vt:i4>
      </vt:variant>
      <vt:variant>
        <vt:lpwstr>https://pt.wikipedia.org/wiki/Teoria_de_controle</vt:lpwstr>
      </vt:variant>
      <vt:variant>
        <vt:lpwstr/>
      </vt:variant>
      <vt:variant>
        <vt:i4>6946848</vt:i4>
      </vt:variant>
      <vt:variant>
        <vt:i4>69</vt:i4>
      </vt:variant>
      <vt:variant>
        <vt:i4>0</vt:i4>
      </vt:variant>
      <vt:variant>
        <vt:i4>5</vt:i4>
      </vt:variant>
      <vt:variant>
        <vt:lpwstr>https://doi.org/10.17660/ActaHortic.2016.1112.2</vt:lpwstr>
      </vt:variant>
      <vt:variant>
        <vt:lpwstr/>
      </vt:variant>
      <vt:variant>
        <vt:i4>2424868</vt:i4>
      </vt:variant>
      <vt:variant>
        <vt:i4>66</vt:i4>
      </vt:variant>
      <vt:variant>
        <vt:i4>0</vt:i4>
      </vt:variant>
      <vt:variant>
        <vt:i4>5</vt:i4>
      </vt:variant>
      <vt:variant>
        <vt:lpwstr>https://ieeexplore.ieee.org/document/506394</vt:lpwstr>
      </vt:variant>
      <vt:variant>
        <vt:lpwstr/>
      </vt:variant>
      <vt:variant>
        <vt:i4>1048578</vt:i4>
      </vt:variant>
      <vt:variant>
        <vt:i4>63</vt:i4>
      </vt:variant>
      <vt:variant>
        <vt:i4>0</vt:i4>
      </vt:variant>
      <vt:variant>
        <vt:i4>5</vt:i4>
      </vt:variant>
      <vt:variant>
        <vt:lpwstr>http://unesdoc.unesco.org/images/0018/001819/181993e.pdf</vt:lpwstr>
      </vt:variant>
      <vt:variant>
        <vt:lpwstr/>
      </vt:variant>
      <vt:variant>
        <vt:i4>6422586</vt:i4>
      </vt:variant>
      <vt:variant>
        <vt:i4>60</vt:i4>
      </vt:variant>
      <vt:variant>
        <vt:i4>0</vt:i4>
      </vt:variant>
      <vt:variant>
        <vt:i4>5</vt:i4>
      </vt:variant>
      <vt:variant>
        <vt:lpwstr>https://www.huffingtonpost.com/entry/water-scarcity-study_us_56c1ebc5e4b0b40245c72f5e</vt:lpwstr>
      </vt:variant>
      <vt:variant>
        <vt:lpwstr/>
      </vt:variant>
      <vt:variant>
        <vt:i4>917568</vt:i4>
      </vt:variant>
      <vt:variant>
        <vt:i4>54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bib0220</vt:lpwstr>
      </vt:variant>
      <vt:variant>
        <vt:i4>917568</vt:i4>
      </vt:variant>
      <vt:variant>
        <vt:i4>51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bib0220</vt:lpwstr>
      </vt:variant>
      <vt:variant>
        <vt:i4>262208</vt:i4>
      </vt:variant>
      <vt:variant>
        <vt:i4>48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bib0280</vt:lpwstr>
      </vt:variant>
      <vt:variant>
        <vt:i4>262208</vt:i4>
      </vt:variant>
      <vt:variant>
        <vt:i4>45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bib0285</vt:lpwstr>
      </vt:variant>
      <vt:variant>
        <vt:i4>720960</vt:i4>
      </vt:variant>
      <vt:variant>
        <vt:i4>42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bib0275</vt:lpwstr>
      </vt:variant>
      <vt:variant>
        <vt:i4>327744</vt:i4>
      </vt:variant>
      <vt:variant>
        <vt:i4>39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bib0295</vt:lpwstr>
      </vt:variant>
      <vt:variant>
        <vt:i4>786499</vt:i4>
      </vt:variant>
      <vt:variant>
        <vt:i4>36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bib0100</vt:lpwstr>
      </vt:variant>
      <vt:variant>
        <vt:i4>262210</vt:i4>
      </vt:variant>
      <vt:variant>
        <vt:i4>33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bib0085</vt:lpwstr>
      </vt:variant>
      <vt:variant>
        <vt:i4>983104</vt:i4>
      </vt:variant>
      <vt:variant>
        <vt:i4>30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bib0230</vt:lpwstr>
      </vt:variant>
      <vt:variant>
        <vt:i4>524354</vt:i4>
      </vt:variant>
      <vt:variant>
        <vt:i4>27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bib0040</vt:lpwstr>
      </vt:variant>
      <vt:variant>
        <vt:i4>655427</vt:i4>
      </vt:variant>
      <vt:variant>
        <vt:i4>24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bib0165</vt:lpwstr>
      </vt:variant>
      <vt:variant>
        <vt:i4>786496</vt:i4>
      </vt:variant>
      <vt:variant>
        <vt:i4>21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bib0205</vt:lpwstr>
      </vt:variant>
      <vt:variant>
        <vt:i4>327747</vt:i4>
      </vt:variant>
      <vt:variant>
        <vt:i4>18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bib0190</vt:lpwstr>
      </vt:variant>
      <vt:variant>
        <vt:i4>720962</vt:i4>
      </vt:variant>
      <vt:variant>
        <vt:i4>15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bib0075</vt:lpwstr>
      </vt:variant>
      <vt:variant>
        <vt:i4>786498</vt:i4>
      </vt:variant>
      <vt:variant>
        <vt:i4>12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bib0005</vt:lpwstr>
      </vt:variant>
      <vt:variant>
        <vt:i4>262211</vt:i4>
      </vt:variant>
      <vt:variant>
        <vt:i4>9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bib0180</vt:lpwstr>
      </vt:variant>
      <vt:variant>
        <vt:i4>589890</vt:i4>
      </vt:variant>
      <vt:variant>
        <vt:i4>6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bib0050</vt:lpwstr>
      </vt:variant>
      <vt:variant>
        <vt:i4>524354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bib0045</vt:lpwstr>
      </vt:variant>
      <vt:variant>
        <vt:i4>917570</vt:i4>
      </vt:variant>
      <vt:variant>
        <vt:i4>0</vt:i4>
      </vt:variant>
      <vt:variant>
        <vt:i4>0</vt:i4>
      </vt:variant>
      <vt:variant>
        <vt:i4>5</vt:i4>
      </vt:variant>
      <vt:variant>
        <vt:lpwstr>https://www.sciencedirect.com/science/article/pii/S0378377412001746</vt:lpwstr>
      </vt:variant>
      <vt:variant>
        <vt:lpwstr>bib0025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Penha</dc:creator>
  <cp:keywords/>
  <cp:lastModifiedBy>César Penha</cp:lastModifiedBy>
  <cp:revision>13</cp:revision>
  <cp:lastPrinted>2018-11-04T23:57:00Z</cp:lastPrinted>
  <dcterms:created xsi:type="dcterms:W3CDTF">2018-11-11T21:08:00Z</dcterms:created>
  <dcterms:modified xsi:type="dcterms:W3CDTF">2018-11-12T11:17:00Z</dcterms:modified>
</cp:coreProperties>
</file>