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0169" w14:textId="3BA5C88C" w:rsidR="009C1C7D" w:rsidRPr="004D1EA8" w:rsidRDefault="004D1EA8" w:rsidP="004D1EA8">
      <w:pPr>
        <w:pStyle w:val="Title"/>
      </w:pPr>
      <w:r>
        <w:t>Cover letter</w:t>
      </w:r>
    </w:p>
    <w:p w14:paraId="45B8BD69"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w:t>
      </w:r>
    </w:p>
    <w:p w14:paraId="5B473BB0" w14:textId="77777777" w:rsidR="009C1C7D" w:rsidRDefault="00276804">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Why I would like to work at LIN</w:t>
      </w:r>
    </w:p>
    <w:p w14:paraId="56C9AC5F" w14:textId="4493DAA2"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xml:space="preserve">The goal of LIN is: </w:t>
      </w:r>
      <w:r>
        <w:rPr>
          <w:rFonts w:ascii="Calibri" w:hAnsi="Calibri"/>
          <w:b/>
          <w:bCs/>
          <w:sz w:val="22"/>
          <w:szCs w:val="22"/>
        </w:rPr>
        <w:t xml:space="preserve">connecting all sectors for a resilient Vietnam. </w:t>
      </w:r>
      <w:r>
        <w:rPr>
          <w:rFonts w:ascii="Calibri" w:hAnsi="Calibri"/>
          <w:sz w:val="22"/>
          <w:szCs w:val="22"/>
        </w:rPr>
        <w:t xml:space="preserve">My goal is: </w:t>
      </w:r>
      <w:r>
        <w:rPr>
          <w:rFonts w:ascii="Calibri" w:hAnsi="Calibri"/>
          <w:b/>
          <w:bCs/>
          <w:sz w:val="22"/>
          <w:szCs w:val="22"/>
        </w:rPr>
        <w:t xml:space="preserve">connecting all knowledge for a concrete understanding on </w:t>
      </w:r>
      <w:hyperlink r:id="rId4" w:history="1">
        <w:r w:rsidRPr="004D1EA8">
          <w:rPr>
            <w:rStyle w:val="Hyperlink"/>
            <w:rFonts w:ascii="Calibri" w:hAnsi="Calibri"/>
            <w:b/>
            <w:bCs/>
            <w:sz w:val="22"/>
            <w:szCs w:val="22"/>
          </w:rPr>
          <w:t>learned helplessness</w:t>
        </w:r>
      </w:hyperlink>
      <w:r>
        <w:rPr>
          <w:rFonts w:ascii="Calibri" w:hAnsi="Calibri"/>
          <w:sz w:val="22"/>
          <w:szCs w:val="22"/>
        </w:rPr>
        <w:t>. I think our shared similarity can help each other. If I'm accepted in this position, I hope to learn more about the civil society sector in Vietnam in general, and the relevant tools and knowledge in community development work and management in specific.</w:t>
      </w:r>
    </w:p>
    <w:p w14:paraId="11E6A5C3"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w:t>
      </w:r>
    </w:p>
    <w:p w14:paraId="5871D6DF" w14:textId="77777777" w:rsidR="009C1C7D" w:rsidRDefault="00276804">
      <w:pPr>
        <w:pStyle w:val="Heading1"/>
        <w:spacing w:before="0" w:beforeAutospacing="0" w:after="0" w:afterAutospacing="0"/>
        <w:rPr>
          <w:rFonts w:ascii="Calibri" w:eastAsia="Times New Roman" w:hAnsi="Calibri"/>
          <w:color w:val="1E4E79"/>
          <w:sz w:val="32"/>
          <w:szCs w:val="32"/>
        </w:rPr>
      </w:pPr>
      <w:r>
        <w:rPr>
          <w:rFonts w:ascii="Calibri" w:eastAsia="Times New Roman" w:hAnsi="Calibri"/>
          <w:color w:val="1E4E79"/>
          <w:sz w:val="32"/>
          <w:szCs w:val="32"/>
        </w:rPr>
        <w:t>Why I would be a good candidate</w:t>
      </w:r>
    </w:p>
    <w:p w14:paraId="224D0939" w14:textId="28622610"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xml:space="preserve">Graduated from science university, </w:t>
      </w:r>
      <w:r>
        <w:rPr>
          <w:rFonts w:ascii="Calibri" w:hAnsi="Calibri"/>
          <w:b/>
          <w:bCs/>
          <w:sz w:val="22"/>
          <w:szCs w:val="22"/>
        </w:rPr>
        <w:t>analyzing and problem solving are my strengths</w:t>
      </w:r>
      <w:r>
        <w:rPr>
          <w:rFonts w:ascii="Calibri" w:hAnsi="Calibri"/>
          <w:sz w:val="22"/>
          <w:szCs w:val="22"/>
        </w:rPr>
        <w:t xml:space="preserve">. Not only that, I also pay high attention to explain abstract concepts more vivid and </w:t>
      </w:r>
      <w:proofErr w:type="spellStart"/>
      <w:r>
        <w:rPr>
          <w:rFonts w:ascii="Calibri" w:hAnsi="Calibri"/>
          <w:sz w:val="22"/>
          <w:szCs w:val="22"/>
        </w:rPr>
        <w:t>memorizable</w:t>
      </w:r>
      <w:proofErr w:type="spellEnd"/>
      <w:r>
        <w:rPr>
          <w:rFonts w:ascii="Calibri" w:hAnsi="Calibri"/>
          <w:sz w:val="22"/>
          <w:szCs w:val="22"/>
        </w:rPr>
        <w:t xml:space="preserve">. For illustration, see </w:t>
      </w:r>
      <w:hyperlink r:id="rId5" w:history="1">
        <w:r w:rsidRPr="004D1EA8">
          <w:rPr>
            <w:rStyle w:val="Hyperlink"/>
            <w:rFonts w:ascii="Calibri" w:hAnsi="Calibri"/>
            <w:sz w:val="22"/>
            <w:szCs w:val="22"/>
          </w:rPr>
          <w:t>my comical poster for my undergraduate dissertation</w:t>
        </w:r>
      </w:hyperlink>
      <w:r>
        <w:rPr>
          <w:rFonts w:ascii="Calibri" w:hAnsi="Calibri"/>
          <w:sz w:val="22"/>
          <w:szCs w:val="22"/>
        </w:rPr>
        <w:t>. It is still being served as an exemplar of how a dry, scientific research can be presented attractively and understandably for popular audience in my class for younger generations of students.</w:t>
      </w:r>
    </w:p>
    <w:p w14:paraId="00678BE1"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w:t>
      </w:r>
    </w:p>
    <w:p w14:paraId="1F6DE4BF"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xml:space="preserve">The current project I'm working on, The Sphere, spans across </w:t>
      </w:r>
      <w:r>
        <w:rPr>
          <w:rFonts w:ascii="Calibri" w:hAnsi="Calibri"/>
          <w:b/>
          <w:bCs/>
          <w:sz w:val="22"/>
          <w:szCs w:val="22"/>
        </w:rPr>
        <w:t>multiple fields of knowledge</w:t>
      </w:r>
      <w:r>
        <w:rPr>
          <w:rFonts w:ascii="Calibri" w:hAnsi="Calibri"/>
          <w:sz w:val="22"/>
          <w:szCs w:val="22"/>
        </w:rPr>
        <w:t xml:space="preserve">, including philosophy, psychology, linguistics, science, art, social work, etc. These foundations will provide unique insights for philanthropic problems, as well as deep understanding for what experts in those areas think and feel. I think a connector or intermediary should be a Jack of all trades. </w:t>
      </w:r>
    </w:p>
    <w:p w14:paraId="55ED3B18"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w:t>
      </w:r>
    </w:p>
    <w:p w14:paraId="0900E96E" w14:textId="4E6959B3"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xml:space="preserve">I have a relatively strong interest in </w:t>
      </w:r>
      <w:r>
        <w:rPr>
          <w:rFonts w:ascii="Calibri" w:hAnsi="Calibri"/>
          <w:b/>
          <w:bCs/>
          <w:sz w:val="22"/>
          <w:szCs w:val="22"/>
        </w:rPr>
        <w:t>productive improvement</w:t>
      </w:r>
      <w:r>
        <w:rPr>
          <w:rFonts w:ascii="Calibri" w:hAnsi="Calibri"/>
          <w:sz w:val="22"/>
          <w:szCs w:val="22"/>
        </w:rPr>
        <w:t xml:space="preserve">. I maintain a </w:t>
      </w:r>
      <w:hyperlink r:id="rId6" w:history="1">
        <w:r w:rsidRPr="004D1EA8">
          <w:rPr>
            <w:rStyle w:val="Hyperlink"/>
            <w:rFonts w:ascii="Calibri" w:hAnsi="Calibri"/>
            <w:sz w:val="22"/>
            <w:szCs w:val="22"/>
          </w:rPr>
          <w:t>list of productivity software</w:t>
        </w:r>
      </w:hyperlink>
      <w:r>
        <w:rPr>
          <w:rFonts w:ascii="Calibri" w:hAnsi="Calibri"/>
          <w:sz w:val="22"/>
          <w:szCs w:val="22"/>
        </w:rPr>
        <w:t xml:space="preserve">, and currently be the moderator of </w:t>
      </w:r>
      <w:hyperlink r:id="rId7" w:history="1">
        <w:r w:rsidRPr="00E9700F">
          <w:rPr>
            <w:rStyle w:val="Hyperlink"/>
            <w:rFonts w:ascii="Calibri" w:hAnsi="Calibri"/>
            <w:sz w:val="22"/>
            <w:szCs w:val="22"/>
          </w:rPr>
          <w:t>Google Keep community in Reddit</w:t>
        </w:r>
      </w:hyperlink>
      <w:r>
        <w:rPr>
          <w:rFonts w:ascii="Calibri" w:hAnsi="Calibri"/>
          <w:sz w:val="22"/>
          <w:szCs w:val="22"/>
        </w:rPr>
        <w:t>. If you need automatic solutions like time tracking, PDF manipulation or simple programing, I can help as well.</w:t>
      </w:r>
    </w:p>
    <w:p w14:paraId="0307CF0C"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w:t>
      </w:r>
    </w:p>
    <w:p w14:paraId="5D9EA7AB" w14:textId="77777777" w:rsidR="009C1C7D" w:rsidRDefault="00276804">
      <w:pPr>
        <w:pStyle w:val="NormalWeb"/>
        <w:spacing w:before="0" w:beforeAutospacing="0" w:after="0" w:afterAutospacing="0"/>
        <w:rPr>
          <w:rFonts w:ascii="Calibri" w:hAnsi="Calibri"/>
          <w:sz w:val="22"/>
          <w:szCs w:val="22"/>
        </w:rPr>
      </w:pPr>
      <w:r>
        <w:rPr>
          <w:rFonts w:ascii="Calibri" w:hAnsi="Calibri"/>
          <w:sz w:val="22"/>
          <w:szCs w:val="22"/>
        </w:rPr>
        <w:t xml:space="preserve">My experience in nonprofit areas is emerging. As a </w:t>
      </w:r>
      <w:r>
        <w:rPr>
          <w:rFonts w:ascii="Calibri" w:hAnsi="Calibri"/>
          <w:b/>
          <w:bCs/>
          <w:sz w:val="22"/>
          <w:szCs w:val="22"/>
        </w:rPr>
        <w:t>volunteer for LIN's fundraising event in 2020</w:t>
      </w:r>
      <w:r>
        <w:rPr>
          <w:rFonts w:ascii="Calibri" w:hAnsi="Calibri"/>
          <w:sz w:val="22"/>
          <w:szCs w:val="22"/>
        </w:rPr>
        <w:t xml:space="preserve">, I have an opportunity to interact with humans of LIN. I also have an unfinished list of suggestions for novice </w:t>
      </w:r>
      <w:bookmarkStart w:id="0" w:name="_GoBack"/>
      <w:bookmarkEnd w:id="0"/>
      <w:r>
        <w:rPr>
          <w:rFonts w:ascii="Calibri" w:hAnsi="Calibri"/>
          <w:sz w:val="22"/>
          <w:szCs w:val="22"/>
        </w:rPr>
        <w:t xml:space="preserve">NPOs, which I would love to contribute to the online toolkit. </w:t>
      </w:r>
    </w:p>
    <w:sectPr w:rsidR="009C1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04"/>
    <w:rsid w:val="00276804"/>
    <w:rsid w:val="004D1EA8"/>
    <w:rsid w:val="009C1C7D"/>
    <w:rsid w:val="00E9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56A30"/>
  <w15:chartTrackingRefBased/>
  <w15:docId w15:val="{9CB130D3-7002-40E5-87B7-8202EA7D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1E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1EA8"/>
    <w:rPr>
      <w:color w:val="0563C1" w:themeColor="hyperlink"/>
      <w:u w:val="single"/>
    </w:rPr>
  </w:style>
  <w:style w:type="character" w:styleId="UnresolvedMention">
    <w:name w:val="Unresolved Mention"/>
    <w:basedOn w:val="DefaultParagraphFont"/>
    <w:uiPriority w:val="99"/>
    <w:semiHidden/>
    <w:unhideWhenUsed/>
    <w:rsid w:val="004D1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dit.com/r/GoogleKee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n--qucu-hr5aza.com/cac-phan-mem-huu-ich?utm_source=E%20%C2%BB%20hr%40LINvn.org%20%C2%BB%20cover%20letter&amp;utm_medium=Ph%E1%BA%A7n%20m%E1%BB%81m%20h%E1%BB%AFu%20%C3%ADch&amp;utm_campaign=L%C3%A0m%20vi%E1%BB%87c%20hi%E1%BB%87u%20qu%E1%BA%A3" TargetMode="External"/><Relationship Id="rId5" Type="http://schemas.openxmlformats.org/officeDocument/2006/relationships/hyperlink" Target="https://qu&#7843;c&#7847;u.com/nghien-cuu-khoa-hoc-phong-cach-truyen-tranh?utm_source=E%20%C2%BB%20hr%40LINvn.org%20%C2%BB%20cover%20letter&amp;utm_medium=Nghi%C3%AAn%20c%E1%BB%A9u%20khoa%20h%E1%BB%8Dc%20phong%20c%C3%A1ch%20truy%E1%BB%87n%20tranh&amp;utm_campaign=L%C3%A0m%20vi%E1%BB%87c%20hi%E1%BB%87u%20qu%E1%BA%A3" TargetMode="External"/><Relationship Id="rId4" Type="http://schemas.openxmlformats.org/officeDocument/2006/relationships/hyperlink" Target="https://xn--qucu-hr5aza.com/su-bat-luc-hoc-duoc?utm_source=E%20%C2%BB%20hr%40LINvn.org%20%C2%BB%20cover%20letter&amp;utm_medium=S%E1%BB%B1%20b%E1%BA%A5t%20l%E1%BB%B1c%20h%E1%BB%8Dc%20%C4%91%C6%B0%E1%BB%A3c&amp;utm_campaign=S%E1%BB%B1%20b%E1%BA%A5t%20l%E1%BB%B1c%20h%E1%BB%8Dc%20%C4%91%C6%B0%E1%BB%A3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3</cp:revision>
  <dcterms:created xsi:type="dcterms:W3CDTF">2020-11-29T12:44:00Z</dcterms:created>
  <dcterms:modified xsi:type="dcterms:W3CDTF">2020-11-29T13:01:00Z</dcterms:modified>
</cp:coreProperties>
</file>