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316A" w14:textId="634550F7" w:rsidR="00390086" w:rsidRDefault="00317F3E" w:rsidP="00317F3E">
      <w:pPr>
        <w:spacing w:after="0" w:line="240" w:lineRule="auto"/>
        <w:ind w:left="-990"/>
        <w:rPr>
          <w:rFonts w:asciiTheme="majorHAnsi" w:eastAsia="Times New Roman" w:hAnsiTheme="majorHAnsi" w:cstheme="majorHAnsi"/>
          <w:color w:val="1C1E21"/>
          <w:kern w:val="0"/>
          <w:sz w:val="24"/>
          <w:szCs w:val="24"/>
          <w:lang w:eastAsia="vi-VN"/>
          <w14:ligatures w14:val="none"/>
        </w:rPr>
      </w:pPr>
      <w:r>
        <w:rPr>
          <w:rFonts w:asciiTheme="majorHAnsi" w:eastAsia="Times New Roman" w:hAnsiTheme="majorHAnsi" w:cstheme="majorHAnsi"/>
          <w:color w:val="1C1E21"/>
          <w:kern w:val="0"/>
          <w:sz w:val="24"/>
          <w:szCs w:val="24"/>
          <w:lang w:eastAsia="vi-VN"/>
          <w14:ligatures w14:val="none"/>
        </w:rPr>
        <w:t>Trần Dương Quách Tĩnh – Năm 1</w:t>
      </w:r>
    </w:p>
    <w:p w14:paraId="343B812A" w14:textId="6DCBC2B1" w:rsidR="00317F3E" w:rsidRDefault="00317F3E" w:rsidP="00317F3E">
      <w:pPr>
        <w:spacing w:after="0" w:line="240" w:lineRule="auto"/>
        <w:ind w:left="-990"/>
        <w:rPr>
          <w:rFonts w:asciiTheme="majorHAnsi" w:eastAsia="Times New Roman" w:hAnsiTheme="majorHAnsi" w:cstheme="majorHAnsi"/>
          <w:color w:val="1C1E21"/>
          <w:kern w:val="0"/>
          <w:sz w:val="24"/>
          <w:szCs w:val="24"/>
          <w:lang w:eastAsia="vi-VN"/>
          <w14:ligatures w14:val="none"/>
        </w:rPr>
      </w:pPr>
      <w:r>
        <w:rPr>
          <w:rFonts w:asciiTheme="majorHAnsi" w:eastAsia="Times New Roman" w:hAnsiTheme="majorHAnsi" w:cstheme="majorHAnsi"/>
          <w:color w:val="1C1E21"/>
          <w:kern w:val="0"/>
          <w:sz w:val="24"/>
          <w:szCs w:val="24"/>
          <w:lang w:eastAsia="vi-VN"/>
          <w14:ligatures w14:val="none"/>
        </w:rPr>
        <w:t>Chủ đề: Hành trình Ơn gọi</w:t>
      </w:r>
    </w:p>
    <w:p w14:paraId="113491F4" w14:textId="77777777" w:rsidR="00317F3E" w:rsidRPr="00390086" w:rsidRDefault="00317F3E" w:rsidP="00317F3E">
      <w:pPr>
        <w:spacing w:after="0" w:line="240" w:lineRule="auto"/>
        <w:ind w:left="-990"/>
        <w:rPr>
          <w:rFonts w:asciiTheme="majorHAnsi" w:eastAsia="Times New Roman" w:hAnsiTheme="majorHAnsi" w:cstheme="majorHAnsi"/>
          <w:color w:val="1C1E21"/>
          <w:kern w:val="0"/>
          <w:sz w:val="24"/>
          <w:szCs w:val="24"/>
          <w:lang w:eastAsia="vi-VN"/>
          <w14:ligatures w14:val="none"/>
        </w:rPr>
      </w:pPr>
    </w:p>
    <w:p w14:paraId="793A3751" w14:textId="77777777" w:rsidR="00390086" w:rsidRPr="00390086" w:rsidRDefault="00390086" w:rsidP="00390086">
      <w:pPr>
        <w:shd w:val="clear" w:color="auto" w:fill="FFFFFF"/>
        <w:spacing w:after="0" w:line="300" w:lineRule="atLeast"/>
        <w:ind w:firstLine="720"/>
        <w:rPr>
          <w:rFonts w:asciiTheme="majorHAnsi" w:eastAsia="Times New Roman" w:hAnsiTheme="majorHAnsi" w:cstheme="majorHAnsi"/>
          <w:color w:val="1C1E21"/>
          <w:kern w:val="0"/>
          <w:sz w:val="24"/>
          <w:szCs w:val="24"/>
          <w:lang w:eastAsia="vi-VN"/>
          <w14:ligatures w14:val="none"/>
        </w:rPr>
      </w:pPr>
      <w:r w:rsidRPr="00390086">
        <w:rPr>
          <w:rFonts w:asciiTheme="majorHAnsi" w:eastAsia="Times New Roman" w:hAnsiTheme="majorHAnsi" w:cstheme="majorHAnsi"/>
          <w:color w:val="1C1E21"/>
          <w:kern w:val="0"/>
          <w:sz w:val="24"/>
          <w:szCs w:val="24"/>
          <w:lang w:eastAsia="vi-VN"/>
          <w14:ligatures w14:val="none"/>
        </w:rPr>
        <w:t>Hành trình ơn gọi là cuộc đời tìm kiếm ý nghĩa và mục đích của cuộc sống. Những ai đã từng trải qua hành trình này, như con, đều biết rằng đó là một cuộc phiêu lưu đầy khám phá và trải nghiệm mới mẻ. Trên con đường đó, con đã nhận được rất nhiều thứ đáng trân trọng và những thứ phải chịu đựng và từ bỏ.</w:t>
      </w:r>
    </w:p>
    <w:p w14:paraId="5854DAB7" w14:textId="3CF8E9BA" w:rsidR="00390086" w:rsidRPr="00390086" w:rsidRDefault="00390086" w:rsidP="00317F3E">
      <w:pPr>
        <w:ind w:firstLine="720"/>
        <w:rPr>
          <w:rFonts w:asciiTheme="majorHAnsi" w:hAnsiTheme="majorHAnsi" w:cstheme="majorHAnsi"/>
          <w:sz w:val="24"/>
          <w:szCs w:val="24"/>
        </w:rPr>
      </w:pPr>
      <w:r w:rsidRPr="00390086">
        <w:rPr>
          <w:rFonts w:asciiTheme="majorHAnsi" w:hAnsiTheme="majorHAnsi" w:cstheme="majorHAnsi"/>
          <w:sz w:val="24"/>
          <w:szCs w:val="24"/>
        </w:rPr>
        <w:t>C</w:t>
      </w:r>
      <w:r w:rsidRPr="00390086">
        <w:rPr>
          <w:rFonts w:asciiTheme="majorHAnsi" w:hAnsiTheme="majorHAnsi" w:cstheme="majorHAnsi"/>
          <w:sz w:val="24"/>
          <w:szCs w:val="24"/>
        </w:rPr>
        <w:t>on đã học được rằng để sống theo ý muốn của Chúa, con phải chấp nhận và tuân theo</w:t>
      </w:r>
      <w:r w:rsidRPr="00390086">
        <w:rPr>
          <w:sz w:val="24"/>
          <w:szCs w:val="24"/>
        </w:rPr>
        <w:t xml:space="preserve"> </w:t>
      </w:r>
      <w:r w:rsidRPr="00390086">
        <w:rPr>
          <w:rFonts w:asciiTheme="majorHAnsi" w:hAnsiTheme="majorHAnsi" w:cstheme="majorHAnsi"/>
          <w:sz w:val="24"/>
          <w:szCs w:val="24"/>
        </w:rPr>
        <w:t xml:space="preserve">những ý muốn của Người. Đôi khi những ý muốn đó không phải là những gì con muốn, nhưng nếu con tin tưởng vào Chúa và theo đuổi những ý muốn của Người, thì con sẽ tìm thấy sự hài lòng và thăng tiến trong cuộc sống. </w:t>
      </w:r>
      <w:r>
        <w:rPr>
          <w:rFonts w:asciiTheme="majorHAnsi" w:hAnsiTheme="majorHAnsi" w:cstheme="majorHAnsi"/>
          <w:sz w:val="24"/>
          <w:szCs w:val="24"/>
        </w:rPr>
        <w:t>H</w:t>
      </w:r>
      <w:r w:rsidRPr="00390086">
        <w:rPr>
          <w:rFonts w:asciiTheme="majorHAnsi" w:hAnsiTheme="majorHAnsi" w:cstheme="majorHAnsi"/>
          <w:sz w:val="24"/>
          <w:szCs w:val="24"/>
        </w:rPr>
        <w:t>ọc được cách sống đời sống đầy trách nhiệm và tình yêu thương. Con đã nhận thức được rằng, để được phục vụ Chúa, con cần phải đáp ứng nhu cầu và nhu yếu của những người xung quanh, đặc biệt là những người nghèo khó và bất hạnh. Con cũng học được cách sống một cuộc sống bền vững và cân bằng giữa công việc và thời gian dành cho gia đình</w:t>
      </w:r>
      <w:r>
        <w:rPr>
          <w:rFonts w:asciiTheme="majorHAnsi" w:hAnsiTheme="majorHAnsi" w:cstheme="majorHAnsi"/>
          <w:sz w:val="24"/>
          <w:szCs w:val="24"/>
        </w:rPr>
        <w:t>, cho Chúa, cho bản thân và mọi người</w:t>
      </w:r>
      <w:r w:rsidRPr="00390086">
        <w:rPr>
          <w:rFonts w:asciiTheme="majorHAnsi" w:hAnsiTheme="majorHAnsi" w:cstheme="majorHAnsi"/>
          <w:sz w:val="24"/>
          <w:szCs w:val="24"/>
        </w:rPr>
        <w:t>.</w:t>
      </w:r>
      <w:r>
        <w:rPr>
          <w:rFonts w:asciiTheme="majorHAnsi" w:hAnsiTheme="majorHAnsi" w:cstheme="majorHAnsi"/>
          <w:sz w:val="24"/>
          <w:szCs w:val="24"/>
        </w:rPr>
        <w:t xml:space="preserve"> Hơn nữa,</w:t>
      </w:r>
      <w:r w:rsidR="00317F3E">
        <w:rPr>
          <w:rFonts w:asciiTheme="majorHAnsi" w:hAnsiTheme="majorHAnsi" w:cstheme="majorHAnsi"/>
          <w:sz w:val="24"/>
          <w:szCs w:val="24"/>
        </w:rPr>
        <w:t xml:space="preserve"> c</w:t>
      </w:r>
      <w:r w:rsidRPr="00390086">
        <w:rPr>
          <w:rFonts w:asciiTheme="majorHAnsi" w:hAnsiTheme="majorHAnsi" w:cstheme="majorHAnsi"/>
          <w:sz w:val="24"/>
          <w:szCs w:val="24"/>
        </w:rPr>
        <w:t xml:space="preserve">on học được cách sống một cuộc sống trong sự khiêm tốn và tôn trọng. Con đã nhận thức được rằng, để được phục vụ Chúa, con cần phải sống trong sự khiêm tốn và nhận biết rõ ràng những tài năng và khả năng của mình để phục vụ Chúa một cách hiệu quả nhất. Con cũng học được cách tôn trọng những người xung quanh và đối xử với họ với tình yêu thương và sự tôn </w:t>
      </w:r>
      <w:r w:rsidR="00317F3E">
        <w:rPr>
          <w:rFonts w:asciiTheme="majorHAnsi" w:hAnsiTheme="majorHAnsi" w:cstheme="majorHAnsi"/>
          <w:sz w:val="24"/>
          <w:szCs w:val="24"/>
        </w:rPr>
        <w:t>trọng.</w:t>
      </w:r>
    </w:p>
    <w:p w14:paraId="67BB86C2" w14:textId="7A18B3E7" w:rsidR="00390086" w:rsidRPr="00390086" w:rsidRDefault="00390086" w:rsidP="00390086">
      <w:pPr>
        <w:shd w:val="clear" w:color="auto" w:fill="FFFFFF"/>
        <w:spacing w:after="0" w:line="300" w:lineRule="atLeast"/>
        <w:rPr>
          <w:rFonts w:asciiTheme="majorHAnsi" w:eastAsia="Times New Roman" w:hAnsiTheme="majorHAnsi" w:cstheme="majorHAnsi"/>
          <w:color w:val="1C1E21"/>
          <w:kern w:val="0"/>
          <w:sz w:val="24"/>
          <w:szCs w:val="24"/>
          <w:lang w:eastAsia="vi-VN"/>
          <w14:ligatures w14:val="none"/>
        </w:rPr>
      </w:pPr>
      <w:r w:rsidRPr="00390086">
        <w:rPr>
          <w:rFonts w:asciiTheme="majorHAnsi" w:eastAsia="Times New Roman" w:hAnsiTheme="majorHAnsi" w:cstheme="majorHAnsi"/>
          <w:color w:val="1C1E21"/>
          <w:kern w:val="0"/>
          <w:sz w:val="24"/>
          <w:szCs w:val="24"/>
          <w:lang w:eastAsia="vi-VN"/>
          <w14:ligatures w14:val="none"/>
        </w:rPr>
        <w:t xml:space="preserve"> </w:t>
      </w:r>
      <w:r w:rsidRPr="00390086">
        <w:rPr>
          <w:rFonts w:asciiTheme="majorHAnsi" w:eastAsia="Times New Roman" w:hAnsiTheme="majorHAnsi" w:cstheme="majorHAnsi"/>
          <w:color w:val="1C1E21"/>
          <w:kern w:val="0"/>
          <w:sz w:val="24"/>
          <w:szCs w:val="24"/>
          <w:lang w:eastAsia="vi-VN"/>
          <w14:ligatures w14:val="none"/>
        </w:rPr>
        <w:tab/>
      </w:r>
      <w:r w:rsidRPr="00390086">
        <w:rPr>
          <w:rFonts w:asciiTheme="majorHAnsi" w:eastAsia="Times New Roman" w:hAnsiTheme="majorHAnsi" w:cstheme="majorHAnsi"/>
          <w:color w:val="1C1E21"/>
          <w:kern w:val="0"/>
          <w:sz w:val="24"/>
          <w:szCs w:val="24"/>
          <w:lang w:eastAsia="vi-VN"/>
          <w14:ligatures w14:val="none"/>
        </w:rPr>
        <w:t>Trên hành trình gọi ơn của con, con đã mất đi rất nhiều thứ, như sự ích kỉ, sự</w:t>
      </w:r>
      <w:r w:rsidR="00317F3E">
        <w:rPr>
          <w:rFonts w:asciiTheme="majorHAnsi" w:eastAsia="Times New Roman" w:hAnsiTheme="majorHAnsi" w:cstheme="majorHAnsi"/>
          <w:color w:val="1C1E21"/>
          <w:kern w:val="0"/>
          <w:sz w:val="24"/>
          <w:szCs w:val="24"/>
          <w:lang w:eastAsia="vi-VN"/>
          <w14:ligatures w14:val="none"/>
        </w:rPr>
        <w:t xml:space="preserve"> lười nhác,</w:t>
      </w:r>
      <w:r w:rsidRPr="00390086">
        <w:rPr>
          <w:rFonts w:asciiTheme="majorHAnsi" w:eastAsia="Times New Roman" w:hAnsiTheme="majorHAnsi" w:cstheme="majorHAnsi"/>
          <w:color w:val="1C1E21"/>
          <w:kern w:val="0"/>
          <w:sz w:val="24"/>
          <w:szCs w:val="24"/>
          <w:lang w:eastAsia="vi-VN"/>
          <w14:ligatures w14:val="none"/>
        </w:rPr>
        <w:t xml:space="preserve"> tính toán cá nhân, soi mói và đôi khi là sự tự</w:t>
      </w:r>
      <w:r w:rsidRPr="00390086">
        <w:rPr>
          <w:rFonts w:asciiTheme="majorHAnsi" w:eastAsia="Times New Roman" w:hAnsiTheme="majorHAnsi" w:cstheme="majorHAnsi"/>
          <w:color w:val="1C1E21"/>
          <w:kern w:val="0"/>
          <w:sz w:val="24"/>
          <w:szCs w:val="24"/>
          <w:lang w:eastAsia="vi-VN"/>
          <w14:ligatures w14:val="none"/>
        </w:rPr>
        <w:t xml:space="preserve"> </w:t>
      </w:r>
      <w:r w:rsidRPr="00390086">
        <w:rPr>
          <w:rFonts w:asciiTheme="majorHAnsi" w:eastAsia="Times New Roman" w:hAnsiTheme="majorHAnsi" w:cstheme="majorHAnsi"/>
          <w:color w:val="1C1E21"/>
          <w:kern w:val="0"/>
          <w:sz w:val="24"/>
          <w:szCs w:val="24"/>
          <w:lang w:eastAsia="vi-VN"/>
          <w14:ligatures w14:val="none"/>
        </w:rPr>
        <w:t>mãn . Nhưng điều đó không làm con thấy cô đơn hay mất đi gì cả, ngược lại, con thấy được cộng đồng tuyệt vời hơn. Những anh em, bạn bè và những người cùng đi trên con đường ấy, tạo nên một mối tương quan sâu sắc hơn, một tình cảm yêu thương và sự hỗ trợ đồng hành.</w:t>
      </w:r>
    </w:p>
    <w:p w14:paraId="157C6DF0" w14:textId="1F3C1747" w:rsidR="00390086" w:rsidRPr="00390086" w:rsidRDefault="00390086" w:rsidP="00390086">
      <w:pPr>
        <w:shd w:val="clear" w:color="auto" w:fill="FFFFFF"/>
        <w:spacing w:after="0" w:line="300" w:lineRule="atLeast"/>
        <w:ind w:firstLine="720"/>
        <w:rPr>
          <w:rFonts w:asciiTheme="majorHAnsi" w:eastAsia="Times New Roman" w:hAnsiTheme="majorHAnsi" w:cstheme="majorHAnsi"/>
          <w:color w:val="1C1E21"/>
          <w:kern w:val="0"/>
          <w:sz w:val="24"/>
          <w:szCs w:val="24"/>
          <w:lang w:eastAsia="vi-VN"/>
          <w14:ligatures w14:val="none"/>
        </w:rPr>
      </w:pPr>
      <w:r w:rsidRPr="00390086">
        <w:rPr>
          <w:rFonts w:asciiTheme="majorHAnsi" w:eastAsia="Times New Roman" w:hAnsiTheme="majorHAnsi" w:cstheme="majorHAnsi"/>
          <w:color w:val="1C1E21"/>
          <w:kern w:val="0"/>
          <w:sz w:val="24"/>
          <w:szCs w:val="24"/>
          <w:lang w:eastAsia="vi-VN"/>
          <w14:ligatures w14:val="none"/>
        </w:rPr>
        <w:t xml:space="preserve"> Con cảm nhận được sự gắn kết như một gia đình, tình cảm và niềm tin chung trong sự gần gũi với Chúa. Những lúc tham dự </w:t>
      </w:r>
      <w:r w:rsidR="00317F3E">
        <w:rPr>
          <w:rFonts w:asciiTheme="majorHAnsi" w:eastAsia="Times New Roman" w:hAnsiTheme="majorHAnsi" w:cstheme="majorHAnsi"/>
          <w:color w:val="1C1E21"/>
          <w:kern w:val="0"/>
          <w:sz w:val="24"/>
          <w:szCs w:val="24"/>
          <w:lang w:eastAsia="vi-VN"/>
          <w14:ligatures w14:val="none"/>
        </w:rPr>
        <w:t>T</w:t>
      </w:r>
      <w:r w:rsidRPr="00390086">
        <w:rPr>
          <w:rFonts w:asciiTheme="majorHAnsi" w:eastAsia="Times New Roman" w:hAnsiTheme="majorHAnsi" w:cstheme="majorHAnsi"/>
          <w:color w:val="1C1E21"/>
          <w:kern w:val="0"/>
          <w:sz w:val="24"/>
          <w:szCs w:val="24"/>
          <w:lang w:eastAsia="vi-VN"/>
          <w14:ligatures w14:val="none"/>
        </w:rPr>
        <w:t xml:space="preserve">hánh lễ và giờ kinh nguyện, con đắm mình trong không khí tĩnh lặng, sự hiện diện của Chúa và cảm nhận được sự bình an và tĩnh lặng trong tâm hồn. Đó là khoảng thời gian để </w:t>
      </w:r>
      <w:r w:rsidR="00317F3E">
        <w:rPr>
          <w:rFonts w:asciiTheme="majorHAnsi" w:eastAsia="Times New Roman" w:hAnsiTheme="majorHAnsi" w:cstheme="majorHAnsi"/>
          <w:color w:val="1C1E21"/>
          <w:kern w:val="0"/>
          <w:sz w:val="24"/>
          <w:szCs w:val="24"/>
          <w:lang w:eastAsia="vi-VN"/>
          <w14:ligatures w14:val="none"/>
        </w:rPr>
        <w:t xml:space="preserve">con cầu nguyện, </w:t>
      </w:r>
      <w:r w:rsidRPr="00390086">
        <w:rPr>
          <w:rFonts w:asciiTheme="majorHAnsi" w:eastAsia="Times New Roman" w:hAnsiTheme="majorHAnsi" w:cstheme="majorHAnsi"/>
          <w:color w:val="1C1E21"/>
          <w:kern w:val="0"/>
          <w:sz w:val="24"/>
          <w:szCs w:val="24"/>
          <w:lang w:eastAsia="vi-VN"/>
          <w14:ligatures w14:val="none"/>
        </w:rPr>
        <w:t>tìm kiếm sự hiểu biết sâu sắc hơn về đức tin và mục đích cuộc đời của mình.</w:t>
      </w:r>
    </w:p>
    <w:p w14:paraId="53A5588D" w14:textId="202DBB70" w:rsidR="00390086" w:rsidRDefault="00390086" w:rsidP="00390086">
      <w:pPr>
        <w:shd w:val="clear" w:color="auto" w:fill="FFFFFF"/>
        <w:spacing w:after="0" w:line="300" w:lineRule="atLeast"/>
        <w:ind w:firstLine="720"/>
        <w:rPr>
          <w:rFonts w:asciiTheme="majorHAnsi" w:eastAsia="Times New Roman" w:hAnsiTheme="majorHAnsi" w:cstheme="majorHAnsi"/>
          <w:color w:val="1C1E21"/>
          <w:kern w:val="0"/>
          <w:sz w:val="24"/>
          <w:szCs w:val="24"/>
          <w:lang w:eastAsia="vi-VN"/>
          <w14:ligatures w14:val="none"/>
        </w:rPr>
      </w:pPr>
      <w:r w:rsidRPr="00390086">
        <w:rPr>
          <w:rFonts w:asciiTheme="majorHAnsi" w:eastAsia="Times New Roman" w:hAnsiTheme="majorHAnsi" w:cstheme="majorHAnsi"/>
          <w:color w:val="1C1E21"/>
          <w:kern w:val="0"/>
          <w:sz w:val="24"/>
          <w:szCs w:val="24"/>
          <w:lang w:eastAsia="vi-VN"/>
          <w14:ligatures w14:val="none"/>
        </w:rPr>
        <w:t xml:space="preserve"> Ngoài ra, trên hành trình ơn gọi, con còn được trải nghiệm những điều mới mẻ, học hỏi những kinh nghiệm và kiến thức mới, và trở thành một người có khả năng đóng góp vào xã hội và giúp đỡ những người xung quanh. </w:t>
      </w:r>
    </w:p>
    <w:p w14:paraId="048B6BF3" w14:textId="77777777" w:rsidR="00317F3E" w:rsidRPr="00390086" w:rsidRDefault="00317F3E" w:rsidP="00390086">
      <w:pPr>
        <w:shd w:val="clear" w:color="auto" w:fill="FFFFFF"/>
        <w:spacing w:after="0" w:line="300" w:lineRule="atLeast"/>
        <w:ind w:firstLine="720"/>
        <w:rPr>
          <w:rFonts w:asciiTheme="majorHAnsi" w:eastAsia="Times New Roman" w:hAnsiTheme="majorHAnsi" w:cstheme="majorHAnsi"/>
          <w:color w:val="1C1E21"/>
          <w:kern w:val="0"/>
          <w:sz w:val="24"/>
          <w:szCs w:val="24"/>
          <w:lang w:eastAsia="vi-VN"/>
          <w14:ligatures w14:val="none"/>
        </w:rPr>
      </w:pPr>
    </w:p>
    <w:p w14:paraId="32B3C444" w14:textId="3438639D" w:rsidR="00317F3E" w:rsidRPr="00317F3E" w:rsidRDefault="00390086" w:rsidP="00317F3E">
      <w:pPr>
        <w:ind w:firstLine="720"/>
        <w:rPr>
          <w:rFonts w:asciiTheme="majorHAnsi" w:hAnsiTheme="majorHAnsi" w:cstheme="majorHAnsi"/>
          <w:sz w:val="24"/>
          <w:szCs w:val="24"/>
        </w:rPr>
      </w:pPr>
      <w:r w:rsidRPr="00390086">
        <w:rPr>
          <w:rFonts w:asciiTheme="majorHAnsi" w:hAnsiTheme="majorHAnsi" w:cstheme="majorHAnsi"/>
          <w:sz w:val="24"/>
          <w:szCs w:val="24"/>
          <w:lang w:eastAsia="vi-VN"/>
        </w:rPr>
        <w:t>Không phải anh em đã chọn Thầy, nhưng chính Thầy đã chọn anh em, và cắt cử anh em để anh em ra đi, sinh được hoa trái, và hoa trái của anh em tồn tại, hầu tất cả những gì anh em xin cùng Chúa Cha nhân danh Thầy, thì Người ban cho anh em(</w:t>
      </w:r>
      <w:proofErr w:type="spellStart"/>
      <w:r w:rsidRPr="00390086">
        <w:rPr>
          <w:rFonts w:asciiTheme="majorHAnsi" w:hAnsiTheme="majorHAnsi" w:cstheme="majorHAnsi"/>
          <w:sz w:val="24"/>
          <w:szCs w:val="24"/>
          <w:lang w:eastAsia="vi-VN"/>
        </w:rPr>
        <w:t>Gioan</w:t>
      </w:r>
      <w:proofErr w:type="spellEnd"/>
      <w:r w:rsidRPr="00390086">
        <w:rPr>
          <w:rFonts w:asciiTheme="majorHAnsi" w:hAnsiTheme="majorHAnsi" w:cstheme="majorHAnsi"/>
          <w:sz w:val="24"/>
          <w:szCs w:val="24"/>
          <w:lang w:eastAsia="vi-VN"/>
        </w:rPr>
        <w:t xml:space="preserve"> 15:16). Lời Chúa đây là lời khẳng định rõ ràng về ơn gọi và sự tình yêu vô hạn của Chúa dành cho chúng ta. Dù trên con đường ơn gọi có những khó khăn và thử thách, chúng ta luôn được Chúa dẫn dắt và ủng hộ. Chúng ta có thể tự tin trong sứ mệnh của mình và biết rằng Chúa đã chọn chúng ta để cho trái cây bền vững và làm sáng tỏ tình yêu của Người trong thế giới này. </w:t>
      </w:r>
      <w:r w:rsidR="00317F3E" w:rsidRPr="00317F3E">
        <w:rPr>
          <w:rFonts w:asciiTheme="majorHAnsi" w:hAnsiTheme="majorHAnsi" w:cstheme="majorHAnsi"/>
          <w:sz w:val="24"/>
          <w:szCs w:val="24"/>
        </w:rPr>
        <w:t>Trên con đường ơn gọi, con đã phải từ bỏ nhiều thứ, nhưng điều đó đã giúp con trở thành một người tốt hơn, một người có khả năng đóng góp vào xã hội và giúp đỡ những người xung quanh. Con đã học được cách sống không chỉ cho bản thân mình, mà còn cho mọi người.</w:t>
      </w:r>
    </w:p>
    <w:p w14:paraId="085BE919" w14:textId="5BD9E630" w:rsidR="00317F3E" w:rsidRPr="00317F3E" w:rsidRDefault="00317F3E" w:rsidP="00317F3E">
      <w:pPr>
        <w:ind w:firstLine="720"/>
        <w:rPr>
          <w:rFonts w:asciiTheme="majorHAnsi" w:hAnsiTheme="majorHAnsi" w:cstheme="majorHAnsi"/>
          <w:sz w:val="24"/>
          <w:szCs w:val="24"/>
        </w:rPr>
      </w:pPr>
      <w:r w:rsidRPr="00317F3E">
        <w:rPr>
          <w:rFonts w:asciiTheme="majorHAnsi" w:hAnsiTheme="majorHAnsi" w:cstheme="majorHAnsi"/>
          <w:sz w:val="24"/>
          <w:szCs w:val="24"/>
        </w:rPr>
        <w:t>Dù đã đánh mất đi nhiều thứ, nhưng con vẫn tin rằng những gì con đã nhận được và học hỏi sẽ luôn ở lại trong tâm trí và tâm hồn của con. Đó là những bài học quý giá, những kinh nghiệm và kỷ niệm đáng trân trọng. Chúng đã giúp con trưởng thành, giúp con hiểu biết thêm về mục đích và ý nghĩa cuộc sống.</w:t>
      </w:r>
      <w:r w:rsidRPr="00317F3E">
        <w:rPr>
          <w:rFonts w:asciiTheme="majorHAnsi" w:hAnsiTheme="majorHAnsi" w:cstheme="majorHAnsi"/>
          <w:sz w:val="24"/>
          <w:szCs w:val="24"/>
        </w:rPr>
        <w:t xml:space="preserve"> </w:t>
      </w:r>
      <w:r w:rsidRPr="00317F3E">
        <w:rPr>
          <w:rFonts w:asciiTheme="majorHAnsi" w:hAnsiTheme="majorHAnsi" w:cstheme="majorHAnsi"/>
          <w:sz w:val="24"/>
          <w:szCs w:val="24"/>
        </w:rPr>
        <w:t xml:space="preserve">Với niềm tin và hy vọng, con sẽ tiếp tục đi trên con đường mà Chúa đã chọn cho con. Con biết rằng sẽ còn nhiều thử thách và khó khăn phía </w:t>
      </w:r>
      <w:r w:rsidRPr="00317F3E">
        <w:rPr>
          <w:rFonts w:asciiTheme="majorHAnsi" w:hAnsiTheme="majorHAnsi" w:cstheme="majorHAnsi"/>
          <w:sz w:val="24"/>
          <w:szCs w:val="24"/>
        </w:rPr>
        <w:lastRenderedPageBreak/>
        <w:t>trước, nhưng con sẽ luôn tin rằng Chúa sẽ dẫn dắt con và ủng hộ con trên mọi nẻo đường. Và khi con đến đích, con sẽ nhìn lại hành trình của mình với niềm tự hào và biết ơn vì đã được Chúa chọn và dẫn dắt suốt quãng đời của mình.</w:t>
      </w:r>
    </w:p>
    <w:p w14:paraId="490A0666" w14:textId="77777777" w:rsidR="00317F3E" w:rsidRPr="00317F3E" w:rsidRDefault="00317F3E" w:rsidP="00317F3E">
      <w:pPr>
        <w:rPr>
          <w:rFonts w:asciiTheme="majorHAnsi" w:hAnsiTheme="majorHAnsi" w:cstheme="majorHAnsi"/>
          <w:sz w:val="24"/>
          <w:szCs w:val="24"/>
        </w:rPr>
      </w:pPr>
    </w:p>
    <w:p w14:paraId="357D22AB" w14:textId="20A4583D" w:rsidR="00317F3E" w:rsidRPr="00317F3E" w:rsidRDefault="00317F3E" w:rsidP="00317F3E">
      <w:pPr>
        <w:ind w:firstLine="720"/>
        <w:rPr>
          <w:rFonts w:asciiTheme="majorHAnsi" w:hAnsiTheme="majorHAnsi" w:cstheme="majorHAnsi"/>
          <w:sz w:val="24"/>
          <w:szCs w:val="24"/>
        </w:rPr>
      </w:pPr>
    </w:p>
    <w:sectPr w:rsidR="00317F3E" w:rsidRPr="00317F3E" w:rsidSect="00317F3E">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86"/>
    <w:rsid w:val="00317F3E"/>
    <w:rsid w:val="00390086"/>
    <w:rsid w:val="005970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E55B"/>
  <w15:chartTrackingRefBased/>
  <w15:docId w15:val="{92F32E32-B02E-468B-90FE-857C6B51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F3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9702">
      <w:bodyDiv w:val="1"/>
      <w:marLeft w:val="0"/>
      <w:marRight w:val="0"/>
      <w:marTop w:val="0"/>
      <w:marBottom w:val="0"/>
      <w:divBdr>
        <w:top w:val="none" w:sz="0" w:space="0" w:color="auto"/>
        <w:left w:val="none" w:sz="0" w:space="0" w:color="auto"/>
        <w:bottom w:val="none" w:sz="0" w:space="0" w:color="auto"/>
        <w:right w:val="none" w:sz="0" w:space="0" w:color="auto"/>
      </w:divBdr>
    </w:div>
    <w:div w:id="135804856">
      <w:bodyDiv w:val="1"/>
      <w:marLeft w:val="0"/>
      <w:marRight w:val="0"/>
      <w:marTop w:val="0"/>
      <w:marBottom w:val="0"/>
      <w:divBdr>
        <w:top w:val="none" w:sz="0" w:space="0" w:color="auto"/>
        <w:left w:val="none" w:sz="0" w:space="0" w:color="auto"/>
        <w:bottom w:val="none" w:sz="0" w:space="0" w:color="auto"/>
        <w:right w:val="none" w:sz="0" w:space="0" w:color="auto"/>
      </w:divBdr>
      <w:divsChild>
        <w:div w:id="722874411">
          <w:marLeft w:val="0"/>
          <w:marRight w:val="0"/>
          <w:marTop w:val="0"/>
          <w:marBottom w:val="0"/>
          <w:divBdr>
            <w:top w:val="none" w:sz="0" w:space="0" w:color="auto"/>
            <w:left w:val="none" w:sz="0" w:space="0" w:color="auto"/>
            <w:bottom w:val="none" w:sz="0" w:space="0" w:color="auto"/>
            <w:right w:val="none" w:sz="0" w:space="0" w:color="auto"/>
          </w:divBdr>
          <w:divsChild>
            <w:div w:id="1942646362">
              <w:marLeft w:val="0"/>
              <w:marRight w:val="0"/>
              <w:marTop w:val="0"/>
              <w:marBottom w:val="0"/>
              <w:divBdr>
                <w:top w:val="none" w:sz="0" w:space="0" w:color="auto"/>
                <w:left w:val="none" w:sz="0" w:space="0" w:color="auto"/>
                <w:bottom w:val="none" w:sz="0" w:space="0" w:color="auto"/>
                <w:right w:val="none" w:sz="0" w:space="0" w:color="auto"/>
              </w:divBdr>
            </w:div>
          </w:divsChild>
        </w:div>
        <w:div w:id="1893341960">
          <w:marLeft w:val="0"/>
          <w:marRight w:val="0"/>
          <w:marTop w:val="0"/>
          <w:marBottom w:val="0"/>
          <w:divBdr>
            <w:top w:val="none" w:sz="0" w:space="0" w:color="auto"/>
            <w:left w:val="none" w:sz="0" w:space="0" w:color="auto"/>
            <w:bottom w:val="none" w:sz="0" w:space="0" w:color="auto"/>
            <w:right w:val="none" w:sz="0" w:space="0" w:color="auto"/>
          </w:divBdr>
          <w:divsChild>
            <w:div w:id="1951008254">
              <w:marLeft w:val="0"/>
              <w:marRight w:val="0"/>
              <w:marTop w:val="0"/>
              <w:marBottom w:val="0"/>
              <w:divBdr>
                <w:top w:val="none" w:sz="0" w:space="0" w:color="auto"/>
                <w:left w:val="none" w:sz="0" w:space="0" w:color="auto"/>
                <w:bottom w:val="none" w:sz="0" w:space="0" w:color="auto"/>
                <w:right w:val="none" w:sz="0" w:space="0" w:color="auto"/>
              </w:divBdr>
              <w:divsChild>
                <w:div w:id="1723089981">
                  <w:marLeft w:val="0"/>
                  <w:marRight w:val="0"/>
                  <w:marTop w:val="0"/>
                  <w:marBottom w:val="0"/>
                  <w:divBdr>
                    <w:top w:val="none" w:sz="0" w:space="0" w:color="auto"/>
                    <w:left w:val="none" w:sz="0" w:space="0" w:color="auto"/>
                    <w:bottom w:val="none" w:sz="0" w:space="0" w:color="auto"/>
                    <w:right w:val="none" w:sz="0" w:space="0" w:color="auto"/>
                  </w:divBdr>
                  <w:divsChild>
                    <w:div w:id="1261374884">
                      <w:marLeft w:val="0"/>
                      <w:marRight w:val="0"/>
                      <w:marTop w:val="0"/>
                      <w:marBottom w:val="0"/>
                      <w:divBdr>
                        <w:top w:val="none" w:sz="0" w:space="0" w:color="auto"/>
                        <w:left w:val="none" w:sz="0" w:space="0" w:color="auto"/>
                        <w:bottom w:val="none" w:sz="0" w:space="0" w:color="auto"/>
                        <w:right w:val="none" w:sz="0" w:space="0" w:color="auto"/>
                      </w:divBdr>
                      <w:divsChild>
                        <w:div w:id="1102192130">
                          <w:marLeft w:val="0"/>
                          <w:marRight w:val="0"/>
                          <w:marTop w:val="0"/>
                          <w:marBottom w:val="0"/>
                          <w:divBdr>
                            <w:top w:val="none" w:sz="0" w:space="0" w:color="auto"/>
                            <w:left w:val="none" w:sz="0" w:space="0" w:color="auto"/>
                            <w:bottom w:val="none" w:sz="0" w:space="0" w:color="auto"/>
                            <w:right w:val="none" w:sz="0" w:space="0" w:color="auto"/>
                          </w:divBdr>
                          <w:divsChild>
                            <w:div w:id="1698699924">
                              <w:marLeft w:val="0"/>
                              <w:marRight w:val="0"/>
                              <w:marTop w:val="0"/>
                              <w:marBottom w:val="0"/>
                              <w:divBdr>
                                <w:top w:val="none" w:sz="0" w:space="0" w:color="auto"/>
                                <w:left w:val="none" w:sz="0" w:space="0" w:color="auto"/>
                                <w:bottom w:val="none" w:sz="0" w:space="0" w:color="auto"/>
                                <w:right w:val="none" w:sz="0" w:space="0" w:color="auto"/>
                              </w:divBdr>
                              <w:divsChild>
                                <w:div w:id="17808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quachtinhit04@gmail.com</dc:creator>
  <cp:keywords/>
  <dc:description/>
  <cp:lastModifiedBy>quachtinhit04@gmail.com</cp:lastModifiedBy>
  <cp:revision>1</cp:revision>
  <dcterms:created xsi:type="dcterms:W3CDTF">2023-05-11T11:38:00Z</dcterms:created>
  <dcterms:modified xsi:type="dcterms:W3CDTF">2023-05-11T11:58:00Z</dcterms:modified>
</cp:coreProperties>
</file>