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92BB6A" Type="http://schemas.openxmlformats.org/officeDocument/2006/relationships/officeDocument" Target="/word/document.xml" /><Relationship Id="coreR6392BB6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120"/>
              <w:rPr>
                <w:sz w:val="16"/>
              </w:rPr>
            </w:pPr>
            <w:r>
              <w:rPr>
                <w:sz w:val="16"/>
              </w:rPr>
              <w:t>Email</w:t>
            </w:r>
          </w:p>
        </w:tc>
        <w:tc>
          <w:tcPr>
            <w:tcW w:w="4608" w:type="dxa"/>
            <w:gridSpan w:val="2"/>
          </w:tcPr>
          <w:p>
            <w:pPr>
              <w:spacing w:before="0" w:after="0"/>
              <w:rPr>
                <w:sz w:val="16"/>
              </w:rPr>
            </w:pP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r>
              <w:rPr>
                <w:b w:val="1"/>
              </w:rPr>
              <w:t xml:space="preserve">Order on </w:t>
            </w:r>
            <w:r>
              <w:rPr>
                <w:b w:val="1"/>
              </w:rPr>
              <w:t xml:space="preserve">Petition to </w:t>
            </w:r>
            <w:r>
              <w:rPr>
                <w:b w:val="1"/>
              </w:rPr>
              <w:t xml:space="preserve">Modify </w:t>
            </w:r>
            <w:r>
              <w:rPr>
                <w:b w:val="1"/>
              </w:rPr>
              <w:t>Child Support</w:t>
            </w:r>
          </w:p>
          <w:p>
            <w:pPr>
              <w:spacing w:before="0" w:after="0"/>
              <w:rPr>
                <w:b w:val="1"/>
              </w:rPr>
            </w:pPr>
            <w:r>
              <w:rPr>
                <w:sz w:val="20"/>
              </w:rPr>
              <w:t>(Utah Rule of Civil Procedure 106)</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 xml:space="preserve">Commissioner </w:t>
            </w:r>
          </w:p>
        </w:tc>
      </w:tr>
    </w:tbl>
    <w:p>
      <w:pPr>
        <w:rPr>
          <w:sz w:val="20"/>
        </w:rPr>
      </w:pPr>
      <w:r>
        <w:t xml:space="preserve">The matter before the court is a Petition to Modify Child Support. This matter is being resolved by: </w:t>
      </w:r>
      <w:r>
        <w:rPr>
          <w:sz w:val="20"/>
        </w:rPr>
        <w:t>(Choose all that apply.)</w:t>
      </w:r>
    </w:p>
    <w:p>
      <w:pPr>
        <w:pStyle w:val="P3"/>
        <w:spacing w:before="120" w:after="120"/>
        <w:ind w:hanging="540" w:left="900"/>
      </w:pPr>
      <w:r>
        <w:t xml:space="preserve">[  ]</w:t>
        <w:tab/>
        <w:t xml:space="preserve">The default of     [  ] petitioner     [  ] respondent.</w:t>
      </w:r>
    </w:p>
    <w:p>
      <w:pPr>
        <w:pStyle w:val="P3"/>
        <w:tabs>
          <w:tab w:val="left" w:pos="900" w:leader="none"/>
        </w:tabs>
        <w:spacing w:before="120" w:after="120"/>
        <w:ind w:hanging="540" w:left="900"/>
      </w:pPr>
      <w:r>
        <w:t xml:space="preserve">[  ]</w:t>
        <w:tab/>
        <w:t>The stipulation of the parties.</w:t>
      </w:r>
    </w:p>
    <w:p>
      <w:pPr>
        <w:pStyle w:val="P3"/>
        <w:tabs>
          <w:tab w:val="left" w:pos="900" w:leader="none"/>
        </w:tabs>
        <w:spacing w:before="120" w:after="120"/>
        <w:ind w:hanging="540" w:left="900"/>
      </w:pPr>
      <w:r>
        <w:t xml:space="preserve">[  ]</w:t>
        <w:tab/>
        <w:t>The pleadings and other papers of the parties.</w:t>
      </w:r>
    </w:p>
    <w:p>
      <w:pPr>
        <w:pStyle w:val="P3"/>
        <w:tabs>
          <w:tab w:val="left" w:pos="900" w:leader="none"/>
        </w:tabs>
        <w:spacing w:before="120" w:after="120"/>
        <w:ind w:hanging="540" w:left="900"/>
      </w:pPr>
      <w:r>
        <w:t xml:space="preserve">[  ]</w:t>
        <w:tab/>
        <w:t xml:space="preserve">A hearing held on __________________________ </w:t>
      </w:r>
      <w:r>
        <w:rPr>
          <w:sz w:val="20"/>
        </w:rPr>
        <w:t>(date)</w:t>
      </w:r>
      <w:r>
        <w:t>, notice of which was served on all parties.</w:t>
      </w:r>
    </w:p>
    <w:p>
      <w:pPr>
        <w:pStyle w:val="P3"/>
        <w:spacing w:before="120" w:after="120"/>
        <w:ind w:left="1080"/>
      </w:pPr>
      <w:r>
        <w:t>Petitioner</w:t>
        <w:tab/>
      </w:r>
    </w:p>
    <w:p>
      <w:pPr>
        <w:pStyle w:val="P3"/>
        <w:spacing w:before="120" w:after="120"/>
        <w:ind w:hanging="540" w:left="1980"/>
      </w:pPr>
      <w:r>
        <w:t xml:space="preserve">[  ]</w:t>
        <w:tab/>
        <w:t xml:space="preserve">was   [  ] was not present </w:t>
      </w:r>
    </w:p>
    <w:p>
      <w:pPr>
        <w:pStyle w:val="P3"/>
        <w:spacing w:before="120" w:after="120"/>
        <w:ind w:hanging="540" w:left="1980"/>
      </w:pPr>
      <w:r>
        <w:t xml:space="preserve">[  ]</w:t>
        <w:tab/>
        <w:t>was represented by _______________________</w:t>
      </w:r>
    </w:p>
    <w:p>
      <w:pPr>
        <w:pStyle w:val="P3"/>
        <w:spacing w:before="120" w:after="120"/>
        <w:ind w:hanging="540" w:left="1980"/>
      </w:pPr>
      <w:r>
        <w:t xml:space="preserve">[  ]</w:t>
        <w:tab/>
        <w:t>was not represented.</w:t>
      </w:r>
    </w:p>
    <w:p>
      <w:pPr>
        <w:pStyle w:val="P3"/>
        <w:spacing w:before="120" w:after="120"/>
        <w:ind w:left="1080"/>
      </w:pPr>
      <w:r>
        <w:t>Respondent</w:t>
        <w:tab/>
      </w:r>
    </w:p>
    <w:p>
      <w:pPr>
        <w:pStyle w:val="P3"/>
        <w:spacing w:before="120" w:after="120"/>
        <w:ind w:hanging="540" w:left="1980"/>
      </w:pPr>
      <w:r>
        <w:t xml:space="preserve">[  ] </w:t>
        <w:tab/>
        <w:t xml:space="preserve">was   [  ] was not present </w:t>
      </w:r>
    </w:p>
    <w:p>
      <w:pPr>
        <w:pStyle w:val="P3"/>
        <w:spacing w:before="120" w:after="120"/>
        <w:ind w:hanging="540" w:left="1980"/>
      </w:pPr>
      <w:r>
        <w:t xml:space="preserve">[  ] </w:t>
        <w:tab/>
        <w:t>was represented by _______________________</w:t>
      </w:r>
    </w:p>
    <w:p>
      <w:pPr>
        <w:pStyle w:val="P3"/>
        <w:spacing w:before="120" w:after="120"/>
        <w:ind w:hanging="540" w:left="1980"/>
      </w:pPr>
      <w:r>
        <w:t xml:space="preserve">[  ] </w:t>
        <w:tab/>
        <w:t>was not represented.</w:t>
      </w:r>
    </w:p>
    <w:p>
      <w:pPr>
        <w:pStyle w:val="P3"/>
        <w:tabs>
          <w:tab w:val="left" w:pos="720" w:leader="none"/>
        </w:tabs>
        <w:spacing w:before="360"/>
        <w:ind w:hanging="1080" w:left="1080"/>
        <w:rPr>
          <w:b w:val="1"/>
        </w:rPr>
      </w:pPr>
      <w:r>
        <w:rPr>
          <w:b w:val="1"/>
        </w:rPr>
        <w:t>The court</w:t>
      </w:r>
      <w:r>
        <w:rPr>
          <w:b w:val="1"/>
        </w:rPr>
        <w:t xml:space="preserve"> orders:</w:t>
      </w:r>
    </w:p>
    <w:p>
      <w:pPr>
        <w:pStyle w:val="P3"/>
        <w:tabs>
          <w:tab w:val="left" w:pos="720" w:leader="none"/>
        </w:tabs>
        <w:spacing w:after="120"/>
        <w:ind w:hanging="1080" w:left="1080"/>
      </w:pPr>
      <w:r>
        <w:t>1.</w:t>
        <w:tab/>
        <w:t xml:space="preserve">The petition is:  </w:t>
      </w:r>
    </w:p>
    <w:p>
      <w:pPr>
        <w:pStyle w:val="P3"/>
        <w:tabs>
          <w:tab w:val="left" w:pos="720" w:leader="none"/>
        </w:tabs>
        <w:spacing w:before="120" w:after="120"/>
        <w:ind w:hanging="1080" w:left="1080"/>
      </w:pPr>
      <w:r>
        <w:tab/>
        <w:t xml:space="preserve">[  ] denied. </w:t>
      </w:r>
    </w:p>
    <w:p>
      <w:pPr>
        <w:pStyle w:val="P3"/>
        <w:tabs>
          <w:tab w:val="left" w:pos="720" w:leader="none"/>
        </w:tabs>
        <w:spacing w:after="120"/>
        <w:ind w:hanging="1080" w:left="1080"/>
      </w:pPr>
      <w:r>
        <w:tab/>
        <w:t xml:space="preserve">[  ] granted. The controlling order dated ___________ </w:t>
      </w:r>
      <w:r>
        <w:rPr>
          <w:sz w:val="20"/>
        </w:rPr>
        <w:t>(date)</w:t>
      </w:r>
      <w:r>
        <w:t xml:space="preserve"> is modified as follows.</w:t>
      </w:r>
    </w:p>
    <w:p>
      <w:pPr>
        <w:pStyle w:val="P3"/>
        <w:tabs>
          <w:tab w:val="left" w:pos="720" w:leader="none"/>
        </w:tabs>
        <w:spacing w:after="120"/>
        <w:ind w:hanging="1080" w:left="1080"/>
        <w:rPr>
          <w:b w:val="1"/>
        </w:rPr>
      </w:pPr>
      <w:r>
        <w:t>2.</w:t>
        <w:tab/>
        <w:t xml:space="preserve">[  ]</w:t>
        <w:tab/>
      </w:r>
      <w:r>
        <w:rPr>
          <w:b w:val="1"/>
        </w:rPr>
        <w:t>Child support</w:t>
      </w:r>
    </w:p>
    <w:p>
      <w:pPr>
        <w:pStyle w:val="P3"/>
        <w:tabs>
          <w:tab w:val="left" w:pos="1440" w:leader="none"/>
        </w:tabs>
        <w:spacing w:before="120" w:after="240"/>
        <w:ind w:hanging="360" w:left="1440"/>
      </w:pPr>
      <w:r>
        <w:t>a.</w:t>
        <w:tab/>
        <w:t xml:space="preserve">Petitioner’s total countable gross monthly income for child support purposes is $________________ </w:t>
      </w:r>
      <w:r>
        <w:rPr>
          <w:sz w:val="20"/>
        </w:rPr>
        <w:t>(Utah Code 81-6-203)</w:t>
      </w:r>
      <w:r>
        <w:t xml:space="preserve">. </w:t>
      </w:r>
    </w:p>
    <w:p>
      <w:pPr>
        <w:pStyle w:val="P3"/>
        <w:spacing w:before="120" w:after="120"/>
        <w:ind w:hanging="360" w:left="1800"/>
      </w:pPr>
      <w:r>
        <w:t xml:space="preserve">[  ]</w:t>
        <w:tab/>
        <w:t>Petitioner’s income is imputed based on:</w:t>
      </w:r>
    </w:p>
    <w:p>
      <w:pPr>
        <w:pStyle w:val="P3"/>
        <w:spacing w:before="120" w:after="120"/>
        <w:ind w:hanging="360" w:left="1987"/>
      </w:pPr>
      <w:r>
        <w:tab/>
        <w:t xml:space="preserve">[  ] minimum wage.</w:t>
      </w:r>
    </w:p>
    <w:p>
      <w:pPr>
        <w:pStyle w:val="P3"/>
        <w:spacing w:before="120" w:after="240"/>
        <w:ind w:hanging="360" w:left="2340"/>
      </w:pPr>
      <w:r>
        <w:t xml:space="preserve">[  ] historical earnings.</w:t>
      </w:r>
    </w:p>
    <w:p>
      <w:pPr>
        <w:pStyle w:val="P3"/>
        <w:spacing w:after="240"/>
        <w:ind w:hanging="360" w:left="1800"/>
      </w:pPr>
      <w:r>
        <w:t xml:space="preserve">[  ]</w:t>
        <w:tab/>
        <w:t>Petitioner does receive or has received public assistance.</w:t>
      </w:r>
    </w:p>
    <w:p>
      <w:pPr>
        <w:pStyle w:val="P3"/>
        <w:tabs>
          <w:tab w:val="left" w:pos="1170" w:leader="none"/>
        </w:tabs>
        <w:spacing w:after="240"/>
        <w:ind w:hanging="360" w:left="1440"/>
      </w:pPr>
      <w:r>
        <w:t>b.</w:t>
        <w:tab/>
        <w:t xml:space="preserve">Respondent’s total countable gross monthly income for child support purposes is $________________ </w:t>
      </w:r>
      <w:r>
        <w:rPr>
          <w:sz w:val="20"/>
        </w:rPr>
        <w:t>(Utah Code 81-6-203)</w:t>
      </w:r>
      <w:r>
        <w:t xml:space="preserve">. </w:t>
      </w:r>
    </w:p>
    <w:p>
      <w:pPr>
        <w:pStyle w:val="P3"/>
        <w:spacing w:before="120" w:after="120"/>
        <w:ind w:hanging="360" w:left="1800"/>
      </w:pPr>
      <w:r>
        <w:t xml:space="preserve">[  ]</w:t>
        <w:tab/>
        <w:t>Respondent’s income is imputed based on:</w:t>
      </w:r>
    </w:p>
    <w:p>
      <w:pPr>
        <w:pStyle w:val="P3"/>
        <w:tabs>
          <w:tab w:val="left" w:pos="1170" w:leader="none"/>
        </w:tabs>
        <w:spacing w:before="120" w:after="120"/>
        <w:ind w:hanging="360" w:left="1987"/>
      </w:pPr>
      <w:r>
        <w:tab/>
        <w:t xml:space="preserve">[  ] minimum wage.</w:t>
      </w:r>
    </w:p>
    <w:p>
      <w:pPr>
        <w:pStyle w:val="P3"/>
        <w:spacing w:before="120" w:after="120"/>
        <w:ind w:hanging="360" w:left="2340"/>
      </w:pPr>
      <w:r>
        <w:t xml:space="preserve">[  ] historical earnings.</w:t>
      </w:r>
    </w:p>
    <w:p>
      <w:pPr>
        <w:pStyle w:val="P3"/>
        <w:spacing w:after="240"/>
        <w:ind w:hanging="360" w:left="1800"/>
      </w:pPr>
      <w:r>
        <w:t xml:space="preserve">[  ]</w:t>
        <w:tab/>
        <w:t>Respondent does receive or has received public assistance.</w:t>
      </w:r>
    </w:p>
    <w:p>
      <w:pPr>
        <w:pStyle w:val="P3"/>
        <w:spacing w:after="120"/>
        <w:ind w:hanging="360" w:left="1440"/>
        <w:rPr>
          <w:sz w:val="20"/>
        </w:rPr>
      </w:pPr>
      <w:r>
        <w:t>c.</w:t>
        <w:tab/>
        <w:t xml:space="preserve">[  ] Petitioner   [  ] Respondent must pay $________________ per month for child support. The following child support worksheet is attached </w:t>
      </w:r>
      <w:r>
        <w:rPr>
          <w:sz w:val="20"/>
        </w:rPr>
        <w:t>(Choose one.)</w:t>
      </w:r>
      <w:r>
        <w:t xml:space="preserve">: </w:t>
      </w:r>
    </w:p>
    <w:p>
      <w:pPr>
        <w:pStyle w:val="P3"/>
        <w:spacing w:before="120" w:after="120"/>
        <w:ind w:hanging="360" w:left="1987"/>
      </w:pPr>
      <w:r>
        <w:t xml:space="preserve">[  ]</w:t>
        <w:tab/>
        <w:t>sole physical custody worksheet</w:t>
      </w:r>
    </w:p>
    <w:p>
      <w:pPr>
        <w:pStyle w:val="P3"/>
        <w:spacing w:before="120" w:after="120"/>
        <w:ind w:hanging="360" w:left="1987"/>
      </w:pPr>
      <w:r>
        <w:t xml:space="preserve">[  ]</w:t>
        <w:tab/>
        <w:t>joint physical custody worksheet</w:t>
      </w:r>
    </w:p>
    <w:p>
      <w:pPr>
        <w:pStyle w:val="P3"/>
        <w:spacing w:before="120" w:after="240"/>
        <w:ind w:hanging="360" w:left="1987"/>
      </w:pPr>
      <w:r>
        <w:t xml:space="preserve">[  ]</w:t>
        <w:tab/>
        <w:t>split custody worksheet</w:t>
      </w:r>
    </w:p>
    <w:p>
      <w:pPr>
        <w:pStyle w:val="P3"/>
        <w:spacing w:after="120"/>
        <w:ind w:firstLine="4" w:left="1440"/>
        <w:rPr>
          <w:sz w:val="20"/>
        </w:rPr>
      </w:pPr>
      <w:r>
        <w:rPr>
          <w:sz w:val="20"/>
        </w:rPr>
        <w:t>(Choose one.)</w:t>
      </w:r>
    </w:p>
    <w:p>
      <w:pPr>
        <w:pStyle w:val="P3"/>
        <w:spacing w:before="0" w:after="120"/>
        <w:ind w:hanging="360" w:left="1987"/>
      </w:pPr>
      <w:r>
        <w:t xml:space="preserve">[  ]</w:t>
        <w:tab/>
        <w:t xml:space="preserve">This amount is based on the Uniform Child Support Guidelines </w:t>
      </w:r>
      <w:r>
        <w:rPr>
          <w:sz w:val="20"/>
        </w:rPr>
        <w:t>(Utah Code Title 81, Chapter 6)</w:t>
      </w:r>
      <w:r>
        <w:t>.</w:t>
      </w:r>
    </w:p>
    <w:p>
      <w:pPr>
        <w:pStyle w:val="P3"/>
        <w:spacing w:before="120" w:after="120"/>
        <w:ind w:hanging="360" w:left="1987"/>
      </w:pPr>
      <w:r>
        <w:t xml:space="preserve">[  ]</w:t>
        <w:tab/>
        <w:t xml:space="preserve">This amount deviates from the Uniform Child Support Guidelines.  The court finds that a deviated child support amount is in the best interests of the minor children based on:</w:t>
      </w:r>
    </w:p>
    <w:p>
      <w:pPr>
        <w:pStyle w:val="P3"/>
        <w:spacing w:before="120" w:after="120"/>
        <w:ind w:hanging="360" w:left="2520"/>
      </w:pPr>
      <w:r>
        <w:t xml:space="preserve">[  ]</w:t>
        <w:tab/>
        <w:t>the standard of living and situation of the parties.</w:t>
      </w:r>
    </w:p>
    <w:p>
      <w:pPr>
        <w:pStyle w:val="P3"/>
        <w:spacing w:before="120" w:after="120"/>
        <w:ind w:hanging="360" w:left="2520"/>
      </w:pPr>
      <w:r>
        <w:t xml:space="preserve">[  ]</w:t>
        <w:tab/>
        <w:t>the relative wealth and income of the parties.</w:t>
      </w:r>
    </w:p>
    <w:p>
      <w:pPr>
        <w:pStyle w:val="P3"/>
        <w:spacing w:before="120" w:after="120"/>
        <w:ind w:hanging="360" w:left="2520"/>
      </w:pPr>
      <w:r>
        <w:t xml:space="preserve">[  ]</w:t>
        <w:tab/>
        <w:t>the obligor’s (person who pays support) ability to earn.</w:t>
      </w:r>
    </w:p>
    <w:p>
      <w:pPr>
        <w:pStyle w:val="P3"/>
        <w:spacing w:before="120" w:after="120"/>
        <w:ind w:hanging="360" w:left="2520"/>
      </w:pPr>
      <w:r>
        <w:t xml:space="preserve">[  ]</w:t>
        <w:tab/>
        <w:t>the ability of the obligee (person who receives support) to earn.</w:t>
      </w:r>
    </w:p>
    <w:p>
      <w:pPr>
        <w:pStyle w:val="P3"/>
        <w:spacing w:before="120" w:after="120"/>
        <w:ind w:hanging="360" w:left="2520"/>
      </w:pPr>
      <w:r>
        <w:t xml:space="preserve">[  ]</w:t>
        <w:tab/>
        <w:t>the ability of an incapacitated adult child to earn, or other benefits received by the adult child or on the adult child's behalf including Supplemental Security Income.</w:t>
      </w:r>
    </w:p>
    <w:p>
      <w:pPr>
        <w:pStyle w:val="P3"/>
        <w:spacing w:before="120" w:after="120"/>
        <w:ind w:hanging="360" w:left="2520"/>
      </w:pPr>
      <w:r>
        <w:t xml:space="preserve">[  ]</w:t>
        <w:tab/>
        <w:t>the needs of the obligee, the obligor, and the child.</w:t>
      </w:r>
    </w:p>
    <w:p>
      <w:pPr>
        <w:pStyle w:val="P3"/>
        <w:spacing w:before="120" w:after="120"/>
        <w:ind w:hanging="360" w:left="2520"/>
      </w:pPr>
      <w:r>
        <w:t xml:space="preserve">[  ]</w:t>
        <w:tab/>
        <w:t>the ages of the parties.</w:t>
      </w:r>
    </w:p>
    <w:p>
      <w:pPr>
        <w:pStyle w:val="P3"/>
        <w:spacing w:before="120" w:after="120"/>
        <w:ind w:hanging="360" w:left="2520"/>
      </w:pPr>
      <w:r>
        <w:t xml:space="preserve">[  ]</w:t>
        <w:tab/>
        <w:t>the responsibilities of the obligor and the obligee for the support of others.</w:t>
      </w:r>
    </w:p>
    <w:p>
      <w:pPr>
        <w:pStyle w:val="P3"/>
        <w:spacing w:before="120" w:after="120"/>
        <w:ind w:hanging="360" w:left="2520"/>
      </w:pPr>
      <w:r>
        <w:t xml:space="preserve">[  ]</w:t>
        <w:tab/>
        <w:t xml:space="preserve">other. </w:t>
      </w:r>
      <w:r>
        <w:rPr>
          <w:sz w:val="20"/>
        </w:rPr>
        <w:t>(Describe.)</w:t>
      </w:r>
      <w:r>
        <w:t xml:space="preserve">:  ___________________________________________________</w:t>
      </w:r>
    </w:p>
    <w:p>
      <w:pPr>
        <w:pStyle w:val="P3"/>
        <w:spacing w:after="120"/>
        <w:ind w:left="1980"/>
      </w:pPr>
      <w:r>
        <w:t xml:space="preserve">The reason for the deviated child support amount is: </w:t>
      </w:r>
    </w:p>
    <w:p>
      <w:pPr>
        <w:pStyle w:val="P3"/>
        <w:spacing w:before="120" w:after="120"/>
        <w:ind w:left="1980"/>
      </w:pPr>
      <w:r>
        <w:t>_______________________________________________________</w:t>
      </w:r>
    </w:p>
    <w:p>
      <w:pPr>
        <w:pStyle w:val="P3"/>
        <w:spacing w:after="240"/>
        <w:ind w:left="1980"/>
      </w:pPr>
      <w:r>
        <w:t>_______________________________________________________</w:t>
      </w:r>
    </w:p>
    <w:p>
      <w:pPr>
        <w:ind w:left="1980"/>
      </w:pPr>
      <w:r>
        <w:t>______________________________________________________.</w:t>
      </w:r>
    </w:p>
    <w:p>
      <w:pPr>
        <w:pStyle w:val="P3"/>
        <w:spacing w:after="120"/>
        <w:ind w:hanging="360" w:left="1440"/>
        <w:rPr>
          <w:sz w:val="20"/>
        </w:rPr>
      </w:pPr>
      <w:r>
        <w:t>d.</w:t>
        <w:tab/>
        <w:t xml:space="preserve">Effective date </w:t>
      </w:r>
      <w:r>
        <w:rPr>
          <w:sz w:val="20"/>
        </w:rPr>
        <w:t>(Choose one.)</w:t>
      </w:r>
      <w:r>
        <w:t>:</w:t>
      </w:r>
    </w:p>
    <w:p>
      <w:pPr>
        <w:pStyle w:val="P3"/>
        <w:tabs>
          <w:tab w:val="left" w:pos="1170" w:leader="none"/>
        </w:tabs>
        <w:spacing w:before="120" w:after="120"/>
        <w:ind w:hanging="360" w:left="1800"/>
      </w:pPr>
      <w:r>
        <w:t xml:space="preserve">[  ]</w:t>
        <w:tab/>
        <w:t xml:space="preserve">The child support will be effective upon entry of this order. </w:t>
      </w:r>
    </w:p>
    <w:p>
      <w:pPr>
        <w:pStyle w:val="P3"/>
        <w:tabs>
          <w:tab w:val="left" w:pos="1170" w:leader="none"/>
          <w:tab w:val="clear" w:pos="4680" w:leader="none"/>
        </w:tabs>
        <w:spacing w:before="120" w:after="120"/>
        <w:ind w:left="1440"/>
        <w:rPr>
          <w:b w:val="1"/>
        </w:rPr>
      </w:pPr>
      <w:r>
        <w:rPr>
          <w:b w:val="1"/>
        </w:rPr>
        <w:t>OR</w:t>
      </w:r>
    </w:p>
    <w:p>
      <w:pPr>
        <w:pStyle w:val="P3"/>
        <w:tabs>
          <w:tab w:val="clear" w:pos="4680" w:leader="none"/>
        </w:tabs>
        <w:spacing w:before="120" w:after="120"/>
        <w:ind w:hanging="360" w:left="1800"/>
      </w:pPr>
      <w:r>
        <w:t xml:space="preserve">[  ]</w:t>
        <w:tab/>
        <w:t>The child support will be effective as of this date: ________________.</w:t>
      </w:r>
    </w:p>
    <w:p>
      <w:pPr>
        <w:pStyle w:val="P3"/>
        <w:spacing w:after="240"/>
        <w:ind w:hanging="360" w:left="1440"/>
      </w:pPr>
      <w:r>
        <w:t>e.</w:t>
        <w:tab/>
        <w:t xml:space="preserve">Child support must be paid as follows </w:t>
      </w:r>
      <w:r>
        <w:rPr>
          <w:sz w:val="20"/>
        </w:rPr>
        <w:t>(Choose one.)</w:t>
      </w:r>
      <w:r>
        <w:t>:</w:t>
      </w:r>
    </w:p>
    <w:p>
      <w:pPr>
        <w:pStyle w:val="P3"/>
        <w:spacing w:before="120" w:after="120"/>
        <w:ind w:hanging="360" w:left="1800"/>
      </w:pPr>
      <w:r>
        <w:t xml:space="preserve">[  ]</w:t>
        <w:tab/>
        <w:t xml:space="preserve">Mandatory income withholding by the Office of Recovery Services.  Unless the Office of Recovery Services gives notice that payments should be sent elsewhere, all child support payments must be made to:  Office of Recovery Services, PO Box 45011, Salt Lake City, UT 84145 </w:t>
      </w:r>
    </w:p>
    <w:p>
      <w:pPr>
        <w:pStyle w:val="P3"/>
        <w:spacing w:before="0"/>
        <w:ind w:left="1440"/>
        <w:rPr>
          <w:b w:val="1"/>
        </w:rPr>
      </w:pPr>
      <w:r>
        <w:rPr>
          <w:b w:val="1"/>
        </w:rPr>
        <w:t>OR</w:t>
      </w:r>
    </w:p>
    <w:p>
      <w:pPr>
        <w:pStyle w:val="P3"/>
        <w:spacing w:before="120" w:after="120"/>
        <w:ind w:hanging="360" w:left="1800"/>
      </w:pPr>
      <w:r>
        <w:t xml:space="preserve">[  ]</w:t>
        <w:tab/>
        <w:t>Direct payments to the parent receiving child support by:</w:t>
      </w:r>
    </w:p>
    <w:p>
      <w:pPr>
        <w:pStyle w:val="P3"/>
        <w:tabs>
          <w:tab w:val="left" w:pos="1170" w:leader="none"/>
          <w:tab w:val="clear" w:pos="4680" w:leader="none"/>
        </w:tabs>
        <w:spacing w:before="120" w:after="120"/>
        <w:ind w:hanging="360" w:left="2160"/>
      </w:pPr>
      <w:r>
        <w:t xml:space="preserve">[  ]</w:t>
        <w:tab/>
        <w:t>Check</w:t>
      </w:r>
    </w:p>
    <w:p>
      <w:pPr>
        <w:pStyle w:val="P3"/>
        <w:tabs>
          <w:tab w:val="left" w:pos="1170" w:leader="none"/>
          <w:tab w:val="clear" w:pos="4680" w:leader="none"/>
        </w:tabs>
        <w:spacing w:before="120" w:after="120"/>
        <w:ind w:hanging="360" w:left="2160"/>
      </w:pPr>
      <w:r>
        <w:t xml:space="preserve">[  ] Deposit in bank account</w:t>
      </w:r>
    </w:p>
    <w:p>
      <w:pPr>
        <w:pStyle w:val="P3"/>
        <w:tabs>
          <w:tab w:val="left" w:pos="1170" w:leader="none"/>
          <w:tab w:val="clear" w:pos="4680" w:leader="none"/>
        </w:tabs>
        <w:spacing w:before="120" w:after="120"/>
        <w:ind w:hanging="360" w:left="2160"/>
      </w:pPr>
      <w:r>
        <w:t xml:space="preserve">[  ] Cashier’s check or money order</w:t>
      </w:r>
    </w:p>
    <w:p>
      <w:pPr>
        <w:pStyle w:val="P3"/>
        <w:tabs>
          <w:tab w:val="left" w:pos="1170" w:leader="none"/>
          <w:tab w:val="clear" w:pos="4680" w:leader="none"/>
        </w:tabs>
        <w:spacing w:before="120" w:after="120"/>
        <w:ind w:hanging="360" w:left="2160"/>
      </w:pPr>
      <w:r>
        <w:t xml:space="preserve">[  ] Other: ________________________________________________</w:t>
      </w:r>
    </w:p>
    <w:p>
      <w:pPr>
        <w:pStyle w:val="P3"/>
        <w:spacing w:after="240"/>
        <w:ind w:hanging="360" w:left="1440"/>
      </w:pPr>
      <w:r>
        <w:t>f.</w:t>
        <w:tab/>
        <w:t xml:space="preserve">Child support payments must be made </w:t>
      </w:r>
      <w:r>
        <w:rPr>
          <w:sz w:val="20"/>
        </w:rPr>
        <w:t>(Choose one.)</w:t>
      </w:r>
      <w:r>
        <w:t>:</w:t>
      </w:r>
    </w:p>
    <w:p>
      <w:pPr>
        <w:pStyle w:val="P3"/>
        <w:spacing w:before="120" w:after="120"/>
        <w:ind w:hanging="360" w:left="1800"/>
      </w:pPr>
      <w:r>
        <w:t xml:space="preserve">[  ]</w:t>
        <w:tab/>
        <w:t>One-half on or before the 5th day of each month, and one-half on or before the 20th day of each month.</w:t>
      </w:r>
    </w:p>
    <w:p>
      <w:pPr>
        <w:pStyle w:val="P3"/>
        <w:spacing w:before="120" w:after="120"/>
        <w:ind w:hanging="360" w:left="1800"/>
        <w:rPr>
          <w:b w:val="1"/>
        </w:rPr>
      </w:pPr>
      <w:r>
        <w:rPr>
          <w:b w:val="1"/>
        </w:rPr>
        <w:t>OR</w:t>
      </w:r>
    </w:p>
    <w:p>
      <w:pPr>
        <w:pStyle w:val="P3"/>
        <w:spacing w:before="120" w:after="120"/>
        <w:ind w:hanging="360" w:left="1800"/>
      </w:pPr>
      <w:r>
        <w:t xml:space="preserve">[  ]</w:t>
        <w:tab/>
        <w:t>Other payment arrangement: ________________________________________________________</w:t>
      </w:r>
    </w:p>
    <w:p>
      <w:pPr>
        <w:pStyle w:val="P3"/>
        <w:spacing w:after="240"/>
        <w:ind w:hanging="360" w:left="1440"/>
      </w:pPr>
      <w:r>
        <w:t>g.</w:t>
        <w:tab/>
        <w:t xml:space="preserve">Child support not paid on or before the due date is past due on the day after the due date. </w:t>
      </w:r>
    </w:p>
    <w:p>
      <w:pPr>
        <w:pStyle w:val="P3"/>
        <w:spacing w:after="240"/>
        <w:ind w:hanging="360" w:left="1440"/>
      </w:pPr>
      <w:r>
        <w:t>h.</w:t>
        <w:tab/>
        <w:t>Past-due child support will be determined by further judicial or administrative process. Any federal or state tax refund or rebate due to the non-custodial parent will be intercepted by the state of Utah and applied to child support arrearages.</w:t>
      </w:r>
    </w:p>
    <w:p>
      <w:pPr>
        <w:pStyle w:val="P3"/>
        <w:tabs>
          <w:tab w:val="left" w:pos="720" w:leader="none"/>
        </w:tabs>
        <w:spacing w:after="120"/>
        <w:ind w:hanging="1080" w:left="1080"/>
        <w:rPr>
          <w:b w:val="1"/>
        </w:rPr>
      </w:pPr>
      <w:r>
        <w:t>3.</w:t>
        <w:tab/>
        <w:t xml:space="preserve">[  ]</w:t>
        <w:tab/>
      </w:r>
      <w:r>
        <w:rPr>
          <w:b w:val="1"/>
        </w:rPr>
        <w:t>Child care expenses</w:t>
      </w:r>
    </w:p>
    <w:p>
      <w:pPr>
        <w:widowControl w:val="0"/>
        <w:numPr>
          <w:ilvl w:val="0"/>
          <w:numId w:val="9"/>
        </w:numPr>
        <w:spacing w:before="120" w:after="120"/>
        <w:ind w:hanging="180" w:left="1260"/>
      </w:pPr>
      <w:r>
        <w:t>Both parties share equally all reasonable child care expenses related to the custodial parent's work or occupational training.</w:t>
      </w:r>
    </w:p>
    <w:p>
      <w:pPr>
        <w:widowControl w:val="0"/>
        <w:numPr>
          <w:ilvl w:val="0"/>
          <w:numId w:val="9"/>
        </w:numPr>
        <w:spacing w:before="120" w:after="120"/>
        <w:ind w:hanging="180" w:left="1260"/>
      </w:pPr>
      <w:r>
        <w:t xml:space="preserve">The parent who pays child care expenses must </w:t>
      </w:r>
      <w:r>
        <w:rPr>
          <w:b w:val="1"/>
        </w:rPr>
        <w:t>immediately</w:t>
      </w:r>
      <w:r>
        <w:t xml:space="preserve"> provide to the other parent written verification of the cost of the child care expenses and the identity of the child care provider when hired, within 30 calendar days after a change in the provider or the expense, and anytime upon the request of the other parent.</w:t>
      </w:r>
    </w:p>
    <w:p>
      <w:pPr>
        <w:widowControl w:val="0"/>
        <w:numPr>
          <w:ilvl w:val="0"/>
          <w:numId w:val="9"/>
        </w:numPr>
        <w:spacing w:before="120" w:after="120"/>
        <w:ind w:hanging="180" w:left="1260"/>
      </w:pPr>
      <w:r>
        <w:t>If the parent who pays child care expenses does not provide written verification of child care, that parent may be denied the right to recover or receive credit for the other parent's one-half share of the child care expense.</w:t>
      </w:r>
    </w:p>
    <w:p>
      <w:pPr>
        <w:widowControl w:val="0"/>
        <w:numPr>
          <w:ilvl w:val="0"/>
          <w:numId w:val="9"/>
        </w:numPr>
        <w:spacing w:before="120" w:after="120"/>
        <w:ind w:hanging="180" w:left="1260"/>
      </w:pPr>
      <w:r>
        <w:t xml:space="preserve">The other parent must begin paying one-half the child care amount on a monthly basis </w:t>
      </w:r>
      <w:r>
        <w:rPr>
          <w:b w:val="1"/>
        </w:rPr>
        <w:t xml:space="preserve">immediately </w:t>
      </w:r>
      <w:r>
        <w:t>after receiving proof from the parent that pays the child care expense.</w:t>
      </w:r>
    </w:p>
    <w:p>
      <w:pPr>
        <w:pStyle w:val="P3"/>
        <w:tabs>
          <w:tab w:val="clear" w:pos="4680" w:leader="none"/>
        </w:tabs>
        <w:spacing w:after="120"/>
        <w:ind w:hanging="360" w:left="1080"/>
      </w:pPr>
    </w:p>
    <w:p>
      <w:pPr>
        <w:pStyle w:val="P3"/>
        <w:tabs>
          <w:tab w:val="clear" w:pos="4680" w:leader="none"/>
        </w:tabs>
        <w:spacing w:after="120"/>
        <w:ind w:hanging="360" w:left="1080"/>
      </w:pPr>
      <w:r>
        <w:t xml:space="preserve">[  ]</w:t>
        <w:tab/>
        <w:t xml:space="preserve">Other order for child care payment: </w:t>
      </w:r>
    </w:p>
    <w:p>
      <w:pPr>
        <w:pStyle w:val="P3"/>
        <w:tabs>
          <w:tab w:val="clear" w:pos="4680" w:leader="none"/>
        </w:tabs>
        <w:spacing w:before="0"/>
        <w:ind w:hanging="360" w:left="1080"/>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top w:val="single" w:sz="4" w:space="0" w:shadow="0" w:frame="0"/>
              <w:bottom w:val="single" w:sz="4" w:space="0" w:shadow="0" w:frame="0"/>
            </w:tcBorders>
          </w:tcPr>
          <w:p>
            <w:pPr>
              <w:pStyle w:val="P3"/>
              <w:tabs>
                <w:tab w:val="left" w:pos="570" w:leader="none"/>
              </w:tabs>
              <w:spacing w:before="120"/>
            </w:pPr>
          </w:p>
        </w:tc>
      </w:tr>
      <w:tr>
        <w:trPr>
          <w:wAfter w:w="0" w:type="dxa"/>
          <w:trHeight w:hRule="atLeast" w:val="432"/>
        </w:trPr>
        <w:tc>
          <w:tcPr>
            <w:tcW w:w="8748" w:type="dxa"/>
            <w:tcBorders>
              <w:top w:val="single" w:sz="4" w:space="0" w:shadow="0" w:frame="0"/>
              <w:bottom w:val="single" w:sz="4" w:space="0" w:shadow="0" w:frame="0"/>
            </w:tcBorders>
          </w:tcPr>
          <w:p>
            <w:pPr>
              <w:pStyle w:val="P3"/>
              <w:tabs>
                <w:tab w:val="left" w:pos="570" w:leader="none"/>
              </w:tabs>
              <w:spacing w:before="120"/>
            </w:pPr>
          </w:p>
        </w:tc>
      </w:tr>
    </w:tbl>
    <w:p>
      <w:pPr>
        <w:pStyle w:val="P3"/>
        <w:tabs>
          <w:tab w:val="left" w:pos="720" w:leader="none"/>
          <w:tab w:val="clear" w:pos="4680" w:leader="none"/>
        </w:tabs>
        <w:spacing w:after="120"/>
        <w:ind w:hanging="1080" w:left="1080"/>
        <w:rPr>
          <w:b w:val="1"/>
        </w:rPr>
      </w:pPr>
      <w:r>
        <w:t>4.</w:t>
        <w:tab/>
        <w:t xml:space="preserve">[  ]</w:t>
        <w:tab/>
      </w:r>
      <w:r>
        <w:rPr>
          <w:b w:val="1"/>
        </w:rPr>
        <w:t>Health insuran</w:t>
      </w:r>
      <w:r>
        <w:rPr>
          <w:b w:val="1"/>
        </w:rPr>
        <w:t>ce, medical and dental expenses</w:t>
      </w:r>
    </w:p>
    <w:p>
      <w:pPr>
        <w:pStyle w:val="P3"/>
        <w:spacing w:before="120" w:after="120"/>
        <w:ind w:hanging="720" w:left="720"/>
      </w:pPr>
      <w:r>
        <w:rPr>
          <w:b w:val="1"/>
        </w:rPr>
        <w:tab/>
      </w:r>
      <w:r>
        <w:t>The minor children currently have health insurance coverage through:</w:t>
      </w:r>
    </w:p>
    <w:p>
      <w:pPr>
        <w:pStyle w:val="P3"/>
        <w:spacing w:before="120" w:after="120"/>
        <w:ind w:hanging="360" w:left="1620"/>
      </w:pPr>
      <w:r>
        <w:t xml:space="preserve">[  ]  Petitioner’s insurance</w:t>
      </w:r>
    </w:p>
    <w:p>
      <w:pPr>
        <w:pStyle w:val="P3"/>
        <w:spacing w:before="120" w:after="120"/>
        <w:ind w:hanging="360" w:left="1620"/>
      </w:pPr>
      <w:r>
        <w:t xml:space="preserve">[  ]  Respondent’s insurance</w:t>
      </w:r>
    </w:p>
    <w:p>
      <w:pPr>
        <w:pStyle w:val="P3"/>
        <w:spacing w:before="120" w:after="120"/>
        <w:ind w:hanging="360" w:left="1620"/>
      </w:pPr>
      <w:r>
        <w:t xml:space="preserve">[  ]  Medicaid</w:t>
      </w:r>
    </w:p>
    <w:p>
      <w:pPr>
        <w:pStyle w:val="P3"/>
        <w:spacing w:before="120" w:after="120"/>
        <w:ind w:hanging="360" w:left="1620"/>
      </w:pPr>
      <w:r>
        <w:t xml:space="preserve">[  ]  CHIP</w:t>
      </w:r>
    </w:p>
    <w:p>
      <w:pPr>
        <w:pStyle w:val="P3"/>
        <w:spacing w:before="120" w:after="120"/>
        <w:ind w:hanging="360" w:left="1620"/>
      </w:pPr>
      <w:r>
        <w:t xml:space="preserve">[  ]  Other: _______________________________________________</w:t>
      </w:r>
    </w:p>
    <w:p>
      <w:pPr>
        <w:pStyle w:val="P3"/>
        <w:spacing w:before="120" w:after="120"/>
        <w:ind w:hanging="360" w:left="1620"/>
      </w:pPr>
      <w:r>
        <w:t xml:space="preserve">[  ]  Not covered by insurance</w:t>
      </w:r>
    </w:p>
    <w:p>
      <w:pPr>
        <w:pStyle w:val="P3"/>
        <w:spacing w:after="120"/>
        <w:ind w:hanging="547" w:left="1267"/>
      </w:pPr>
      <w:r>
        <w:t xml:space="preserve">[  ]</w:t>
      </w:r>
      <w:r>
        <w:rPr>
          <w:b w:val="1"/>
        </w:rPr>
        <w:tab/>
      </w:r>
      <w:r>
        <w:t xml:space="preserve">[  ] Petitioner   [  ] Respondent must maintain health insurance for the minor children if it is available to that parent at a reasonable cost. Both parties must share equally:</w:t>
      </w:r>
    </w:p>
    <w:p>
      <w:pPr>
        <w:pStyle w:val="P3"/>
        <w:spacing w:before="120" w:after="120"/>
        <w:ind w:hanging="360" w:left="1627"/>
      </w:pPr>
      <w:r>
        <w:t>a.</w:t>
        <w:tab/>
        <w:t>the cost of the premium paid by a parent for the children's portion of the insurance. The children's portion of the premium will be calculated by dividing the premium amount by the number of people covered by the policy and multiplying the result by the number of minor children of the parties; and</w:t>
      </w:r>
    </w:p>
    <w:p>
      <w:pPr>
        <w:pStyle w:val="P3"/>
        <w:spacing w:before="120" w:after="240"/>
        <w:ind w:hanging="360" w:left="1627"/>
      </w:pPr>
      <w:r>
        <w:t>b.</w:t>
        <w:tab/>
        <w:t>all reasonable and necessary uninsured medical and dental expenses incurred for the children and paid by a parent, including deductibles and co-payments.</w:t>
      </w:r>
    </w:p>
    <w:p>
      <w:pPr>
        <w:pStyle w:val="P3"/>
        <w:spacing w:after="240"/>
        <w:ind w:left="1260"/>
      </w:pPr>
      <w:r>
        <w:t>The parent ordered to maintain insurance must provide written verification of coverage to the other parent or the Office of Recovery Services when the children are first enrolled, on or before January 2nd of each calendar year and upon any change of insurance carrier, premium, or benefits within 30 calendar days after the date that parent knew or should have known of the change.</w:t>
      </w:r>
    </w:p>
    <w:p>
      <w:pPr>
        <w:pStyle w:val="P3"/>
        <w:spacing w:after="240"/>
        <w:ind w:left="1260"/>
      </w:pPr>
      <w:r>
        <w:t xml:space="preserve">If the parent ordered to maintain insurance fails to provide written verification of coverage to the other parent or to the Office of Recovery Services, or if the parent incurring medical expenses fails to provide written verification of the cost and payment of the expenses to the other parent </w:t>
      </w:r>
      <w:r>
        <w:rPr>
          <w:b w:val="1"/>
        </w:rPr>
        <w:t>within 30 days of payment</w:t>
      </w:r>
      <w:r>
        <w:t xml:space="preserve">, that parent may be denied the right to receive credit for the expenses or to recover the other parent's share of the expenses. </w:t>
      </w:r>
    </w:p>
    <w:p>
      <w:pPr>
        <w:pStyle w:val="P3"/>
        <w:spacing w:after="240"/>
        <w:ind w:left="1260"/>
      </w:pPr>
      <w:r>
        <w:t xml:space="preserve">The parent receiving written verification must reimburse the parent who incurred the medical or dental expenses one-half of the amount </w:t>
      </w:r>
      <w:r>
        <w:rPr>
          <w:b w:val="1"/>
        </w:rPr>
        <w:t>within 30 days after receiving the written verification.</w:t>
      </w:r>
    </w:p>
    <w:p>
      <w:pPr>
        <w:pStyle w:val="P3"/>
        <w:tabs>
          <w:tab w:val="clear" w:pos="4680" w:leader="none"/>
        </w:tabs>
        <w:spacing w:after="120"/>
        <w:ind w:hanging="360" w:left="1080"/>
      </w:pPr>
      <w:r>
        <w:t xml:space="preserve">[  ]</w:t>
        <w:tab/>
        <w:t xml:space="preserve">Other order for health insurance, medical and dental expenses: </w:t>
      </w:r>
    </w:p>
    <w:p>
      <w:pPr>
        <w:pStyle w:val="P3"/>
        <w:tabs>
          <w:tab w:val="clear" w:pos="4680" w:leader="none"/>
        </w:tabs>
        <w:spacing w:before="0"/>
        <w:ind w:hanging="360" w:left="1080"/>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88" w:type="dxa"/>
            <w:tcBorders>
              <w:top w:val="single" w:sz="4" w:space="0" w:shadow="0" w:frame="0"/>
              <w:bottom w:val="single" w:sz="4" w:space="0" w:shadow="0" w:frame="0"/>
            </w:tcBorders>
          </w:tcPr>
          <w:p>
            <w:pPr>
              <w:pStyle w:val="P3"/>
              <w:tabs>
                <w:tab w:val="left" w:pos="570" w:leader="none"/>
              </w:tabs>
              <w:spacing w:before="120"/>
            </w:pPr>
          </w:p>
        </w:tc>
      </w:tr>
      <w:tr>
        <w:trPr>
          <w:wAfter w:w="0" w:type="dxa"/>
          <w:trHeight w:hRule="atLeast" w:val="432"/>
        </w:trPr>
        <w:tc>
          <w:tcPr>
            <w:tcW w:w="8388" w:type="dxa"/>
            <w:tcBorders>
              <w:top w:val="single" w:sz="4" w:space="0" w:shadow="0" w:frame="0"/>
              <w:bottom w:val="single" w:sz="4" w:space="0" w:shadow="0" w:frame="0"/>
            </w:tcBorders>
          </w:tcPr>
          <w:p>
            <w:pPr>
              <w:pStyle w:val="P3"/>
              <w:tabs>
                <w:tab w:val="left" w:pos="570" w:leader="none"/>
              </w:tabs>
              <w:spacing w:before="120"/>
            </w:pPr>
          </w:p>
        </w:tc>
      </w:tr>
    </w:tbl>
    <w:p>
      <w:pPr>
        <w:pStyle w:val="P3"/>
        <w:tabs>
          <w:tab w:val="left" w:pos="720" w:leader="none"/>
        </w:tabs>
        <w:spacing w:after="120"/>
        <w:ind w:hanging="1080" w:left="1080"/>
        <w:rPr>
          <w:sz w:val="20"/>
        </w:rPr>
      </w:pPr>
      <w:r>
        <w:t>5.</w:t>
        <w:tab/>
        <w:t xml:space="preserve">[  ]</w:t>
      </w:r>
      <w:r>
        <w:rPr>
          <w:b w:val="1"/>
        </w:rPr>
        <w:t xml:space="preserve"> </w:t>
      </w:r>
      <w:r>
        <w:rPr>
          <w:b w:val="1"/>
        </w:rPr>
        <w:t>Claiming children as dependents/exemptions for tax purposes</w:t>
      </w:r>
      <w:r>
        <w:rPr>
          <w:b w:val="1"/>
        </w:rPr>
        <w:t xml:space="preserve"> </w:t>
      </w:r>
      <w:r>
        <w:rPr>
          <w:sz w:val="20"/>
        </w:rPr>
        <w:t>(Utah Code 81-6-210)</w:t>
      </w:r>
    </w:p>
    <w:p>
      <w:pPr>
        <w:pStyle w:val="P3"/>
        <w:tabs>
          <w:tab w:val="left" w:pos="720" w:leader="none"/>
        </w:tabs>
        <w:spacing w:before="0" w:after="120"/>
        <w:ind w:left="720"/>
        <w:rPr>
          <w:b w:val="1"/>
        </w:rPr>
      </w:pPr>
      <w:r>
        <w:rPr>
          <w:sz w:val="20"/>
        </w:rPr>
        <w:t>(Choose one.)</w:t>
      </w:r>
    </w:p>
    <w:p>
      <w:pPr>
        <w:pStyle w:val="P3"/>
        <w:tabs>
          <w:tab w:val="clear" w:pos="4680" w:leader="none"/>
        </w:tabs>
        <w:spacing w:before="120" w:after="240"/>
        <w:ind w:hanging="540" w:left="1620"/>
      </w:pPr>
      <w:r>
        <w:t xml:space="preserve">[  ]</w:t>
        <w:tab/>
        <w:t xml:space="preserve">____________________________________________________ </w:t>
      </w:r>
      <w:r>
        <w:rPr>
          <w:sz w:val="20"/>
        </w:rPr>
        <w:t>(name)</w:t>
      </w:r>
      <w:r>
        <w:t xml:space="preserve"> will claim the children as dependents/exemptions for tax purposes.</w:t>
      </w:r>
    </w:p>
    <w:p>
      <w:pPr>
        <w:pStyle w:val="P3"/>
        <w:tabs>
          <w:tab w:val="clear" w:pos="4680" w:leader="none"/>
        </w:tabs>
        <w:spacing w:before="120" w:after="240"/>
        <w:ind w:hanging="540" w:left="1620"/>
      </w:pPr>
      <w:r>
        <w:t xml:space="preserve">[  ]</w:t>
        <w:tab/>
        <w:t xml:space="preserve">____________________________________________________ </w:t>
      </w:r>
      <w:r>
        <w:rPr>
          <w:sz w:val="20"/>
        </w:rPr>
        <w:t>(name)</w:t>
      </w:r>
      <w:r>
        <w:t xml:space="preserve"> will claim the children as dependents/exemptions for tax purposes in </w:t>
      </w:r>
      <w:r>
        <w:rPr>
          <w:b w:val="1"/>
        </w:rPr>
        <w:t>even years</w:t>
      </w:r>
      <w:r>
        <w:t xml:space="preserve">, and _________________________________________________ </w:t>
      </w:r>
      <w:r>
        <w:rPr>
          <w:sz w:val="20"/>
        </w:rPr>
        <w:t>(name)</w:t>
      </w:r>
      <w:r>
        <w:t xml:space="preserve"> will claim the children as dependents/exemptions for tax purposes in </w:t>
      </w:r>
      <w:r>
        <w:rPr>
          <w:b w:val="1"/>
        </w:rPr>
        <w:t>odd years</w:t>
      </w:r>
      <w:r>
        <w:t>.</w:t>
      </w:r>
    </w:p>
    <w:p>
      <w:pPr>
        <w:pStyle w:val="P3"/>
        <w:tabs>
          <w:tab w:val="clear" w:pos="4680" w:leader="none"/>
        </w:tabs>
        <w:spacing w:before="120" w:after="240"/>
        <w:ind w:hanging="540" w:left="1620"/>
      </w:pPr>
      <w:r>
        <w:t xml:space="preserve">[  ]</w:t>
        <w:tab/>
        <w:t>claiming children as dependents/exemptions for tax purposes will be divided as follows:</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5220" w:type="dxa"/>
            <w:tcBorders>
              <w:bottom w:val="single" w:sz="4" w:space="0" w:shadow="0" w:frame="0" w:color="A6A6A6"/>
            </w:tcBorders>
          </w:tcPr>
          <w:p>
            <w:pPr>
              <w:pStyle w:val="P3"/>
              <w:spacing w:before="120" w:after="120"/>
              <w:jc w:val="center"/>
              <w:rPr>
                <w:sz w:val="20"/>
              </w:rPr>
            </w:pPr>
            <w:r>
              <w:rPr>
                <w:sz w:val="20"/>
              </w:rPr>
              <w:t>Child’s name</w:t>
            </w:r>
          </w:p>
        </w:tc>
        <w:tc>
          <w:tcPr>
            <w:tcW w:w="1440" w:type="dxa"/>
            <w:tcBorders>
              <w:bottom w:val="single" w:sz="4" w:space="0" w:shadow="0" w:frame="0" w:color="A6A6A6"/>
            </w:tcBorders>
          </w:tcPr>
          <w:p>
            <w:pPr>
              <w:pStyle w:val="P3"/>
              <w:spacing w:before="120" w:after="120"/>
              <w:rPr>
                <w:sz w:val="20"/>
              </w:rPr>
            </w:pPr>
            <w:r>
              <w:rPr>
                <w:sz w:val="20"/>
              </w:rPr>
              <w:t>Month and year of birth</w:t>
            </w:r>
          </w:p>
        </w:tc>
        <w:tc>
          <w:tcPr>
            <w:tcW w:w="1710" w:type="dxa"/>
            <w:tcBorders>
              <w:bottom w:val="single" w:sz="4" w:space="0" w:shadow="0" w:frame="0" w:color="A6A6A6"/>
            </w:tcBorders>
          </w:tcPr>
          <w:p>
            <w:pPr>
              <w:pStyle w:val="P3"/>
              <w:spacing w:before="120" w:after="120"/>
              <w:rPr>
                <w:sz w:val="20"/>
              </w:rPr>
            </w:pPr>
            <w:r>
              <w:rPr>
                <w:sz w:val="20"/>
              </w:rPr>
              <w:t>Parent who will claim child as dependent / exemption</w:t>
            </w:r>
          </w:p>
        </w:tc>
      </w:tr>
      <w:tr>
        <w:trPr>
          <w:wAfter w:w="0" w:type="dxa"/>
        </w:trPr>
        <w:tc>
          <w:tcPr>
            <w:tcW w:w="5220" w:type="dxa"/>
          </w:tcPr>
          <w:p>
            <w:pPr>
              <w:pStyle w:val="P3"/>
              <w:spacing w:before="60" w:after="60"/>
            </w:pPr>
          </w:p>
        </w:tc>
        <w:tc>
          <w:tcPr>
            <w:tcW w:w="1440" w:type="dxa"/>
          </w:tcPr>
          <w:p>
            <w:pPr>
              <w:pStyle w:val="P3"/>
              <w:spacing w:before="60" w:after="60"/>
            </w:pPr>
          </w:p>
        </w:tc>
        <w:tc>
          <w:tcPr>
            <w:tcW w:w="1710" w:type="dxa"/>
          </w:tcPr>
          <w:p>
            <w:pPr>
              <w:pStyle w:val="P3"/>
              <w:spacing w:before="60" w:after="60"/>
              <w:rPr>
                <w:sz w:val="20"/>
              </w:rPr>
            </w:pPr>
            <w:r>
              <w:rPr>
                <w:sz w:val="20"/>
              </w:rPr>
              <w:t xml:space="preserve">[  ] Petitioner     </w:t>
            </w:r>
          </w:p>
          <w:p>
            <w:pPr>
              <w:pStyle w:val="P3"/>
              <w:spacing w:before="60" w:after="60"/>
            </w:pPr>
            <w:r>
              <w:rPr>
                <w:sz w:val="20"/>
              </w:rPr>
              <w:t xml:space="preserve">[  ] Respondent</w:t>
            </w:r>
          </w:p>
        </w:tc>
      </w:tr>
      <w:tr>
        <w:trPr>
          <w:wAfter w:w="0" w:type="dxa"/>
        </w:trPr>
        <w:tc>
          <w:tcPr>
            <w:tcW w:w="5220" w:type="dxa"/>
          </w:tcPr>
          <w:p>
            <w:pPr>
              <w:pStyle w:val="P3"/>
              <w:spacing w:before="60" w:after="60"/>
            </w:pPr>
          </w:p>
        </w:tc>
        <w:tc>
          <w:tcPr>
            <w:tcW w:w="1440" w:type="dxa"/>
          </w:tcPr>
          <w:p>
            <w:pPr>
              <w:pStyle w:val="P3"/>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3"/>
              <w:spacing w:before="60" w:after="60"/>
            </w:pPr>
          </w:p>
        </w:tc>
        <w:tc>
          <w:tcPr>
            <w:tcW w:w="1440" w:type="dxa"/>
          </w:tcPr>
          <w:p>
            <w:pPr>
              <w:pStyle w:val="P3"/>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3"/>
              <w:spacing w:before="60" w:after="60"/>
            </w:pPr>
          </w:p>
        </w:tc>
        <w:tc>
          <w:tcPr>
            <w:tcW w:w="1440" w:type="dxa"/>
          </w:tcPr>
          <w:p>
            <w:pPr>
              <w:pStyle w:val="P3"/>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3"/>
              <w:spacing w:before="60" w:after="60"/>
            </w:pPr>
          </w:p>
        </w:tc>
        <w:tc>
          <w:tcPr>
            <w:tcW w:w="1440" w:type="dxa"/>
          </w:tcPr>
          <w:p>
            <w:pPr>
              <w:pStyle w:val="P3"/>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bl>
    <w:p>
      <w:pPr>
        <w:pStyle w:val="P3"/>
        <w:tabs>
          <w:tab w:val="left" w:pos="1620" w:leader="none"/>
        </w:tabs>
        <w:spacing w:after="120"/>
        <w:ind w:hanging="540" w:left="1620"/>
      </w:pPr>
      <w:r>
        <w:t xml:space="preserve"> [  ]</w:t>
        <w:tab/>
        <w:t xml:space="preserve">Other: </w:t>
      </w:r>
    </w:p>
    <w:tbl>
      <w:tblPr>
        <w:tblStyle w:val="T2"/>
        <w:tblW w:w="0" w:type="auto"/>
        <w:tblInd w:w="17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7848" w:type="dxa"/>
          </w:tcPr>
          <w:p>
            <w:pPr>
              <w:pStyle w:val="P3"/>
              <w:spacing w:before="120"/>
            </w:pPr>
          </w:p>
        </w:tc>
      </w:tr>
      <w:tr>
        <w:trPr>
          <w:wAfter w:w="0" w:type="dxa"/>
        </w:trPr>
        <w:tc>
          <w:tcPr>
            <w:tcW w:w="7848" w:type="dxa"/>
          </w:tcPr>
          <w:p>
            <w:pPr>
              <w:pStyle w:val="P3"/>
              <w:spacing w:before="120"/>
            </w:pPr>
          </w:p>
        </w:tc>
      </w:tr>
    </w:tbl>
    <w:p>
      <w:pPr>
        <w:pStyle w:val="P3"/>
        <w:tabs>
          <w:tab w:val="left" w:pos="720" w:leader="none"/>
        </w:tabs>
        <w:spacing w:after="120"/>
        <w:ind w:hanging="1080" w:left="1080"/>
        <w:rPr>
          <w:b w:val="1"/>
        </w:rPr>
      </w:pPr>
      <w:r>
        <w:t>6.</w:t>
        <w:tab/>
        <w:t xml:space="preserve">[  ]</w:t>
      </w:r>
      <w:r>
        <w:rPr>
          <w:b w:val="1"/>
        </w:rPr>
        <w:t xml:space="preserve"> Attorney fees</w:t>
      </w:r>
      <w:r>
        <w:rPr>
          <w:b w:val="1"/>
        </w:rPr>
        <w:t xml:space="preserve"> and costs</w:t>
      </w:r>
    </w:p>
    <w:p>
      <w:pPr>
        <w:pStyle w:val="P3"/>
        <w:spacing w:before="120" w:after="240"/>
        <w:ind w:left="1080"/>
        <w:rPr>
          <w:sz w:val="20"/>
        </w:rPr>
      </w:pPr>
      <w:r>
        <w:t xml:space="preserve">[  ]  Petitioner    [  ]  Respondent  must pay $___________ in attorney fees and $___________ in costs.</w:t>
      </w:r>
    </w:p>
    <w:p>
      <w:pPr>
        <w:pStyle w:val="P3"/>
        <w:tabs>
          <w:tab w:val="left" w:pos="720" w:leader="none"/>
        </w:tabs>
        <w:ind w:hanging="1080" w:left="1080"/>
      </w:pPr>
      <w:r>
        <w:t>7.</w:t>
        <w:tab/>
        <w:t xml:space="preserve">[  ]</w:t>
        <w:tab/>
      </w:r>
      <w:r>
        <w:rPr>
          <w:b w:val="1"/>
        </w:rPr>
        <w:t>Other</w:t>
      </w:r>
      <w:r>
        <w:rPr>
          <w:b w:val="1"/>
        </w:rPr>
        <w:t xml:space="preserve">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0" w:after="0"/>
            </w:pPr>
          </w:p>
        </w:tc>
      </w:tr>
      <w:tr>
        <w:trPr>
          <w:wAfter w:w="0" w:type="dxa"/>
          <w:trHeight w:hRule="atLeast" w:val="432"/>
        </w:trPr>
        <w:tc>
          <w:tcPr>
            <w:tcW w:w="8748" w:type="dxa"/>
            <w:tcBorders>
              <w:top w:val="single" w:sz="4" w:space="0" w:shadow="0" w:frame="0"/>
              <w:bottom w:val="single" w:sz="4" w:space="0" w:shadow="0" w:frame="0"/>
            </w:tcBorders>
          </w:tcPr>
          <w:p>
            <w:pPr>
              <w:spacing w:before="120" w:after="0"/>
            </w:pPr>
          </w:p>
        </w:tc>
      </w:tr>
      <w:tr>
        <w:trPr>
          <w:wAfter w:w="0" w:type="dxa"/>
          <w:trHeight w:hRule="atLeast" w:val="432"/>
        </w:trPr>
        <w:tc>
          <w:tcPr>
            <w:tcW w:w="8748" w:type="dxa"/>
            <w:tcBorders>
              <w:top w:val="single" w:sz="4" w:space="0" w:shadow="0" w:frame="0"/>
              <w:bottom w:val="single" w:sz="4" w:space="0" w:shadow="0" w:frame="0"/>
            </w:tcBorders>
          </w:tcPr>
          <w:p>
            <w:pPr>
              <w:spacing w:before="120" w:after="0"/>
            </w:pPr>
          </w:p>
        </w:tc>
      </w:tr>
    </w:tbl>
    <w:p>
      <w:pPr>
        <w:spacing w:after="120"/>
        <w:ind w:hanging="720" w:left="720"/>
      </w:pPr>
      <w:r>
        <w:t>8.</w:t>
      </w:r>
      <w:r>
        <w:rPr>
          <w:b w:val="1"/>
        </w:rPr>
        <w:tab/>
        <w:t>Remainder of order unchanged</w:t>
      </w:r>
    </w:p>
    <w:p>
      <w:pPr>
        <w:spacing w:before="120"/>
        <w:ind w:left="720"/>
      </w:pPr>
      <w:r>
        <w:t>The provisions of any previous order not modified by this order remain in effect.</w:t>
      </w:r>
    </w:p>
    <w:p>
      <w:pPr>
        <w:spacing w:before="0" w:after="0"/>
      </w:pPr>
    </w:p>
    <w:p>
      <w:pPr>
        <w:tabs>
          <w:tab w:val="left" w:pos="4140" w:leader="none"/>
        </w:tabs>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120" w:after="120"/>
        <w:ind w:hanging="720" w:left="720"/>
      </w:pPr>
      <w:r>
        <w:br w:type="page"/>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br w:type="page"/>
            </w:r>
            <w:r>
              <w:rPr>
                <w:b w:val="1"/>
              </w:rPr>
              <w:t>Certificate of Service</w:t>
            </w:r>
          </w:p>
          <w:p>
            <w:pPr>
              <w:spacing w:before="120" w:after="120"/>
              <w:rPr>
                <w:sz w:val="20"/>
              </w:rPr>
            </w:pPr>
            <w:r>
              <w:rPr>
                <w:sz w:val="20"/>
              </w:rPr>
              <w:t>I certify that I filed with the court and am serving a copy of this Order on Petition to Modify Child Support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E-filed/MyCase</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headerReference xmlns:r="http://schemas.openxmlformats.org/officeDocument/2006/relationships" w:type="default" r:id="RelHdr1"/>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1137FAJ Approved January 27, 2020 / Revised September 1, 2024</w:t>
          </w:r>
        </w:p>
      </w:tc>
      <w:tc>
        <w:tcPr>
          <w:tcW w:w="4320" w:type="dxa"/>
        </w:tcPr>
        <w:p>
          <w:pPr>
            <w:pStyle w:val="P4"/>
            <w:spacing w:before="60"/>
            <w:jc w:val="center"/>
            <w:rPr>
              <w:b w:val="1"/>
              <w:sz w:val="16"/>
            </w:rPr>
          </w:pPr>
          <w:r>
            <w:rPr>
              <w:b w:val="1"/>
              <w:sz w:val="16"/>
            </w:rPr>
            <w:t xml:space="preserve">Order on </w:t>
          </w:r>
          <w:r>
            <w:rPr>
              <w:b w:val="1"/>
              <w:sz w:val="16"/>
            </w:rPr>
            <w:t xml:space="preserve">Petition to Modify </w:t>
          </w:r>
          <w:r>
            <w:rPr>
              <w:b w:val="1"/>
              <w:sz w:val="16"/>
            </w:rPr>
            <w:t xml:space="preserve">Child </w:t>
          </w:r>
          <w:r>
            <w:rPr>
              <w:b w:val="1"/>
              <w:sz w:val="16"/>
            </w:rPr>
            <w:t>Support</w:t>
          </w:r>
        </w:p>
      </w:tc>
      <w:tc>
        <w:tcPr>
          <w:tcW w:w="225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spacing w:before="0"/>
      <w:rPr>
        <w:sz w:val="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b w:val="1"/>
      </w:rPr>
    </w:pPr>
  </w:p>
</w:hdr>
</file>

<file path=word/numbering.xml><?xml version="1.0" encoding="utf-8"?>
<w:numbering xmlns:w="http://schemas.openxmlformats.org/wordprocessingml/2006/main">
  <w:abstractNum w:abstractNumId="0">
    <w:nsid w:val="00CD6021"/>
    <w:multiLevelType w:val="hybridMultilevel"/>
    <w:lvl w:ilvl="0" w:tplc="61D72F9C">
      <w:start w:val="1"/>
      <w:numFmt w:val="bullet"/>
      <w:suff w:val="tab"/>
      <w:lvlText w:val="o"/>
      <w:lvlJc w:val="left"/>
      <w:pPr>
        <w:ind w:hanging="360" w:left="1680"/>
      </w:pPr>
      <w:rPr>
        <w:rFonts w:ascii="Courier New" w:hAnsi="Courier New"/>
      </w:rPr>
    </w:lvl>
    <w:lvl w:ilvl="1" w:tplc="49266EF3">
      <w:start w:val="1"/>
      <w:numFmt w:val="bullet"/>
      <w:suff w:val="tab"/>
      <w:lvlText w:val="o"/>
      <w:lvlJc w:val="left"/>
      <w:pPr>
        <w:ind w:hanging="360" w:left="1680"/>
      </w:pPr>
      <w:rPr>
        <w:rFonts w:ascii="Courier New" w:hAnsi="Courier New"/>
      </w:rPr>
    </w:lvl>
    <w:lvl w:ilvl="2" w:tplc="62A1F6B5">
      <w:start w:val="1"/>
      <w:numFmt w:val="bullet"/>
      <w:suff w:val="tab"/>
      <w:lvlText w:val=""/>
      <w:lvlJc w:val="left"/>
      <w:pPr>
        <w:ind w:hanging="360" w:left="2400"/>
      </w:pPr>
      <w:rPr>
        <w:rFonts w:ascii="Wingdings" w:hAnsi="Wingdings"/>
      </w:rPr>
    </w:lvl>
    <w:lvl w:ilvl="3" w:tplc="020C655D">
      <w:start w:val="1"/>
      <w:numFmt w:val="bullet"/>
      <w:suff w:val="tab"/>
      <w:lvlText w:val=""/>
      <w:lvlJc w:val="left"/>
      <w:pPr>
        <w:ind w:hanging="360" w:left="3120"/>
      </w:pPr>
      <w:rPr>
        <w:rFonts w:ascii="Symbol" w:hAnsi="Symbol"/>
      </w:rPr>
    </w:lvl>
    <w:lvl w:ilvl="4" w:tplc="31E6E96F">
      <w:start w:val="1"/>
      <w:numFmt w:val="bullet"/>
      <w:suff w:val="tab"/>
      <w:lvlText w:val="o"/>
      <w:lvlJc w:val="left"/>
      <w:pPr>
        <w:ind w:hanging="360" w:left="3840"/>
      </w:pPr>
      <w:rPr>
        <w:rFonts w:ascii="Courier New" w:hAnsi="Courier New"/>
      </w:rPr>
    </w:lvl>
    <w:lvl w:ilvl="5" w:tplc="32D97647">
      <w:start w:val="1"/>
      <w:numFmt w:val="bullet"/>
      <w:suff w:val="tab"/>
      <w:lvlText w:val=""/>
      <w:lvlJc w:val="left"/>
      <w:pPr>
        <w:ind w:hanging="360" w:left="4560"/>
      </w:pPr>
      <w:rPr>
        <w:rFonts w:ascii="Wingdings" w:hAnsi="Wingdings"/>
      </w:rPr>
    </w:lvl>
    <w:lvl w:ilvl="6" w:tplc="615C5AC9">
      <w:start w:val="1"/>
      <w:numFmt w:val="bullet"/>
      <w:suff w:val="tab"/>
      <w:lvlText w:val=""/>
      <w:lvlJc w:val="left"/>
      <w:pPr>
        <w:ind w:hanging="360" w:left="5280"/>
      </w:pPr>
      <w:rPr>
        <w:rFonts w:ascii="Symbol" w:hAnsi="Symbol"/>
      </w:rPr>
    </w:lvl>
    <w:lvl w:ilvl="7" w:tplc="6C1EE5B4">
      <w:start w:val="1"/>
      <w:numFmt w:val="bullet"/>
      <w:suff w:val="tab"/>
      <w:lvlText w:val="o"/>
      <w:lvlJc w:val="left"/>
      <w:pPr>
        <w:ind w:hanging="360" w:left="6000"/>
      </w:pPr>
      <w:rPr>
        <w:rFonts w:ascii="Courier New" w:hAnsi="Courier New"/>
      </w:rPr>
    </w:lvl>
    <w:lvl w:ilvl="8" w:tplc="1187C366">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2FEE35EF">
      <w:start w:val="1"/>
      <w:numFmt w:val="bullet"/>
      <w:suff w:val="tab"/>
      <w:lvlText w:val=""/>
      <w:lvlJc w:val="left"/>
      <w:pPr>
        <w:ind w:hanging="360" w:left="360"/>
      </w:pPr>
      <w:rPr>
        <w:rFonts w:ascii="Symbol" w:hAnsi="Symbol"/>
      </w:rPr>
    </w:lvl>
    <w:lvl w:ilvl="1" w:tplc="1470FE42">
      <w:start w:val="1"/>
      <w:numFmt w:val="bullet"/>
      <w:suff w:val="tab"/>
      <w:lvlText w:val="o"/>
      <w:lvlJc w:val="left"/>
      <w:pPr>
        <w:ind w:hanging="360" w:left="360"/>
      </w:pPr>
      <w:rPr>
        <w:rFonts w:ascii="Courier New" w:hAnsi="Courier New"/>
      </w:rPr>
    </w:lvl>
    <w:lvl w:ilvl="2" w:tplc="3C709575">
      <w:start w:val="1"/>
      <w:numFmt w:val="bullet"/>
      <w:suff w:val="tab"/>
      <w:lvlText w:val="o"/>
      <w:lvlJc w:val="left"/>
      <w:pPr>
        <w:ind w:hanging="360" w:left="1080"/>
      </w:pPr>
      <w:rPr>
        <w:rFonts w:ascii="Courier New" w:hAnsi="Courier New"/>
      </w:rPr>
    </w:lvl>
    <w:lvl w:ilvl="3" w:tplc="6967179B">
      <w:start w:val="1"/>
      <w:numFmt w:val="bullet"/>
      <w:suff w:val="tab"/>
      <w:lvlText w:val=""/>
      <w:lvlJc w:val="left"/>
      <w:pPr>
        <w:ind w:hanging="360" w:left="1800"/>
      </w:pPr>
      <w:rPr>
        <w:rFonts w:ascii="Symbol" w:hAnsi="Symbol"/>
      </w:rPr>
    </w:lvl>
    <w:lvl w:ilvl="4" w:tplc="06D4D2C7">
      <w:start w:val="1"/>
      <w:numFmt w:val="bullet"/>
      <w:suff w:val="tab"/>
      <w:lvlText w:val="o"/>
      <w:lvlJc w:val="left"/>
      <w:pPr>
        <w:ind w:hanging="360" w:left="2520"/>
      </w:pPr>
      <w:rPr>
        <w:rFonts w:ascii="Courier New" w:hAnsi="Courier New"/>
      </w:rPr>
    </w:lvl>
    <w:lvl w:ilvl="5" w:tplc="1A845DE8">
      <w:start w:val="1"/>
      <w:numFmt w:val="bullet"/>
      <w:suff w:val="tab"/>
      <w:lvlText w:val=""/>
      <w:lvlJc w:val="left"/>
      <w:pPr>
        <w:ind w:hanging="360" w:left="3240"/>
      </w:pPr>
      <w:rPr>
        <w:rFonts w:ascii="Wingdings" w:hAnsi="Wingdings"/>
      </w:rPr>
    </w:lvl>
    <w:lvl w:ilvl="6" w:tplc="76348396">
      <w:start w:val="1"/>
      <w:numFmt w:val="bullet"/>
      <w:suff w:val="tab"/>
      <w:lvlText w:val=""/>
      <w:lvlJc w:val="left"/>
      <w:pPr>
        <w:ind w:hanging="360" w:left="3960"/>
      </w:pPr>
      <w:rPr>
        <w:rFonts w:ascii="Symbol" w:hAnsi="Symbol"/>
      </w:rPr>
    </w:lvl>
    <w:lvl w:ilvl="7" w:tplc="69C3A37F">
      <w:start w:val="1"/>
      <w:numFmt w:val="bullet"/>
      <w:suff w:val="tab"/>
      <w:lvlText w:val="o"/>
      <w:lvlJc w:val="left"/>
      <w:pPr>
        <w:ind w:hanging="360" w:left="4680"/>
      </w:pPr>
      <w:rPr>
        <w:rFonts w:ascii="Courier New" w:hAnsi="Courier New"/>
      </w:rPr>
    </w:lvl>
    <w:lvl w:ilvl="8" w:tplc="447C20E3">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13690D28">
      <w:start w:val="1"/>
      <w:numFmt w:val="bullet"/>
      <w:suff w:val="tab"/>
      <w:lvlText w:val=""/>
      <w:lvlJc w:val="left"/>
      <w:pPr>
        <w:ind w:hanging="360" w:left="1800"/>
      </w:pPr>
      <w:rPr>
        <w:rFonts w:ascii="Wingdings" w:hAnsi="Wingdings"/>
      </w:rPr>
    </w:lvl>
    <w:lvl w:ilvl="1" w:tplc="4438E49C">
      <w:start w:val="1"/>
      <w:numFmt w:val="bullet"/>
      <w:suff w:val="tab"/>
      <w:lvlText w:val="o"/>
      <w:lvlJc w:val="left"/>
      <w:pPr>
        <w:ind w:hanging="360" w:left="1800"/>
      </w:pPr>
      <w:rPr>
        <w:rFonts w:ascii="Courier New" w:hAnsi="Courier New"/>
      </w:rPr>
    </w:lvl>
    <w:lvl w:ilvl="2" w:tplc="7D16CD07">
      <w:start w:val="1"/>
      <w:numFmt w:val="bullet"/>
      <w:suff w:val="tab"/>
      <w:lvlText w:val=""/>
      <w:lvlJc w:val="left"/>
      <w:pPr>
        <w:ind w:hanging="360" w:left="2520"/>
      </w:pPr>
      <w:rPr>
        <w:rFonts w:ascii="Wingdings" w:hAnsi="Wingdings"/>
      </w:rPr>
    </w:lvl>
    <w:lvl w:ilvl="3" w:tplc="48378D77">
      <w:start w:val="1"/>
      <w:numFmt w:val="bullet"/>
      <w:suff w:val="tab"/>
      <w:lvlText w:val=""/>
      <w:lvlJc w:val="left"/>
      <w:pPr>
        <w:ind w:hanging="360" w:left="3240"/>
      </w:pPr>
      <w:rPr>
        <w:rFonts w:ascii="Symbol" w:hAnsi="Symbol"/>
      </w:rPr>
    </w:lvl>
    <w:lvl w:ilvl="4" w:tplc="4A5F73A8">
      <w:start w:val="1"/>
      <w:numFmt w:val="bullet"/>
      <w:suff w:val="tab"/>
      <w:lvlText w:val="o"/>
      <w:lvlJc w:val="left"/>
      <w:pPr>
        <w:ind w:hanging="360" w:left="3960"/>
      </w:pPr>
      <w:rPr>
        <w:rFonts w:ascii="Courier New" w:hAnsi="Courier New"/>
      </w:rPr>
    </w:lvl>
    <w:lvl w:ilvl="5" w:tplc="48FF87EC">
      <w:start w:val="1"/>
      <w:numFmt w:val="bullet"/>
      <w:suff w:val="tab"/>
      <w:lvlText w:val=""/>
      <w:lvlJc w:val="left"/>
      <w:pPr>
        <w:ind w:hanging="360" w:left="4680"/>
      </w:pPr>
      <w:rPr>
        <w:rFonts w:ascii="Wingdings" w:hAnsi="Wingdings"/>
      </w:rPr>
    </w:lvl>
    <w:lvl w:ilvl="6" w:tplc="45F888C6">
      <w:start w:val="1"/>
      <w:numFmt w:val="bullet"/>
      <w:suff w:val="tab"/>
      <w:lvlText w:val=""/>
      <w:lvlJc w:val="left"/>
      <w:pPr>
        <w:ind w:hanging="360" w:left="5400"/>
      </w:pPr>
      <w:rPr>
        <w:rFonts w:ascii="Symbol" w:hAnsi="Symbol"/>
      </w:rPr>
    </w:lvl>
    <w:lvl w:ilvl="7" w:tplc="192AC021">
      <w:start w:val="1"/>
      <w:numFmt w:val="bullet"/>
      <w:suff w:val="tab"/>
      <w:lvlText w:val="o"/>
      <w:lvlJc w:val="left"/>
      <w:pPr>
        <w:ind w:hanging="360" w:left="6120"/>
      </w:pPr>
      <w:rPr>
        <w:rFonts w:ascii="Courier New" w:hAnsi="Courier New"/>
      </w:rPr>
    </w:lvl>
    <w:lvl w:ilvl="8" w:tplc="11B1AAD1">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6EA03702">
      <w:start w:val="1"/>
      <w:numFmt w:val="bullet"/>
      <w:suff w:val="tab"/>
      <w:lvlText w:val=""/>
      <w:lvlJc w:val="left"/>
      <w:pPr>
        <w:ind w:hanging="360" w:left="360"/>
      </w:pPr>
      <w:rPr>
        <w:rFonts w:ascii="Wingdings" w:hAnsi="Wingdings"/>
      </w:rPr>
    </w:lvl>
    <w:lvl w:ilvl="1" w:tplc="1041E456">
      <w:start w:val="1"/>
      <w:numFmt w:val="bullet"/>
      <w:suff w:val="tab"/>
      <w:lvlText w:val="o"/>
      <w:lvlJc w:val="left"/>
      <w:pPr>
        <w:ind w:hanging="360" w:left="1080"/>
      </w:pPr>
      <w:rPr>
        <w:rFonts w:ascii="Courier New" w:hAnsi="Courier New"/>
      </w:rPr>
    </w:lvl>
    <w:lvl w:ilvl="2" w:tplc="2CFD78D4">
      <w:start w:val="1"/>
      <w:numFmt w:val="bullet"/>
      <w:suff w:val="tab"/>
      <w:lvlText w:val=""/>
      <w:lvlJc w:val="left"/>
      <w:pPr>
        <w:ind w:hanging="360" w:left="1800"/>
      </w:pPr>
      <w:rPr>
        <w:rFonts w:ascii="Wingdings" w:hAnsi="Wingdings"/>
      </w:rPr>
    </w:lvl>
    <w:lvl w:ilvl="3" w:tplc="3DCBF861">
      <w:start w:val="1"/>
      <w:numFmt w:val="bullet"/>
      <w:suff w:val="tab"/>
      <w:lvlText w:val=""/>
      <w:lvlJc w:val="left"/>
      <w:pPr>
        <w:ind w:hanging="360" w:left="2520"/>
      </w:pPr>
      <w:rPr>
        <w:rFonts w:ascii="Symbol" w:hAnsi="Symbol"/>
      </w:rPr>
    </w:lvl>
    <w:lvl w:ilvl="4" w:tplc="75FF6BAA">
      <w:start w:val="1"/>
      <w:numFmt w:val="bullet"/>
      <w:suff w:val="tab"/>
      <w:lvlText w:val="o"/>
      <w:lvlJc w:val="left"/>
      <w:pPr>
        <w:ind w:hanging="360" w:left="3240"/>
      </w:pPr>
      <w:rPr>
        <w:rFonts w:ascii="Courier New" w:hAnsi="Courier New"/>
      </w:rPr>
    </w:lvl>
    <w:lvl w:ilvl="5" w:tplc="18C2C324">
      <w:start w:val="1"/>
      <w:numFmt w:val="bullet"/>
      <w:suff w:val="tab"/>
      <w:lvlText w:val=""/>
      <w:lvlJc w:val="left"/>
      <w:pPr>
        <w:ind w:hanging="360" w:left="3960"/>
      </w:pPr>
      <w:rPr>
        <w:rFonts w:ascii="Wingdings" w:hAnsi="Wingdings"/>
      </w:rPr>
    </w:lvl>
    <w:lvl w:ilvl="6" w:tplc="2C653A6C">
      <w:start w:val="1"/>
      <w:numFmt w:val="bullet"/>
      <w:suff w:val="tab"/>
      <w:lvlText w:val=""/>
      <w:lvlJc w:val="left"/>
      <w:pPr>
        <w:ind w:hanging="360" w:left="4680"/>
      </w:pPr>
      <w:rPr>
        <w:rFonts w:ascii="Symbol" w:hAnsi="Symbol"/>
      </w:rPr>
    </w:lvl>
    <w:lvl w:ilvl="7" w:tplc="799D551A">
      <w:start w:val="1"/>
      <w:numFmt w:val="bullet"/>
      <w:suff w:val="tab"/>
      <w:lvlText w:val="o"/>
      <w:lvlJc w:val="left"/>
      <w:pPr>
        <w:ind w:hanging="360" w:left="5400"/>
      </w:pPr>
      <w:rPr>
        <w:rFonts w:ascii="Courier New" w:hAnsi="Courier New"/>
      </w:rPr>
    </w:lvl>
    <w:lvl w:ilvl="8" w:tplc="1835AA2E">
      <w:start w:val="1"/>
      <w:numFmt w:val="bullet"/>
      <w:suff w:val="tab"/>
      <w:lvlText w:val=""/>
      <w:lvlJc w:val="left"/>
      <w:pPr>
        <w:ind w:hanging="360" w:left="6120"/>
      </w:pPr>
      <w:rPr>
        <w:rFonts w:ascii="Wingdings" w:hAnsi="Wingdings"/>
      </w:rPr>
    </w:lvl>
  </w:abstractNum>
  <w:abstractNum w:abstractNumId="4">
    <w:nsid w:val="290300FC"/>
    <w:multiLevelType w:val="hybridMultilevel"/>
    <w:lvl w:ilvl="0" w:tplc="232AEF0D">
      <w:start w:val="1"/>
      <w:numFmt w:val="bullet"/>
      <w:suff w:val="tab"/>
      <w:lvlText w:val=""/>
      <w:lvlJc w:val="left"/>
      <w:pPr>
        <w:ind w:hanging="360" w:left="1980"/>
      </w:pPr>
      <w:rPr>
        <w:rFonts w:ascii="Symbol" w:hAnsi="Symbol"/>
      </w:rPr>
    </w:lvl>
    <w:lvl w:ilvl="1" w:tplc="23637A52">
      <w:start w:val="1"/>
      <w:numFmt w:val="bullet"/>
      <w:suff w:val="tab"/>
      <w:lvlText w:val="o"/>
      <w:lvlJc w:val="left"/>
      <w:pPr>
        <w:ind w:hanging="360" w:left="2700"/>
      </w:pPr>
      <w:rPr>
        <w:rFonts w:ascii="Courier New" w:hAnsi="Courier New"/>
      </w:rPr>
    </w:lvl>
    <w:lvl w:ilvl="2" w:tplc="546BD55A">
      <w:start w:val="1"/>
      <w:numFmt w:val="bullet"/>
      <w:suff w:val="tab"/>
      <w:lvlText w:val=""/>
      <w:lvlJc w:val="left"/>
      <w:pPr>
        <w:ind w:hanging="360" w:left="3420"/>
      </w:pPr>
      <w:rPr>
        <w:rFonts w:ascii="Wingdings" w:hAnsi="Wingdings"/>
      </w:rPr>
    </w:lvl>
    <w:lvl w:ilvl="3" w:tplc="2C251703">
      <w:start w:val="1"/>
      <w:numFmt w:val="bullet"/>
      <w:suff w:val="tab"/>
      <w:lvlText w:val=""/>
      <w:lvlJc w:val="left"/>
      <w:pPr>
        <w:ind w:hanging="360" w:left="4140"/>
      </w:pPr>
      <w:rPr>
        <w:rFonts w:ascii="Symbol" w:hAnsi="Symbol"/>
      </w:rPr>
    </w:lvl>
    <w:lvl w:ilvl="4" w:tplc="3C350EC4">
      <w:start w:val="1"/>
      <w:numFmt w:val="bullet"/>
      <w:suff w:val="tab"/>
      <w:lvlText w:val="o"/>
      <w:lvlJc w:val="left"/>
      <w:pPr>
        <w:ind w:hanging="360" w:left="4860"/>
      </w:pPr>
      <w:rPr>
        <w:rFonts w:ascii="Courier New" w:hAnsi="Courier New"/>
      </w:rPr>
    </w:lvl>
    <w:lvl w:ilvl="5" w:tplc="5195968F">
      <w:start w:val="1"/>
      <w:numFmt w:val="bullet"/>
      <w:suff w:val="tab"/>
      <w:lvlText w:val=""/>
      <w:lvlJc w:val="left"/>
      <w:pPr>
        <w:ind w:hanging="360" w:left="5580"/>
      </w:pPr>
      <w:rPr>
        <w:rFonts w:ascii="Wingdings" w:hAnsi="Wingdings"/>
      </w:rPr>
    </w:lvl>
    <w:lvl w:ilvl="6" w:tplc="04EF255D">
      <w:start w:val="1"/>
      <w:numFmt w:val="bullet"/>
      <w:suff w:val="tab"/>
      <w:lvlText w:val=""/>
      <w:lvlJc w:val="left"/>
      <w:pPr>
        <w:ind w:hanging="360" w:left="6300"/>
      </w:pPr>
      <w:rPr>
        <w:rFonts w:ascii="Symbol" w:hAnsi="Symbol"/>
      </w:rPr>
    </w:lvl>
    <w:lvl w:ilvl="7" w:tplc="37409AB6">
      <w:start w:val="1"/>
      <w:numFmt w:val="bullet"/>
      <w:suff w:val="tab"/>
      <w:lvlText w:val="o"/>
      <w:lvlJc w:val="left"/>
      <w:pPr>
        <w:ind w:hanging="360" w:left="7020"/>
      </w:pPr>
      <w:rPr>
        <w:rFonts w:ascii="Courier New" w:hAnsi="Courier New"/>
      </w:rPr>
    </w:lvl>
    <w:lvl w:ilvl="8" w:tplc="00546811">
      <w:start w:val="1"/>
      <w:numFmt w:val="bullet"/>
      <w:suff w:val="tab"/>
      <w:lvlText w:val=""/>
      <w:lvlJc w:val="left"/>
      <w:pPr>
        <w:ind w:hanging="360" w:left="7740"/>
      </w:pPr>
      <w:rPr>
        <w:rFonts w:ascii="Wingdings" w:hAnsi="Wingdings"/>
      </w:rPr>
    </w:lvl>
  </w:abstractNum>
  <w:abstractNum w:abstractNumId="5">
    <w:nsid w:val="36505893"/>
    <w:multiLevelType w:val="hybridMultilevel"/>
    <w:lvl w:ilvl="0" w:tplc="58074F68">
      <w:start w:val="1"/>
      <w:numFmt w:val="bullet"/>
      <w:suff w:val="tab"/>
      <w:lvlText w:val=""/>
      <w:lvlJc w:val="left"/>
      <w:pPr>
        <w:ind w:hanging="360" w:left="1800"/>
      </w:pPr>
      <w:rPr>
        <w:rFonts w:ascii="Symbol" w:hAnsi="Symbol"/>
      </w:rPr>
    </w:lvl>
    <w:lvl w:ilvl="1" w:tplc="5F176EFA">
      <w:start w:val="1"/>
      <w:numFmt w:val="bullet"/>
      <w:suff w:val="tab"/>
      <w:lvlText w:val="o"/>
      <w:lvlJc w:val="left"/>
      <w:pPr>
        <w:ind w:hanging="360" w:left="2520"/>
      </w:pPr>
      <w:rPr>
        <w:rFonts w:ascii="Courier New" w:hAnsi="Courier New"/>
      </w:rPr>
    </w:lvl>
    <w:lvl w:ilvl="2" w:tplc="55B0478C">
      <w:start w:val="1"/>
      <w:numFmt w:val="bullet"/>
      <w:suff w:val="tab"/>
      <w:lvlText w:val=""/>
      <w:lvlJc w:val="left"/>
      <w:pPr>
        <w:ind w:hanging="360" w:left="3240"/>
      </w:pPr>
      <w:rPr>
        <w:rFonts w:ascii="Wingdings" w:hAnsi="Wingdings"/>
      </w:rPr>
    </w:lvl>
    <w:lvl w:ilvl="3" w:tplc="1FBFE8BC">
      <w:start w:val="1"/>
      <w:numFmt w:val="bullet"/>
      <w:suff w:val="tab"/>
      <w:lvlText w:val=""/>
      <w:lvlJc w:val="left"/>
      <w:pPr>
        <w:ind w:hanging="360" w:left="3960"/>
      </w:pPr>
      <w:rPr>
        <w:rFonts w:ascii="Symbol" w:hAnsi="Symbol"/>
      </w:rPr>
    </w:lvl>
    <w:lvl w:ilvl="4" w:tplc="1AA5B940">
      <w:start w:val="1"/>
      <w:numFmt w:val="bullet"/>
      <w:suff w:val="tab"/>
      <w:lvlText w:val="o"/>
      <w:lvlJc w:val="left"/>
      <w:pPr>
        <w:ind w:hanging="360" w:left="4680"/>
      </w:pPr>
      <w:rPr>
        <w:rFonts w:ascii="Courier New" w:hAnsi="Courier New"/>
      </w:rPr>
    </w:lvl>
    <w:lvl w:ilvl="5" w:tplc="119D9C50">
      <w:start w:val="1"/>
      <w:numFmt w:val="bullet"/>
      <w:suff w:val="tab"/>
      <w:lvlText w:val=""/>
      <w:lvlJc w:val="left"/>
      <w:pPr>
        <w:ind w:hanging="360" w:left="5400"/>
      </w:pPr>
      <w:rPr>
        <w:rFonts w:ascii="Wingdings" w:hAnsi="Wingdings"/>
      </w:rPr>
    </w:lvl>
    <w:lvl w:ilvl="6" w:tplc="7A9DD202">
      <w:start w:val="1"/>
      <w:numFmt w:val="bullet"/>
      <w:suff w:val="tab"/>
      <w:lvlText w:val=""/>
      <w:lvlJc w:val="left"/>
      <w:pPr>
        <w:ind w:hanging="360" w:left="6120"/>
      </w:pPr>
      <w:rPr>
        <w:rFonts w:ascii="Symbol" w:hAnsi="Symbol"/>
      </w:rPr>
    </w:lvl>
    <w:lvl w:ilvl="7" w:tplc="5954139E">
      <w:start w:val="1"/>
      <w:numFmt w:val="bullet"/>
      <w:suff w:val="tab"/>
      <w:lvlText w:val="o"/>
      <w:lvlJc w:val="left"/>
      <w:pPr>
        <w:ind w:hanging="360" w:left="6840"/>
      </w:pPr>
      <w:rPr>
        <w:rFonts w:ascii="Courier New" w:hAnsi="Courier New"/>
      </w:rPr>
    </w:lvl>
    <w:lvl w:ilvl="8" w:tplc="0F4CE37E">
      <w:start w:val="1"/>
      <w:numFmt w:val="bullet"/>
      <w:suff w:val="tab"/>
      <w:lvlText w:val=""/>
      <w:lvlJc w:val="left"/>
      <w:pPr>
        <w:ind w:hanging="360" w:left="7560"/>
      </w:pPr>
      <w:rPr>
        <w:rFonts w:ascii="Wingdings" w:hAnsi="Wingdings"/>
      </w:rPr>
    </w:lvl>
  </w:abstractNum>
  <w:abstractNum w:abstractNumId="6">
    <w:nsid w:val="45271DCA"/>
    <w:multiLevelType w:val="hybridMultilevel"/>
    <w:lvl w:ilvl="0" w:tplc="1AD5B19A">
      <w:start w:val="1"/>
      <w:numFmt w:val="bullet"/>
      <w:suff w:val="tab"/>
      <w:lvlText w:val=""/>
      <w:lvlJc w:val="left"/>
      <w:pPr>
        <w:ind w:hanging="360" w:left="1080"/>
      </w:pPr>
      <w:rPr>
        <w:rFonts w:ascii="Wingdings" w:hAnsi="Wingdings"/>
      </w:rPr>
    </w:lvl>
    <w:lvl w:ilvl="1" w:tplc="199FA324">
      <w:start w:val="1"/>
      <w:numFmt w:val="bullet"/>
      <w:suff w:val="tab"/>
      <w:lvlText w:val="o"/>
      <w:lvlJc w:val="left"/>
      <w:pPr>
        <w:ind w:hanging="360" w:left="1800"/>
      </w:pPr>
      <w:rPr>
        <w:rFonts w:ascii="Courier New" w:hAnsi="Courier New"/>
      </w:rPr>
    </w:lvl>
    <w:lvl w:ilvl="2" w:tplc="7EC6FB4A">
      <w:start w:val="1"/>
      <w:numFmt w:val="bullet"/>
      <w:suff w:val="tab"/>
      <w:lvlText w:val=""/>
      <w:lvlJc w:val="left"/>
      <w:pPr>
        <w:ind w:hanging="360" w:left="2520"/>
      </w:pPr>
      <w:rPr>
        <w:rFonts w:ascii="Wingdings" w:hAnsi="Wingdings"/>
      </w:rPr>
    </w:lvl>
    <w:lvl w:ilvl="3" w:tplc="19A26FC9">
      <w:start w:val="1"/>
      <w:numFmt w:val="bullet"/>
      <w:suff w:val="tab"/>
      <w:lvlText w:val=""/>
      <w:lvlJc w:val="left"/>
      <w:pPr>
        <w:ind w:hanging="360" w:left="3240"/>
      </w:pPr>
      <w:rPr>
        <w:rFonts w:ascii="Symbol" w:hAnsi="Symbol"/>
      </w:rPr>
    </w:lvl>
    <w:lvl w:ilvl="4" w:tplc="3C13DC96">
      <w:start w:val="1"/>
      <w:numFmt w:val="bullet"/>
      <w:suff w:val="tab"/>
      <w:lvlText w:val="o"/>
      <w:lvlJc w:val="left"/>
      <w:pPr>
        <w:ind w:hanging="360" w:left="3960"/>
      </w:pPr>
      <w:rPr>
        <w:rFonts w:ascii="Courier New" w:hAnsi="Courier New"/>
      </w:rPr>
    </w:lvl>
    <w:lvl w:ilvl="5" w:tplc="18BC2A4D">
      <w:start w:val="1"/>
      <w:numFmt w:val="bullet"/>
      <w:suff w:val="tab"/>
      <w:lvlText w:val=""/>
      <w:lvlJc w:val="left"/>
      <w:pPr>
        <w:ind w:hanging="360" w:left="4680"/>
      </w:pPr>
      <w:rPr>
        <w:rFonts w:ascii="Wingdings" w:hAnsi="Wingdings"/>
      </w:rPr>
    </w:lvl>
    <w:lvl w:ilvl="6" w:tplc="2127CC75">
      <w:start w:val="1"/>
      <w:numFmt w:val="bullet"/>
      <w:suff w:val="tab"/>
      <w:lvlText w:val=""/>
      <w:lvlJc w:val="left"/>
      <w:pPr>
        <w:ind w:hanging="360" w:left="5400"/>
      </w:pPr>
      <w:rPr>
        <w:rFonts w:ascii="Symbol" w:hAnsi="Symbol"/>
      </w:rPr>
    </w:lvl>
    <w:lvl w:ilvl="7" w:tplc="72BC23C5">
      <w:start w:val="1"/>
      <w:numFmt w:val="bullet"/>
      <w:suff w:val="tab"/>
      <w:lvlText w:val="o"/>
      <w:lvlJc w:val="left"/>
      <w:pPr>
        <w:ind w:hanging="360" w:left="6120"/>
      </w:pPr>
      <w:rPr>
        <w:rFonts w:ascii="Courier New" w:hAnsi="Courier New"/>
      </w:rPr>
    </w:lvl>
    <w:lvl w:ilvl="8" w:tplc="5BDD025E">
      <w:start w:val="1"/>
      <w:numFmt w:val="bullet"/>
      <w:suff w:val="tab"/>
      <w:lvlText w:val=""/>
      <w:lvlJc w:val="left"/>
      <w:pPr>
        <w:ind w:hanging="360" w:left="6840"/>
      </w:pPr>
      <w:rPr>
        <w:rFonts w:ascii="Wingdings" w:hAnsi="Wingdings"/>
      </w:rPr>
    </w:lvl>
  </w:abstractNum>
  <w:abstractNum w:abstractNumId="7">
    <w:nsid w:val="5CC07D4E"/>
    <w:multiLevelType w:val="hybridMultilevel"/>
    <w:lvl w:ilvl="0" w:tplc="648A4A91">
      <w:start w:val="1"/>
      <w:numFmt w:val="bullet"/>
      <w:suff w:val="tab"/>
      <w:lvlText w:val=""/>
      <w:lvlJc w:val="left"/>
      <w:pPr>
        <w:ind w:hanging="360" w:left="1800"/>
      </w:pPr>
      <w:rPr>
        <w:rFonts w:ascii="Symbol" w:hAnsi="Symbol"/>
      </w:rPr>
    </w:lvl>
    <w:lvl w:ilvl="1" w:tplc="72223D8C">
      <w:start w:val="1"/>
      <w:numFmt w:val="bullet"/>
      <w:suff w:val="tab"/>
      <w:lvlText w:val="o"/>
      <w:lvlJc w:val="left"/>
      <w:pPr>
        <w:ind w:hanging="360" w:left="2520"/>
      </w:pPr>
      <w:rPr>
        <w:rFonts w:ascii="Courier New" w:hAnsi="Courier New"/>
      </w:rPr>
    </w:lvl>
    <w:lvl w:ilvl="2" w:tplc="1E719297">
      <w:start w:val="1"/>
      <w:numFmt w:val="bullet"/>
      <w:suff w:val="tab"/>
      <w:lvlText w:val=""/>
      <w:lvlJc w:val="left"/>
      <w:pPr>
        <w:ind w:hanging="360" w:left="3240"/>
      </w:pPr>
      <w:rPr>
        <w:rFonts w:ascii="Wingdings" w:hAnsi="Wingdings"/>
      </w:rPr>
    </w:lvl>
    <w:lvl w:ilvl="3" w:tplc="23ADD350">
      <w:start w:val="1"/>
      <w:numFmt w:val="bullet"/>
      <w:suff w:val="tab"/>
      <w:lvlText w:val=""/>
      <w:lvlJc w:val="left"/>
      <w:pPr>
        <w:ind w:hanging="360" w:left="3960"/>
      </w:pPr>
      <w:rPr>
        <w:rFonts w:ascii="Symbol" w:hAnsi="Symbol"/>
      </w:rPr>
    </w:lvl>
    <w:lvl w:ilvl="4" w:tplc="3D01DE2E">
      <w:start w:val="1"/>
      <w:numFmt w:val="bullet"/>
      <w:suff w:val="tab"/>
      <w:lvlText w:val="o"/>
      <w:lvlJc w:val="left"/>
      <w:pPr>
        <w:ind w:hanging="360" w:left="4680"/>
      </w:pPr>
      <w:rPr>
        <w:rFonts w:ascii="Courier New" w:hAnsi="Courier New"/>
      </w:rPr>
    </w:lvl>
    <w:lvl w:ilvl="5" w:tplc="0D377DAB">
      <w:start w:val="1"/>
      <w:numFmt w:val="bullet"/>
      <w:suff w:val="tab"/>
      <w:lvlText w:val=""/>
      <w:lvlJc w:val="left"/>
      <w:pPr>
        <w:ind w:hanging="360" w:left="5400"/>
      </w:pPr>
      <w:rPr>
        <w:rFonts w:ascii="Wingdings" w:hAnsi="Wingdings"/>
      </w:rPr>
    </w:lvl>
    <w:lvl w:ilvl="6" w:tplc="024EB4BA">
      <w:start w:val="1"/>
      <w:numFmt w:val="bullet"/>
      <w:suff w:val="tab"/>
      <w:lvlText w:val=""/>
      <w:lvlJc w:val="left"/>
      <w:pPr>
        <w:ind w:hanging="360" w:left="6120"/>
      </w:pPr>
      <w:rPr>
        <w:rFonts w:ascii="Symbol" w:hAnsi="Symbol"/>
      </w:rPr>
    </w:lvl>
    <w:lvl w:ilvl="7" w:tplc="53099588">
      <w:start w:val="1"/>
      <w:numFmt w:val="bullet"/>
      <w:suff w:val="tab"/>
      <w:lvlText w:val="o"/>
      <w:lvlJc w:val="left"/>
      <w:pPr>
        <w:ind w:hanging="360" w:left="6840"/>
      </w:pPr>
      <w:rPr>
        <w:rFonts w:ascii="Courier New" w:hAnsi="Courier New"/>
      </w:rPr>
    </w:lvl>
    <w:lvl w:ilvl="8" w:tplc="46602A2D">
      <w:start w:val="1"/>
      <w:numFmt w:val="bullet"/>
      <w:suff w:val="tab"/>
      <w:lvlText w:val=""/>
      <w:lvlJc w:val="left"/>
      <w:pPr>
        <w:ind w:hanging="360" w:left="7560"/>
      </w:pPr>
      <w:rPr>
        <w:rFonts w:ascii="Wingdings" w:hAnsi="Wingdings"/>
      </w:rPr>
    </w:lvl>
  </w:abstractNum>
  <w:abstractNum w:abstractNumId="8">
    <w:nsid w:val="63D3689F"/>
    <w:multiLevelType w:val="hybridMultilevel"/>
    <w:lvl w:ilvl="0" w:tplc="70104B87">
      <w:start w:val="1"/>
      <w:numFmt w:val="bullet"/>
      <w:suff w:val="tab"/>
      <w:lvlText w:val=""/>
      <w:lvlJc w:val="left"/>
      <w:pPr>
        <w:ind w:hanging="360" w:left="1440"/>
      </w:pPr>
      <w:rPr>
        <w:rFonts w:ascii="Wingdings" w:hAnsi="Wingdings"/>
      </w:rPr>
    </w:lvl>
    <w:lvl w:ilvl="1" w:tplc="6743F623">
      <w:start w:val="1"/>
      <w:numFmt w:val="bullet"/>
      <w:suff w:val="tab"/>
      <w:lvlText w:val="o"/>
      <w:lvlJc w:val="left"/>
      <w:pPr>
        <w:ind w:hanging="360" w:left="1440"/>
      </w:pPr>
      <w:rPr>
        <w:rFonts w:ascii="Courier New" w:hAnsi="Courier New"/>
      </w:rPr>
    </w:lvl>
    <w:lvl w:ilvl="2" w:tplc="0803D6D7">
      <w:start w:val="1"/>
      <w:numFmt w:val="bullet"/>
      <w:suff w:val="tab"/>
      <w:lvlText w:val=""/>
      <w:lvlJc w:val="left"/>
      <w:pPr>
        <w:ind w:hanging="360" w:left="2160"/>
      </w:pPr>
      <w:rPr>
        <w:rFonts w:ascii="Wingdings" w:hAnsi="Wingdings"/>
      </w:rPr>
    </w:lvl>
    <w:lvl w:ilvl="3" w:tplc="2B813777">
      <w:start w:val="1"/>
      <w:numFmt w:val="bullet"/>
      <w:suff w:val="tab"/>
      <w:lvlText w:val=""/>
      <w:lvlJc w:val="left"/>
      <w:pPr>
        <w:ind w:hanging="360" w:left="2880"/>
      </w:pPr>
      <w:rPr>
        <w:rFonts w:ascii="Symbol" w:hAnsi="Symbol"/>
      </w:rPr>
    </w:lvl>
    <w:lvl w:ilvl="4" w:tplc="4348691A">
      <w:start w:val="1"/>
      <w:numFmt w:val="bullet"/>
      <w:suff w:val="tab"/>
      <w:lvlText w:val="o"/>
      <w:lvlJc w:val="left"/>
      <w:pPr>
        <w:ind w:hanging="360" w:left="3600"/>
      </w:pPr>
      <w:rPr>
        <w:rFonts w:ascii="Courier New" w:hAnsi="Courier New"/>
      </w:rPr>
    </w:lvl>
    <w:lvl w:ilvl="5" w:tplc="131ED9F1">
      <w:start w:val="1"/>
      <w:numFmt w:val="bullet"/>
      <w:suff w:val="tab"/>
      <w:lvlText w:val=""/>
      <w:lvlJc w:val="left"/>
      <w:pPr>
        <w:ind w:hanging="360" w:left="4320"/>
      </w:pPr>
      <w:rPr>
        <w:rFonts w:ascii="Wingdings" w:hAnsi="Wingdings"/>
      </w:rPr>
    </w:lvl>
    <w:lvl w:ilvl="6" w:tplc="48AB20DA">
      <w:start w:val="1"/>
      <w:numFmt w:val="bullet"/>
      <w:suff w:val="tab"/>
      <w:lvlText w:val=""/>
      <w:lvlJc w:val="left"/>
      <w:pPr>
        <w:ind w:hanging="360" w:left="5040"/>
      </w:pPr>
      <w:rPr>
        <w:rFonts w:ascii="Symbol" w:hAnsi="Symbol"/>
      </w:rPr>
    </w:lvl>
    <w:lvl w:ilvl="7" w:tplc="6DF1395C">
      <w:start w:val="1"/>
      <w:numFmt w:val="bullet"/>
      <w:suff w:val="tab"/>
      <w:lvlText w:val="o"/>
      <w:lvlJc w:val="left"/>
      <w:pPr>
        <w:ind w:hanging="360" w:left="5760"/>
      </w:pPr>
      <w:rPr>
        <w:rFonts w:ascii="Courier New" w:hAnsi="Courier New"/>
      </w:rPr>
    </w:lvl>
    <w:lvl w:ilvl="8" w:tplc="3A135125">
      <w:start w:val="1"/>
      <w:numFmt w:val="bullet"/>
      <w:suff w:val="tab"/>
      <w:lvlText w:val=""/>
      <w:lvlJc w:val="left"/>
      <w:pPr>
        <w:ind w:hanging="360" w:left="6480"/>
      </w:pPr>
      <w:rPr>
        <w:rFonts w:ascii="Wingdings" w:hAnsi="Wingdings"/>
      </w:rPr>
    </w:lvl>
  </w:abstractNum>
  <w:abstractNum w:abstractNumId="9">
    <w:nsid w:val="7DA20802"/>
    <w:multiLevelType w:val="hybridMultilevel"/>
    <w:lvl w:ilvl="0" w:tplc="3C016343">
      <w:start w:val="1"/>
      <w:numFmt w:val="bullet"/>
      <w:suff w:val="tab"/>
      <w:lvlText w:val=""/>
      <w:lvlJc w:val="left"/>
      <w:pPr>
        <w:ind w:hanging="360" w:left="1440"/>
      </w:pPr>
      <w:rPr>
        <w:rFonts w:ascii="Symbol" w:hAnsi="Symbol"/>
      </w:rPr>
    </w:lvl>
    <w:lvl w:ilvl="1" w:tplc="4EE04F46">
      <w:start w:val="1"/>
      <w:numFmt w:val="bullet"/>
      <w:suff w:val="tab"/>
      <w:lvlText w:val="o"/>
      <w:lvlJc w:val="left"/>
      <w:pPr>
        <w:ind w:hanging="360" w:left="2160"/>
      </w:pPr>
      <w:rPr>
        <w:rFonts w:ascii="Courier New" w:hAnsi="Courier New"/>
      </w:rPr>
    </w:lvl>
    <w:lvl w:ilvl="2" w:tplc="759C2B14">
      <w:start w:val="1"/>
      <w:numFmt w:val="bullet"/>
      <w:suff w:val="tab"/>
      <w:lvlText w:val=""/>
      <w:lvlJc w:val="left"/>
      <w:pPr>
        <w:ind w:hanging="360" w:left="2880"/>
      </w:pPr>
      <w:rPr>
        <w:rFonts w:ascii="Wingdings" w:hAnsi="Wingdings"/>
      </w:rPr>
    </w:lvl>
    <w:lvl w:ilvl="3" w:tplc="1B5FDD83">
      <w:start w:val="1"/>
      <w:numFmt w:val="bullet"/>
      <w:suff w:val="tab"/>
      <w:lvlText w:val=""/>
      <w:lvlJc w:val="left"/>
      <w:pPr>
        <w:ind w:hanging="360" w:left="3600"/>
      </w:pPr>
      <w:rPr>
        <w:rFonts w:ascii="Symbol" w:hAnsi="Symbol"/>
      </w:rPr>
    </w:lvl>
    <w:lvl w:ilvl="4" w:tplc="432E265D">
      <w:start w:val="1"/>
      <w:numFmt w:val="bullet"/>
      <w:suff w:val="tab"/>
      <w:lvlText w:val="o"/>
      <w:lvlJc w:val="left"/>
      <w:pPr>
        <w:ind w:hanging="360" w:left="4320"/>
      </w:pPr>
      <w:rPr>
        <w:rFonts w:ascii="Courier New" w:hAnsi="Courier New"/>
      </w:rPr>
    </w:lvl>
    <w:lvl w:ilvl="5" w:tplc="1CAB590B">
      <w:start w:val="1"/>
      <w:numFmt w:val="bullet"/>
      <w:suff w:val="tab"/>
      <w:lvlText w:val=""/>
      <w:lvlJc w:val="left"/>
      <w:pPr>
        <w:ind w:hanging="360" w:left="5040"/>
      </w:pPr>
      <w:rPr>
        <w:rFonts w:ascii="Wingdings" w:hAnsi="Wingdings"/>
      </w:rPr>
    </w:lvl>
    <w:lvl w:ilvl="6" w:tplc="0975E0A6">
      <w:start w:val="1"/>
      <w:numFmt w:val="bullet"/>
      <w:suff w:val="tab"/>
      <w:lvlText w:val=""/>
      <w:lvlJc w:val="left"/>
      <w:pPr>
        <w:ind w:hanging="360" w:left="5760"/>
      </w:pPr>
      <w:rPr>
        <w:rFonts w:ascii="Symbol" w:hAnsi="Symbol"/>
      </w:rPr>
    </w:lvl>
    <w:lvl w:ilvl="7" w:tplc="118F89D1">
      <w:start w:val="1"/>
      <w:numFmt w:val="bullet"/>
      <w:suff w:val="tab"/>
      <w:lvlText w:val="o"/>
      <w:lvlJc w:val="left"/>
      <w:pPr>
        <w:ind w:hanging="360" w:left="6480"/>
      </w:pPr>
      <w:rPr>
        <w:rFonts w:ascii="Courier New" w:hAnsi="Courier New"/>
      </w:rPr>
    </w:lvl>
    <w:lvl w:ilvl="8" w:tplc="5FFDB2F6">
      <w:start w:val="1"/>
      <w:numFmt w:val="bullet"/>
      <w:suff w:val="tab"/>
      <w:lvlText w:val=""/>
      <w:lvlJc w:val="left"/>
      <w:pPr>
        <w:ind w:hanging="360" w:left="7200"/>
      </w:pPr>
      <w:rPr>
        <w:rFonts w:ascii="Wingdings" w:hAnsi="Wingdings"/>
      </w:rPr>
    </w:lvl>
  </w:abstractNum>
  <w:num w:numId="1">
    <w:abstractNumId w:val="8"/>
  </w:num>
  <w:num w:numId="2">
    <w:abstractNumId w:val="3"/>
  </w:num>
  <w:num w:numId="3">
    <w:abstractNumId w:val="6"/>
  </w:num>
  <w:num w:numId="4">
    <w:abstractNumId w:val="2"/>
  </w:num>
  <w:num w:numId="5">
    <w:abstractNumId w:val="1"/>
  </w:num>
  <w:num w:numId="6">
    <w:abstractNumId w:val="0"/>
  </w:num>
  <w:num w:numId="7">
    <w:abstractNumId w:val="5"/>
  </w:num>
  <w:num w:numId="8">
    <w:abstractNumId w:val="7"/>
  </w:num>
  <w:num w:numId="9">
    <w:abstractNumId w:val="9"/>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paragraph" w:styleId="P6">
    <w:name w:val="Comment Text"/>
    <w:basedOn w:val="P0"/>
    <w:next w:val="P6"/>
    <w:link w:val="C7"/>
    <w:pPr/>
    <w:rPr>
      <w:sz w:val="20"/>
    </w:rPr>
  </w:style>
  <w:style w:type="paragraph" w:styleId="P7">
    <w:name w:val="Comment Subject"/>
    <w:basedOn w:val="P6"/>
    <w:next w:val="P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Comment Reference"/>
    <w:rPr>
      <w:sz w:val="16"/>
    </w:rPr>
  </w:style>
  <w:style w:type="character" w:styleId="C7">
    <w:name w:val="Comment Text Char"/>
    <w:link w:val="P6"/>
    <w:rPr>
      <w:sz w:val="20"/>
    </w:rPr>
  </w:style>
  <w:style w:type="character" w:styleId="C8">
    <w:name w:val="Comment Subject Char"/>
    <w:link w:val="P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2024-08-28T22:00:00Z</dcterms:created>
  <cp:keywords>Order on Petition to Modify Child Support</cp:keywords>
  <cp:lastModifiedBy>Jake Quackenbush</cp:lastModifiedBy>
  <cp:lastPrinted>2020-02-11T22:21:00Z</cp:lastPrinted>
  <dcterms:modified xsi:type="dcterms:W3CDTF">2025-03-05T01:47:54Z</dcterms:modified>
  <cp:revision>7</cp:revision>
  <dc:subject>Order on Petition to Modify Child Support</dc:subject>
  <dc:title>Order on Petition to Modify Child Support</dc:title>
</cp:coreProperties>
</file>