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B551EE4" Type="http://schemas.openxmlformats.org/officeDocument/2006/relationships/officeDocument" Target="/word/document.xml" /><Relationship Id="coreR2B551EE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  <w:strike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</w:trPr>
        <w:tc>
          <w:tcPr>
            <w:tcW w:w="9582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648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ind w:hanging="425" w:left="425"/>
              <w:rPr>
                <w:b w:val="1"/>
              </w:rPr>
            </w:pPr>
            <w:bookmarkStart w:id="0" w:name="OLE_LINK1"/>
            <w:bookmarkStart w:id="1" w:name="OLE_LINK2"/>
            <w:r>
              <w:rPr>
                <w:b w:val="1"/>
              </w:rPr>
              <w:t xml:space="preserve">[  ]</w:t>
              <w:tab/>
            </w:r>
            <w:r>
              <w:rPr>
                <w:b w:val="1"/>
              </w:rPr>
              <w:t>Motion</w:t>
            </w:r>
            <w:r>
              <w:rPr>
                <w:b w:val="1"/>
              </w:rPr>
              <w:t xml:space="preserve"> to </w:t>
            </w:r>
            <w:r>
              <w:rPr>
                <w:b w:val="1"/>
              </w:rPr>
              <w:t>Adjust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Child </w:t>
            </w:r>
            <w:r>
              <w:rPr>
                <w:b w:val="1"/>
              </w:rPr>
              <w:t>Support</w:t>
            </w:r>
            <w:r>
              <w:rPr>
                <w:b w:val="1"/>
              </w:rPr>
              <w:t xml:space="preserve"> - Commissioner</w:t>
            </w:r>
          </w:p>
          <w:p>
            <w:pPr>
              <w:spacing w:after="0"/>
              <w:ind w:hanging="425" w:left="425"/>
              <w:rPr>
                <w:b w:val="1"/>
              </w:rPr>
            </w:pPr>
            <w:r>
              <w:rPr>
                <w:b w:val="1"/>
              </w:rPr>
              <w:t xml:space="preserve">[  ] </w:t>
            </w:r>
            <w:r>
              <w:rPr>
                <w:b w:val="1"/>
              </w:rPr>
              <w:tab/>
            </w:r>
            <w:r>
              <w:rPr>
                <w:b w:val="1"/>
              </w:rPr>
              <w:t>Stipulat</w:t>
            </w:r>
            <w:r>
              <w:rPr>
                <w:b w:val="1"/>
              </w:rPr>
              <w:t xml:space="preserve">ed Motion to </w:t>
            </w:r>
            <w:r>
              <w:rPr>
                <w:b w:val="1"/>
              </w:rPr>
              <w:t>Adjust</w:t>
            </w:r>
            <w:r>
              <w:rPr>
                <w:b w:val="1"/>
              </w:rPr>
              <w:t xml:space="preserve"> Child Support</w:t>
            </w:r>
            <w:r>
              <w:rPr>
                <w:b w:val="1"/>
              </w:rPr>
              <w:t xml:space="preserve"> - Commissioner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(Utah Rule of Civil Procedure 106 and Utah Code 81-6-212(5))</w:t>
            </w:r>
          </w:p>
          <w:p>
            <w:pPr>
              <w:spacing w:before="360" w:after="0"/>
              <w:ind w:hanging="425" w:left="425"/>
              <w:rPr>
                <w:b w:val="1"/>
              </w:rPr>
            </w:pPr>
            <w:r>
              <w:rPr>
                <w:b w:val="1"/>
              </w:rPr>
              <w:t xml:space="preserve">[  ] </w:t>
              <w:tab/>
              <w:t>Hearing Requested</w:t>
            </w:r>
          </w:p>
          <w:p>
            <w:pPr>
              <w:spacing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before="120"/>
      </w:pPr>
      <w:r>
        <w:t>I ask the court to adjust the child support orders as follows.</w:t>
      </w:r>
    </w:p>
    <w:p>
      <w:pPr>
        <w:spacing w:after="120"/>
        <w:rPr>
          <w:b w:val="1"/>
        </w:rPr>
      </w:pPr>
      <w:r>
        <w:t>1.</w:t>
        <w:tab/>
      </w:r>
      <w:r>
        <w:rPr>
          <w:b w:val="1"/>
        </w:rPr>
        <w:t>Controlling order</w:t>
      </w:r>
    </w:p>
    <w:p>
      <w:pPr>
        <w:spacing w:before="120" w:after="120"/>
        <w:ind w:left="720"/>
      </w:pPr>
      <w:r>
        <w:t>The order controlling child support is:</w:t>
      </w:r>
    </w:p>
    <w:tbl>
      <w:tblPr>
        <w:tblStyle w:val="T2"/>
        <w:tblW w:w="8676" w:type="dxa"/>
        <w:tblInd w:w="828" w:type="dxa"/>
        <w:tbl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  <w:insideH w:val="single" w:sz="4" w:space="0" w:shadow="0" w:frame="0" w:color="D9D9D9"/>
          <w:insideV w:val="single" w:sz="4" w:space="0" w:shadow="0" w:frame="0" w:color="D9D9D9"/>
        </w:tblBorders>
        <w:tblLayout w:type="autofit"/>
      </w:tblPr>
      <w:tblGrid/>
      <w:tr>
        <w:trPr>
          <w:wAfter w:w="0" w:type="dxa"/>
          <w:trHeight w:hRule="atLeast" w:val="576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Title of order:</w:t>
            </w:r>
          </w:p>
        </w:tc>
        <w:tc>
          <w:tcPr>
            <w:tcW w:w="7056" w:type="dxa"/>
            <w:gridSpan w:val="3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Name of Court: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720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Address of Clerk of Court: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Phone Number of Clerk of Court: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Case Number: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Case Name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Date Signed: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Signed by Judge: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  <w:rPr>
          <w:b w:val="1"/>
        </w:rPr>
      </w:pPr>
      <w:r>
        <w:t>2.</w:t>
      </w:r>
      <w:r>
        <w:rPr>
          <w:b w:val="1"/>
        </w:rPr>
        <w:tab/>
        <w:t xml:space="preserve">Controlling </w:t>
      </w:r>
      <w:r>
        <w:rPr>
          <w:b w:val="1"/>
        </w:rPr>
        <w:t>support</w:t>
      </w:r>
      <w:r>
        <w:rPr>
          <w:b w:val="1"/>
        </w:rPr>
        <w:t xml:space="preserve"> order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>(Required.)</w:t>
        <w:tab/>
      </w:r>
    </w:p>
    <w:p>
      <w:pPr>
        <w:spacing w:before="120" w:after="120"/>
        <w:ind w:hanging="360" w:left="1260"/>
      </w:pPr>
      <w:r>
        <w:t xml:space="preserve">[  ]</w:t>
        <w:tab/>
        <w:t>I have attached a copy of the current order.</w:t>
      </w:r>
    </w:p>
    <w:p>
      <w:pPr>
        <w:spacing w:before="120" w:after="0"/>
        <w:ind w:hanging="720" w:left="720"/>
      </w:pPr>
      <w:r>
        <w:t>3.</w:t>
        <w:tab/>
      </w:r>
      <w:r>
        <w:rPr>
          <w:b w:val="1"/>
        </w:rPr>
        <w:t>Jurisdiction</w:t>
      </w:r>
      <w:r>
        <w:t xml:space="preserve"> (Authority to Adjust Order)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>(Note: an order could be registered in another state, but that does not always mean the other state has jurisdiction to adjust or change the order.)</w:t>
      </w:r>
    </w:p>
    <w:p>
      <w:pPr>
        <w:spacing w:before="120" w:after="120"/>
        <w:ind w:left="720"/>
      </w:pPr>
      <w:r>
        <w:t>The children reside: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3780" w:type="dxa"/>
            <w:vAlign w:val="center"/>
          </w:tcPr>
          <w:p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</w:tc>
        <w:tc>
          <w:tcPr>
            <w:tcW w:w="3600" w:type="dxa"/>
            <w:vAlign w:val="center"/>
          </w:tcPr>
          <w:p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Where child resides (state or country)</w:t>
            </w:r>
          </w:p>
        </w:tc>
        <w:tc>
          <w:tcPr>
            <w:tcW w:w="1368" w:type="dxa"/>
            <w:vAlign w:val="center"/>
          </w:tcPr>
          <w:p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Lived there more than 6 months?</w:t>
            </w:r>
          </w:p>
        </w:tc>
      </w:tr>
      <w:tr>
        <w:trPr>
          <w:wAfter w:w="0" w:type="dxa"/>
        </w:trPr>
        <w:tc>
          <w:tcPr>
            <w:tcW w:w="3780" w:type="dxa"/>
          </w:tcPr>
          <w:p>
            <w:pPr>
              <w:spacing w:before="120" w:after="120"/>
              <w:jc w:val="both"/>
            </w:pPr>
          </w:p>
        </w:tc>
        <w:tc>
          <w:tcPr>
            <w:tcW w:w="3600" w:type="dxa"/>
          </w:tcPr>
          <w:p>
            <w:pPr>
              <w:spacing w:before="120" w:after="120"/>
              <w:jc w:val="both"/>
            </w:pPr>
          </w:p>
        </w:tc>
        <w:tc>
          <w:tcPr>
            <w:tcW w:w="1368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Yes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No</w:t>
            </w:r>
          </w:p>
        </w:tc>
      </w:tr>
      <w:tr>
        <w:trPr>
          <w:wAfter w:w="0" w:type="dxa"/>
        </w:trPr>
        <w:tc>
          <w:tcPr>
            <w:tcW w:w="3780" w:type="dxa"/>
          </w:tcPr>
          <w:p>
            <w:pPr>
              <w:spacing w:before="120" w:after="120"/>
              <w:jc w:val="both"/>
            </w:pPr>
          </w:p>
        </w:tc>
        <w:tc>
          <w:tcPr>
            <w:tcW w:w="3600" w:type="dxa"/>
          </w:tcPr>
          <w:p>
            <w:pPr>
              <w:spacing w:before="120" w:after="120"/>
              <w:jc w:val="both"/>
            </w:pPr>
          </w:p>
        </w:tc>
        <w:tc>
          <w:tcPr>
            <w:tcW w:w="1368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Yes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No</w:t>
            </w:r>
          </w:p>
        </w:tc>
      </w:tr>
      <w:tr>
        <w:trPr>
          <w:wAfter w:w="0" w:type="dxa"/>
        </w:trPr>
        <w:tc>
          <w:tcPr>
            <w:tcW w:w="3780" w:type="dxa"/>
          </w:tcPr>
          <w:p>
            <w:pPr>
              <w:spacing w:before="120" w:after="120"/>
              <w:jc w:val="both"/>
            </w:pPr>
          </w:p>
        </w:tc>
        <w:tc>
          <w:tcPr>
            <w:tcW w:w="3600" w:type="dxa"/>
          </w:tcPr>
          <w:p>
            <w:pPr>
              <w:spacing w:before="120" w:after="120"/>
              <w:jc w:val="both"/>
            </w:pPr>
          </w:p>
        </w:tc>
        <w:tc>
          <w:tcPr>
            <w:tcW w:w="1368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Yes</w:t>
            </w:r>
          </w:p>
          <w:p>
            <w:pPr>
              <w:spacing w:before="0" w:after="0"/>
            </w:pPr>
            <w:r>
              <w:rPr>
                <w:sz w:val="20"/>
              </w:rPr>
              <w:t xml:space="preserve">[  ]  No</w:t>
            </w:r>
          </w:p>
        </w:tc>
      </w:tr>
      <w:tr>
        <w:trPr>
          <w:wAfter w:w="0" w:type="dxa"/>
        </w:trPr>
        <w:tc>
          <w:tcPr>
            <w:tcW w:w="3780" w:type="dxa"/>
          </w:tcPr>
          <w:p>
            <w:pPr>
              <w:spacing w:before="120" w:after="120"/>
              <w:jc w:val="both"/>
            </w:pPr>
          </w:p>
        </w:tc>
        <w:tc>
          <w:tcPr>
            <w:tcW w:w="3600" w:type="dxa"/>
          </w:tcPr>
          <w:p>
            <w:pPr>
              <w:spacing w:before="120" w:after="120"/>
              <w:jc w:val="both"/>
            </w:pPr>
          </w:p>
        </w:tc>
        <w:tc>
          <w:tcPr>
            <w:tcW w:w="1368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Yes</w:t>
            </w:r>
          </w:p>
          <w:p>
            <w:pPr>
              <w:spacing w:before="0" w:after="0"/>
            </w:pPr>
            <w:r>
              <w:rPr>
                <w:sz w:val="20"/>
              </w:rPr>
              <w:t xml:space="preserve">[  ]  No</w:t>
            </w:r>
          </w:p>
        </w:tc>
      </w:tr>
      <w:tr>
        <w:trPr>
          <w:wAfter w:w="0" w:type="dxa"/>
        </w:trPr>
        <w:tc>
          <w:tcPr>
            <w:tcW w:w="3780" w:type="dxa"/>
          </w:tcPr>
          <w:p>
            <w:pPr>
              <w:spacing w:before="120" w:after="120"/>
              <w:jc w:val="both"/>
            </w:pPr>
          </w:p>
        </w:tc>
        <w:tc>
          <w:tcPr>
            <w:tcW w:w="3600" w:type="dxa"/>
          </w:tcPr>
          <w:p>
            <w:pPr>
              <w:spacing w:before="120" w:after="120"/>
              <w:jc w:val="both"/>
            </w:pPr>
          </w:p>
        </w:tc>
        <w:tc>
          <w:tcPr>
            <w:tcW w:w="1368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Yes</w:t>
            </w:r>
          </w:p>
          <w:p>
            <w:pPr>
              <w:spacing w:before="0" w:after="0"/>
            </w:pPr>
            <w:r>
              <w:rPr>
                <w:sz w:val="20"/>
              </w:rPr>
              <w:t xml:space="preserve">[  ]  No</w:t>
            </w:r>
          </w:p>
        </w:tc>
      </w:tr>
    </w:tbl>
    <w:p>
      <w:pPr>
        <w:spacing w:after="120"/>
        <w:ind w:left="720"/>
      </w:pPr>
      <w:r>
        <w:t xml:space="preserve">The petitioner resides in: </w:t>
      </w:r>
      <w:r>
        <w:rPr>
          <w:sz w:val="20"/>
        </w:rPr>
        <w:t>______________________________________</w:t>
      </w:r>
      <w:r>
        <w:t xml:space="preserve"> </w:t>
      </w:r>
      <w:r>
        <w:rPr>
          <w:sz w:val="20"/>
        </w:rPr>
        <w:t>(state or country)</w:t>
      </w:r>
      <w:r>
        <w:t>.</w:t>
      </w:r>
    </w:p>
    <w:p>
      <w:pPr>
        <w:spacing w:after="120"/>
        <w:ind w:left="720"/>
      </w:pPr>
      <w:r>
        <w:t xml:space="preserve">The respondent resides in: </w:t>
      </w:r>
      <w:r>
        <w:rPr>
          <w:sz w:val="20"/>
        </w:rPr>
        <w:t>____________________________________</w:t>
      </w:r>
      <w:r>
        <w:t xml:space="preserve"> </w:t>
      </w:r>
      <w:r>
        <w:rPr>
          <w:sz w:val="20"/>
        </w:rPr>
        <w:t>(state or country)</w:t>
      </w:r>
      <w:r>
        <w:t xml:space="preserve">. </w:t>
      </w:r>
    </w:p>
    <w:p>
      <w:pPr>
        <w:spacing w:before="120" w:after="120"/>
        <w:ind w:hanging="720" w:left="720"/>
      </w:pPr>
      <w:r>
        <w:tab/>
        <w:t xml:space="preserve">The controlling order was issued by </w:t>
      </w:r>
      <w:r>
        <w:rPr>
          <w:sz w:val="20"/>
        </w:rPr>
        <w:t>(Choose one.)</w:t>
      </w:r>
      <w:r>
        <w:t>:</w:t>
      </w:r>
    </w:p>
    <w:p>
      <w:pPr>
        <w:spacing w:before="120" w:after="0"/>
        <w:ind w:hanging="360" w:left="1260"/>
      </w:pPr>
      <w:r>
        <w:t xml:space="preserve">[  ]</w:t>
        <w:tab/>
        <w:t>a Utah court, and</w:t>
      </w:r>
    </w:p>
    <w:p>
      <w:pPr>
        <w:spacing w:before="0" w:after="120"/>
        <w:ind w:left="1260"/>
        <w:rPr>
          <w:sz w:val="20"/>
        </w:rPr>
      </w:pPr>
      <w:r>
        <w:rPr>
          <w:sz w:val="20"/>
        </w:rPr>
        <w:t>(Choose all that apply.)</w:t>
      </w:r>
    </w:p>
    <w:p>
      <w:pPr>
        <w:spacing w:before="120" w:after="120"/>
        <w:ind w:hanging="360" w:left="1800"/>
      </w:pPr>
      <w:r>
        <w:t xml:space="preserve">[  ]</w:t>
        <w:tab/>
        <w:t xml:space="preserve">jurisdiction </w:t>
      </w:r>
      <w:r>
        <w:rPr>
          <w:b w:val="1"/>
        </w:rPr>
        <w:t>has n</w:t>
      </w:r>
      <w:r>
        <w:rPr>
          <w:b w:val="1"/>
        </w:rPr>
        <w:t>ever</w:t>
      </w:r>
      <w:r>
        <w:t xml:space="preserve"> been transferred to another state.</w:t>
      </w:r>
    </w:p>
    <w:p>
      <w:pPr>
        <w:spacing w:before="120" w:after="120"/>
        <w:ind w:hanging="360" w:left="1800"/>
      </w:pPr>
      <w:r>
        <w:t>That court has always maintained the case</w:t>
      </w:r>
    </w:p>
    <w:p>
      <w:pPr>
        <w:spacing w:before="120" w:after="120"/>
        <w:ind w:hanging="360" w:left="1800"/>
      </w:pPr>
      <w:r>
        <w:t>No other court has ever expressed a willingness to change the order</w:t>
      </w:r>
    </w:p>
    <w:p>
      <w:pPr>
        <w:spacing w:before="120" w:after="120"/>
        <w:ind w:hanging="360" w:left="1800"/>
      </w:pPr>
      <w:r>
        <w:t>Jurisdiction has always remained with this court.</w:t>
      </w:r>
    </w:p>
    <w:p>
      <w:pPr>
        <w:spacing w:after="120"/>
        <w:ind w:hanging="360" w:left="1800"/>
      </w:pPr>
      <w:r>
        <w:t xml:space="preserve">[  ]</w:t>
        <w:tab/>
        <w:t xml:space="preserve">jurisdiction </w:t>
      </w:r>
      <w:r>
        <w:rPr>
          <w:b w:val="1"/>
        </w:rPr>
        <w:t>has</w:t>
      </w:r>
      <w:r>
        <w:t xml:space="preserve"> been transferred to another state. </w:t>
      </w:r>
    </w:p>
    <w:p>
      <w:pPr>
        <w:spacing w:after="120"/>
        <w:ind w:left="1800"/>
      </w:pPr>
      <w:r>
        <w:t xml:space="preserve">Name of court: </w:t>
      </w:r>
      <w:r>
        <w:rPr>
          <w:sz w:val="20"/>
        </w:rPr>
        <w:t>____________________</w:t>
      </w:r>
      <w:r>
        <w:t xml:space="preserve">   Date transferred: </w:t>
      </w:r>
      <w:r>
        <w:rPr>
          <w:sz w:val="20"/>
        </w:rPr>
        <w:t>______________</w:t>
      </w:r>
    </w:p>
    <w:p>
      <w:pPr>
        <w:spacing w:after="120"/>
        <w:ind w:hanging="360" w:left="1800"/>
      </w:pPr>
      <w:r>
        <w:t xml:space="preserve">[  ]</w:t>
        <w:tab/>
        <w:t xml:space="preserve">other </w:t>
      </w:r>
      <w:r>
        <w:rPr>
          <w:sz w:val="20"/>
        </w:rPr>
        <w:t>(Describe what has happened with the order)</w:t>
      </w:r>
      <w:r>
        <w:t xml:space="preserve">: </w:t>
      </w:r>
      <w:r>
        <w:rPr>
          <w:sz w:val="20"/>
        </w:rPr>
        <w:t>_____________________________________________________________</w:t>
      </w:r>
    </w:p>
    <w:p>
      <w:pPr>
        <w:spacing w:before="120" w:after="120"/>
        <w:ind w:left="720"/>
        <w:rPr>
          <w:b w:val="1"/>
        </w:rPr>
      </w:pPr>
      <w:r>
        <w:rPr>
          <w:b w:val="1"/>
        </w:rPr>
        <w:t>OR</w:t>
      </w:r>
    </w:p>
    <w:p>
      <w:pPr>
        <w:spacing w:before="120" w:after="0"/>
        <w:ind w:hanging="360" w:left="1260"/>
      </w:pPr>
      <w:r>
        <w:t xml:space="preserve">[  ]</w:t>
        <w:tab/>
        <w:t xml:space="preserve">a non-Utah court, and </w:t>
      </w:r>
    </w:p>
    <w:p>
      <w:pPr>
        <w:spacing w:before="0" w:after="120"/>
        <w:ind w:left="1260"/>
        <w:rPr>
          <w:sz w:val="20"/>
        </w:rPr>
      </w:pPr>
      <w:r>
        <w:rPr>
          <w:sz w:val="20"/>
        </w:rPr>
        <w:t>(Choose all that apply.)</w:t>
      </w:r>
    </w:p>
    <w:p>
      <w:pPr>
        <w:spacing w:after="120"/>
        <w:ind w:hanging="360" w:left="1800"/>
      </w:pPr>
      <w:r>
        <w:t xml:space="preserve">[  ]</w:t>
        <w:tab/>
        <w:t xml:space="preserve">jurisdiction </w:t>
      </w:r>
      <w:r>
        <w:rPr>
          <w:b w:val="1"/>
        </w:rPr>
        <w:t xml:space="preserve">has </w:t>
      </w:r>
      <w:r>
        <w:rPr>
          <w:b w:val="1"/>
        </w:rPr>
        <w:t>n</w:t>
      </w:r>
      <w:r>
        <w:rPr>
          <w:b w:val="1"/>
        </w:rPr>
        <w:t>ever</w:t>
      </w:r>
      <w:r>
        <w:t xml:space="preserve"> been transferred to Utah.</w:t>
      </w:r>
    </w:p>
    <w:p>
      <w:pPr>
        <w:spacing w:after="120"/>
        <w:ind w:hanging="360" w:left="1800"/>
      </w:pPr>
      <w:r>
        <w:t xml:space="preserve">[  ]</w:t>
        <w:tab/>
        <w:t xml:space="preserve">jurisdiction </w:t>
      </w:r>
      <w:r>
        <w:rPr>
          <w:b w:val="1"/>
        </w:rPr>
        <w:t xml:space="preserve">has </w:t>
      </w:r>
      <w:r>
        <w:t>been transferred to Utah. Date: __________________.</w:t>
      </w:r>
    </w:p>
    <w:p>
      <w:pPr>
        <w:spacing w:after="120"/>
        <w:ind w:hanging="360" w:left="1800"/>
      </w:pPr>
      <w:r>
        <w:t xml:space="preserve">[  ]</w:t>
        <w:tab/>
        <w:t xml:space="preserve">the order </w:t>
      </w:r>
      <w:r>
        <w:rPr>
          <w:b w:val="1"/>
        </w:rPr>
        <w:t>has</w:t>
      </w:r>
      <w:r>
        <w:t xml:space="preserve"> been registered in Utah for enforcement purposes only.</w:t>
      </w:r>
    </w:p>
    <w:p>
      <w:pPr>
        <w:spacing w:after="120"/>
        <w:ind w:hanging="360" w:left="1800"/>
      </w:pPr>
      <w:r>
        <w:t xml:space="preserve">[  ]</w:t>
        <w:tab/>
        <w:t>there is substantial evidence in Utah about the children's care, protection, training, and personal relationships.</w:t>
      </w:r>
    </w:p>
    <w:p>
      <w:pPr>
        <w:spacing w:after="120"/>
        <w:ind w:hanging="360" w:left="1800"/>
      </w:pPr>
      <w:r>
        <w:t xml:space="preserve">[  ]</w:t>
        <w:tab/>
        <w:t xml:space="preserve">other courts have made a decision about jurisdiction and a copy of that order is attached to this petition. </w:t>
      </w:r>
    </w:p>
    <w:p>
      <w:pPr>
        <w:spacing w:after="120"/>
        <w:ind w:hanging="360" w:left="1800"/>
      </w:pPr>
      <w:r>
        <w:t xml:space="preserve">[  ]</w:t>
        <w:tab/>
        <w:t xml:space="preserve">other </w:t>
      </w:r>
      <w:r>
        <w:rPr>
          <w:sz w:val="20"/>
        </w:rPr>
        <w:t>(Describe what has happened with the order)</w:t>
      </w:r>
      <w:r>
        <w:t xml:space="preserve">: </w:t>
      </w:r>
      <w:r>
        <w:rPr>
          <w:sz w:val="20"/>
        </w:rPr>
        <w:t>_____________________________________________________________</w:t>
      </w:r>
    </w:p>
    <w:p>
      <w:pPr>
        <w:spacing w:after="120"/>
        <w:ind w:hanging="720" w:left="720"/>
        <w:rPr>
          <w:b w:val="1"/>
        </w:rPr>
      </w:pPr>
      <w:r>
        <w:t>4.</w:t>
      </w:r>
      <w:r>
        <w:rPr>
          <w:b w:val="1"/>
        </w:rPr>
        <w:tab/>
        <w:t>Relationship to children</w:t>
      </w:r>
    </w:p>
    <w:p>
      <w:pPr>
        <w:spacing w:before="120" w:after="120"/>
        <w:ind w:left="720"/>
      </w:pPr>
      <w:r>
        <w:t xml:space="preserve">I am the </w:t>
      </w:r>
      <w:r>
        <w:rPr>
          <w:sz w:val="20"/>
        </w:rPr>
        <w:t>(Choose all that apply.)</w:t>
      </w:r>
      <w:r>
        <w:t>:</w:t>
      </w:r>
    </w:p>
    <w:p>
      <w:pPr>
        <w:spacing w:before="120" w:after="120"/>
        <w:ind w:hanging="360" w:left="1260"/>
      </w:pPr>
      <w:r>
        <w:t xml:space="preserve">[  ]</w:t>
        <w:tab/>
        <w:t>person who pays child support.</w:t>
      </w:r>
    </w:p>
    <w:p>
      <w:pPr>
        <w:spacing w:before="120" w:after="120"/>
        <w:ind w:hanging="360" w:left="1260"/>
      </w:pPr>
      <w:r>
        <w:t xml:space="preserve">[  ]</w:t>
        <w:tab/>
        <w:t>person who receives child support.</w:t>
      </w:r>
    </w:p>
    <w:p>
      <w:pPr>
        <w:spacing w:before="120" w:after="120"/>
        <w:ind w:left="720"/>
      </w:pPr>
      <w:r>
        <w:t xml:space="preserve">I am </w:t>
      </w:r>
      <w:r>
        <w:rPr>
          <w:sz w:val="20"/>
        </w:rPr>
        <w:t>(Choose one.)</w:t>
      </w:r>
      <w:r>
        <w:t>:</w:t>
      </w:r>
    </w:p>
    <w:p>
      <w:pPr>
        <w:spacing w:before="120" w:after="120"/>
        <w:ind w:hanging="360" w:left="1260"/>
      </w:pPr>
      <w:r>
        <w:t xml:space="preserve">[  ]</w:t>
        <w:tab/>
        <w:t>the mother of</w:t>
      </w:r>
    </w:p>
    <w:p>
      <w:pPr>
        <w:spacing w:before="120" w:after="120"/>
        <w:ind w:hanging="360" w:left="1260"/>
      </w:pPr>
      <w:r>
        <w:t xml:space="preserve">[  ]</w:t>
        <w:tab/>
        <w:t>the father of</w:t>
      </w:r>
    </w:p>
    <w:p>
      <w:pPr>
        <w:spacing w:before="120" w:after="120"/>
        <w:ind w:hanging="360" w:left="1260"/>
      </w:pPr>
      <w:r>
        <w:t xml:space="preserve">[  ]</w:t>
        <w:tab/>
        <w:t xml:space="preserve">the legal guardian or legal custodian of </w:t>
      </w:r>
    </w:p>
    <w:p>
      <w:pPr>
        <w:spacing w:before="120" w:after="120"/>
        <w:ind w:hanging="360" w:left="1260"/>
      </w:pPr>
      <w:r>
        <w:t xml:space="preserve">[  ]</w:t>
        <w:tab/>
        <w:t xml:space="preserve">a person who has been acting as a parent </w:t>
      </w:r>
      <w:r>
        <w:rPr>
          <w:sz w:val="20"/>
        </w:rPr>
        <w:t>(Utah Code 81-9-402)</w:t>
      </w:r>
      <w:r>
        <w:t xml:space="preserve"> to </w:t>
      </w:r>
    </w:p>
    <w:p>
      <w:pPr>
        <w:spacing w:before="120" w:after="120"/>
        <w:ind w:left="720"/>
      </w:pPr>
      <w:r>
        <w:t>the children listed below.</w:t>
      </w:r>
    </w:p>
    <w:p>
      <w:pPr>
        <w:spacing w:after="120"/>
        <w:ind w:hanging="720" w:left="720"/>
      </w:pPr>
    </w:p>
    <w:p>
      <w:pPr>
        <w:spacing w:after="120"/>
        <w:ind w:hanging="720" w:left="720"/>
      </w:pPr>
      <w:r>
        <w:t>5.</w:t>
      </w:r>
      <w:r>
        <w:rPr>
          <w:b w:val="1"/>
        </w:rPr>
        <w:tab/>
      </w:r>
      <w:r>
        <w:rPr>
          <w:b w:val="1"/>
        </w:rPr>
        <w:t xml:space="preserve">Minor </w:t>
      </w:r>
      <w:r>
        <w:rPr>
          <w:b w:val="1"/>
        </w:rPr>
        <w:t>c</w:t>
      </w:r>
      <w:r>
        <w:rPr>
          <w:b w:val="1"/>
        </w:rPr>
        <w:t>hildren</w:t>
      </w:r>
    </w:p>
    <w:p>
      <w:pPr>
        <w:spacing w:before="120"/>
        <w:ind w:left="720"/>
      </w:pPr>
      <w:r>
        <w:t xml:space="preserve">There are ________ </w:t>
      </w:r>
      <w:r>
        <w:rPr>
          <w:sz w:val="20"/>
        </w:rPr>
        <w:t>(number)</w:t>
      </w:r>
      <w:r>
        <w:t xml:space="preserve"> minor children included in the controlling order. 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551" w:type="dxa"/>
            <w:vAlign w:val="center"/>
          </w:tcPr>
          <w:p>
            <w:pPr>
              <w:pStyle w:val="P4"/>
              <w:tabs>
                <w:tab w:val="left" w:pos="570" w:leader="none"/>
              </w:tabs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4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839" w:type="dxa"/>
            <w:vAlign w:val="center"/>
          </w:tcPr>
          <w:p>
            <w:pPr>
              <w:pStyle w:val="P4"/>
              <w:tabs>
                <w:tab w:val="left" w:pos="570" w:leader="none"/>
              </w:tabs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Child’s gender</w:t>
            </w:r>
          </w:p>
        </w:tc>
        <w:tc>
          <w:tcPr>
            <w:tcW w:w="2340" w:type="dxa"/>
            <w:vAlign w:val="center"/>
          </w:tcPr>
          <w:p>
            <w:pPr>
              <w:pStyle w:val="P4"/>
              <w:tabs>
                <w:tab w:val="left" w:pos="570" w:leader="none"/>
              </w:tabs>
              <w:spacing w:before="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spacing w:after="120"/>
        <w:ind w:hanging="720" w:left="720"/>
      </w:pPr>
      <w:r>
        <w:t>6.</w:t>
        <w:tab/>
      </w:r>
      <w:r>
        <w:rPr>
          <w:b w:val="1"/>
        </w:rPr>
        <w:t xml:space="preserve">Current living arrangement </w:t>
      </w:r>
    </w:p>
    <w:p>
      <w:pPr>
        <w:spacing w:before="120" w:after="120"/>
        <w:ind w:hanging="720" w:left="720"/>
        <w:rPr>
          <w:sz w:val="20"/>
        </w:rPr>
      </w:pPr>
      <w:r>
        <w:tab/>
        <w:t xml:space="preserve">The children are currently living </w:t>
      </w:r>
      <w:r>
        <w:rPr>
          <w:sz w:val="20"/>
        </w:rPr>
        <w:t>(Choose one.):</w:t>
      </w:r>
    </w:p>
    <w:p>
      <w:pPr>
        <w:spacing w:before="120" w:after="120"/>
        <w:ind w:hanging="360" w:left="1260"/>
      </w:pPr>
      <w:r>
        <w:t xml:space="preserve">[  ]</w:t>
        <w:tab/>
        <w:t>as stated in the controlling order.</w:t>
      </w:r>
    </w:p>
    <w:p>
      <w:pPr>
        <w:spacing w:before="120"/>
        <w:ind w:hanging="360" w:left="1260"/>
      </w:pPr>
      <w:r>
        <w:t xml:space="preserve">[  ]</w:t>
        <w:tab/>
        <w:t>as described below:</w:t>
      </w:r>
    </w:p>
    <w:tbl>
      <w:tblPr>
        <w:tblStyle w:val="T2"/>
        <w:tblW w:w="8730" w:type="dxa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fixed"/>
      </w:tblPr>
      <w:tblGrid/>
      <w:tr>
        <w:trPr>
          <w:wAfter w:w="0" w:type="dxa"/>
          <w:trHeight w:hRule="atLeast" w:val="836"/>
        </w:trPr>
        <w:tc>
          <w:tcPr>
            <w:tcW w:w="252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</w:tc>
        <w:tc>
          <w:tcPr>
            <w:tcW w:w="324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Address </w:t>
            </w:r>
            <w:r>
              <w:rPr>
                <w:sz w:val="16"/>
              </w:rPr>
              <w:t>(street, city, state, ZIP)</w:t>
            </w:r>
          </w:p>
        </w:tc>
        <w:tc>
          <w:tcPr>
            <w:tcW w:w="189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Name(s) of person(s) who live with child at this address</w:t>
            </w:r>
          </w:p>
        </w:tc>
        <w:tc>
          <w:tcPr>
            <w:tcW w:w="108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Relation-ship(s) to child</w:t>
            </w: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324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324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324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324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324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</w:tr>
    </w:tbl>
    <w:p>
      <w:pPr>
        <w:spacing w:after="120"/>
        <w:ind w:hanging="720" w:left="720"/>
      </w:pPr>
      <w:r>
        <w:t>7.</w:t>
      </w:r>
      <w:r>
        <w:rPr>
          <w:b w:val="1"/>
        </w:rPr>
        <w:tab/>
      </w:r>
      <w:r>
        <w:rPr>
          <w:b w:val="1"/>
        </w:rPr>
        <w:t>Other cases</w:t>
      </w:r>
      <w:r>
        <w:rPr>
          <w:b w:val="1"/>
        </w:rPr>
        <w:t xml:space="preserve"> </w:t>
      </w:r>
      <w:r>
        <w:rPr>
          <w:sz w:val="20"/>
        </w:rPr>
        <w:t xml:space="preserve">(Utah Rule of Civil Procedure 100) </w:t>
      </w:r>
    </w:p>
    <w:p>
      <w:pPr>
        <w:spacing w:before="120" w:after="120"/>
        <w:ind w:hanging="367" w:left="1267"/>
      </w:pPr>
      <w:r>
        <w:t xml:space="preserve">[  ]</w:t>
        <w:tab/>
        <w:t>There are no other cases that involve(d) the children or this case.</w:t>
      </w:r>
    </w:p>
    <w:p>
      <w:pPr>
        <w:tabs>
          <w:tab w:val="left" w:pos="1260" w:leader="none"/>
        </w:tabs>
        <w:spacing w:before="120" w:after="0"/>
        <w:ind w:hanging="367" w:left="1260"/>
      </w:pPr>
      <w:r>
        <w:t xml:space="preserve">[  ]</w:t>
        <w:tab/>
        <w:t xml:space="preserve">The following cases involve(d) the children or this case: </w:t>
      </w:r>
    </w:p>
    <w:p>
      <w:pPr>
        <w:tabs>
          <w:tab w:val="left" w:pos="1260" w:leader="none"/>
        </w:tabs>
        <w:spacing w:before="0"/>
        <w:ind w:hanging="367" w:left="1260"/>
        <w:rPr>
          <w:sz w:val="20"/>
        </w:rPr>
      </w:pPr>
      <w:r>
        <w:tab/>
      </w:r>
      <w:r>
        <w:rPr>
          <w:sz w:val="20"/>
        </w:rPr>
        <w:t>(Include pending or closed, civil or criminal, in this court or in any other court, in this state or in any other state. Each party has a continuing duty to notify the court of any case (past, current, or future) that could affect this case.)</w:t>
      </w:r>
    </w:p>
    <w:tbl>
      <w:tblPr>
        <w:tblStyle w:val="T2"/>
        <w:tblW w:w="8550" w:type="dxa"/>
        <w:tblInd w:w="100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1620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Court </w:t>
            </w:r>
          </w:p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(Name, address, and phone number)</w:t>
            </w:r>
          </w:p>
        </w:tc>
        <w:tc>
          <w:tcPr>
            <w:tcW w:w="6930" w:type="dxa"/>
            <w:gridSpan w:val="3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1620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</w:tc>
        <w:tc>
          <w:tcPr>
            <w:tcW w:w="6930" w:type="dxa"/>
            <w:gridSpan w:val="3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1620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Type of case</w:t>
            </w:r>
          </w:p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(Choose all that apply.)</w:t>
            </w:r>
          </w:p>
        </w:tc>
        <w:tc>
          <w:tcPr>
            <w:tcW w:w="1890" w:type="dxa"/>
            <w:tcBorders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adoption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custody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delinquency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divorce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enforcement of an order </w:t>
            </w:r>
          </w:p>
        </w:tc>
        <w:tc>
          <w:tcPr>
            <w:tcW w:w="2430" w:type="dxa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grandparent visitation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guardianship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modification of an order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parentage </w:t>
            </w:r>
          </w:p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2610" w:type="dxa"/>
            <w:tcBorders>
              <w:lef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protective order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support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termination of parental rights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 xml:space="preserve">[  ]  other: _____________________</w:t>
            </w:r>
          </w:p>
        </w:tc>
      </w:tr>
    </w:tbl>
    <w:p>
      <w:pPr>
        <w:tabs>
          <w:tab w:val="left" w:pos="1260" w:leader="none"/>
        </w:tabs>
        <w:spacing w:before="0" w:after="0"/>
        <w:ind w:hanging="547" w:left="1260"/>
      </w:pPr>
    </w:p>
    <w:tbl>
      <w:tblPr>
        <w:tblStyle w:val="T2"/>
        <w:tblW w:w="8550" w:type="dxa"/>
        <w:tblInd w:w="100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1676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Court </w:t>
            </w:r>
          </w:p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(Name, address, and phone number)</w:t>
            </w:r>
          </w:p>
        </w:tc>
        <w:tc>
          <w:tcPr>
            <w:tcW w:w="6874" w:type="dxa"/>
            <w:gridSpan w:val="3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1676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</w:tc>
        <w:tc>
          <w:tcPr>
            <w:tcW w:w="6874" w:type="dxa"/>
            <w:gridSpan w:val="3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1676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Type of case</w:t>
            </w:r>
          </w:p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(Choose all that apply.)</w:t>
            </w:r>
          </w:p>
        </w:tc>
        <w:tc>
          <w:tcPr>
            <w:tcW w:w="2070" w:type="dxa"/>
            <w:tcBorders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adoption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custody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delinquency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divorce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enforcement of an order </w:t>
            </w:r>
          </w:p>
        </w:tc>
        <w:tc>
          <w:tcPr>
            <w:tcW w:w="2430" w:type="dxa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grandparent visitation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guardianship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modification of an order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parentage </w:t>
            </w:r>
          </w:p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2374" w:type="dxa"/>
            <w:tcBorders>
              <w:lef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protective order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support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termination of parental rights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 xml:space="preserve">[  ]  other: _____________________</w:t>
            </w:r>
          </w:p>
        </w:tc>
      </w:tr>
    </w:tbl>
    <w:p>
      <w:pPr>
        <w:spacing w:before="0" w:after="0"/>
        <w:ind w:hanging="720" w:left="720"/>
      </w:pPr>
    </w:p>
    <w:tbl>
      <w:tblPr>
        <w:tblStyle w:val="T2"/>
        <w:tblW w:w="8550" w:type="dxa"/>
        <w:tblInd w:w="100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1676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Court </w:t>
            </w:r>
          </w:p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(Name, address, and phone number)</w:t>
            </w:r>
          </w:p>
        </w:tc>
        <w:tc>
          <w:tcPr>
            <w:tcW w:w="6874" w:type="dxa"/>
            <w:gridSpan w:val="3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1676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</w:tc>
        <w:tc>
          <w:tcPr>
            <w:tcW w:w="6874" w:type="dxa"/>
            <w:gridSpan w:val="3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1676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Type of case</w:t>
            </w:r>
          </w:p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(Choose all that apply.)</w:t>
            </w:r>
          </w:p>
        </w:tc>
        <w:tc>
          <w:tcPr>
            <w:tcW w:w="2070" w:type="dxa"/>
            <w:tcBorders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adoption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custody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delinquency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divorce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enforcement of an order </w:t>
            </w:r>
          </w:p>
        </w:tc>
        <w:tc>
          <w:tcPr>
            <w:tcW w:w="2430" w:type="dxa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grandparent visitation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guardianship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modification of an order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parentage </w:t>
            </w:r>
          </w:p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2374" w:type="dxa"/>
            <w:tcBorders>
              <w:lef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protective order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support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termination of parental rights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 xml:space="preserve">[  ]  other: _____________________</w:t>
            </w:r>
          </w:p>
        </w:tc>
      </w:tr>
    </w:tbl>
    <w:p>
      <w:pPr>
        <w:spacing w:after="0"/>
        <w:ind w:hanging="720" w:left="720"/>
        <w:rPr>
          <w:b w:val="1"/>
        </w:rPr>
      </w:pPr>
      <w:r>
        <w:t>8.</w:t>
        <w:tab/>
      </w:r>
      <w:r>
        <w:rPr>
          <w:b w:val="1"/>
        </w:rPr>
        <w:t xml:space="preserve">Child support – reasons to </w:t>
      </w:r>
      <w:r>
        <w:rPr>
          <w:b w:val="1"/>
        </w:rPr>
        <w:t>adjust</w:t>
      </w:r>
      <w:r>
        <w:rPr>
          <w:b w:val="1"/>
        </w:rPr>
        <w:t xml:space="preserve"> </w:t>
      </w:r>
    </w:p>
    <w:p>
      <w:pPr>
        <w:spacing w:before="120" w:after="0"/>
        <w:ind w:hanging="720" w:left="720"/>
      </w:pPr>
      <w:r>
        <w:tab/>
        <w:t>I ask that child support be adjusted because the order has not been modified within the last three years, and</w:t>
      </w:r>
    </w:p>
    <w:p>
      <w:pPr>
        <w:numPr>
          <w:ilvl w:val="0"/>
          <w:numId w:val="8"/>
        </w:numPr>
        <w:spacing w:before="120" w:after="120"/>
        <w:ind w:left="1260"/>
      </w:pPr>
      <w:r>
        <w:t>there is a difference of 10% or more between the support amount as ordered and the support amount as required under the guidelines; and</w:t>
      </w:r>
    </w:p>
    <w:p>
      <w:pPr>
        <w:numPr>
          <w:ilvl w:val="0"/>
          <w:numId w:val="8"/>
        </w:numPr>
        <w:spacing w:before="120" w:after="120"/>
        <w:ind w:left="1260"/>
      </w:pPr>
      <w:r>
        <w:t>the difference is not temporary; and</w:t>
      </w:r>
    </w:p>
    <w:p>
      <w:pPr>
        <w:numPr>
          <w:ilvl w:val="0"/>
          <w:numId w:val="8"/>
        </w:numPr>
        <w:spacing w:before="120" w:after="120"/>
        <w:ind w:left="1260"/>
      </w:pPr>
      <w:r>
        <w:t xml:space="preserve">the proposed support amount is consistent with the child support guidelines. </w:t>
      </w:r>
    </w:p>
    <w:p>
      <w:pPr>
        <w:spacing w:after="120"/>
        <w:ind w:left="720"/>
      </w:pPr>
      <w:r>
        <w:rPr>
          <w:sz w:val="20"/>
        </w:rPr>
        <w:t>Utah Code 81-6-212(5).</w:t>
      </w:r>
    </w:p>
    <w:p>
      <w:pPr>
        <w:spacing w:after="120"/>
        <w:ind w:hanging="720" w:left="720"/>
        <w:rPr>
          <w:b w:val="1"/>
        </w:rPr>
      </w:pPr>
      <w:r>
        <w:t>9.</w:t>
        <w:tab/>
      </w:r>
      <w:r>
        <w:rPr>
          <w:b w:val="1"/>
        </w:rPr>
        <w:t xml:space="preserve">Current </w:t>
      </w:r>
      <w:r>
        <w:rPr>
          <w:b w:val="1"/>
        </w:rPr>
        <w:t xml:space="preserve">child </w:t>
      </w:r>
      <w:r>
        <w:rPr>
          <w:b w:val="1"/>
        </w:rPr>
        <w:t>support order</w:t>
      </w:r>
    </w:p>
    <w:p>
      <w:pPr>
        <w:spacing w:before="0"/>
        <w:ind w:left="720"/>
        <w:rPr>
          <w:b w:val="1"/>
        </w:rPr>
      </w:pPr>
      <w:r>
        <w:t xml:space="preserve">The controlling order directs    [  ] petitioner    [  ] respondent to pay $_____________ each month for child support.</w:t>
      </w:r>
    </w:p>
    <w:p>
      <w:pPr>
        <w:spacing w:after="120"/>
        <w:ind w:hanging="720" w:left="720"/>
      </w:pPr>
      <w:r>
        <w:t>10.</w:t>
      </w:r>
      <w:r>
        <w:rPr>
          <w:b w:val="1"/>
        </w:rPr>
        <w:tab/>
      </w:r>
      <w:r>
        <w:rPr>
          <w:b w:val="1"/>
        </w:rPr>
        <w:t xml:space="preserve">Proposed </w:t>
      </w:r>
      <w:r>
        <w:rPr>
          <w:b w:val="1"/>
        </w:rPr>
        <w:t xml:space="preserve">child support </w:t>
      </w:r>
      <w:r>
        <w:t xml:space="preserve"> </w:t>
      </w:r>
    </w:p>
    <w:p>
      <w:pPr>
        <w:spacing w:before="120"/>
        <w:ind w:left="720"/>
      </w:pPr>
      <w:r>
        <w:t xml:space="preserve">I ask the court to adjust child support based on the parties' incomes or estimated income based on ability or work history. </w:t>
      </w:r>
    </w:p>
    <w:p>
      <w:pPr>
        <w:pStyle w:val="P4"/>
        <w:spacing w:before="120" w:after="120"/>
        <w:ind w:hanging="360" w:left="1260"/>
        <w:rPr>
          <w:b w:val="1"/>
        </w:rPr>
      </w:pPr>
      <w:r>
        <w:t>a.</w:t>
        <w:tab/>
      </w:r>
      <w:r>
        <w:rPr>
          <w:b w:val="1"/>
        </w:rPr>
        <w:t xml:space="preserve">Petitioner’s </w:t>
      </w:r>
      <w:r>
        <w:rPr>
          <w:b w:val="1"/>
        </w:rPr>
        <w:t>Income</w:t>
      </w:r>
    </w:p>
    <w:p>
      <w:pPr>
        <w:pStyle w:val="P4"/>
        <w:tabs>
          <w:tab w:val="left" w:pos="1440" w:leader="none"/>
        </w:tabs>
        <w:spacing w:before="120" w:after="240"/>
        <w:ind w:left="900"/>
      </w:pPr>
      <w:r>
        <w:t xml:space="preserve">Petitioner’s total countable gross monthly income for child support purposes is $______________ </w:t>
      </w:r>
      <w:r>
        <w:rPr>
          <w:sz w:val="20"/>
        </w:rPr>
        <w:t>(Utah Code 81-6-203)</w:t>
      </w:r>
      <w:r>
        <w:t xml:space="preserve">. </w:t>
      </w:r>
    </w:p>
    <w:p>
      <w:pPr>
        <w:pStyle w:val="P4"/>
        <w:spacing w:after="120"/>
        <w:ind w:left="1080"/>
      </w:pPr>
      <w:r>
        <w:t>This income is from these sources:</w:t>
      </w:r>
    </w:p>
    <w:p>
      <w:pPr>
        <w:pStyle w:val="P4"/>
        <w:spacing w:before="120" w:after="240"/>
        <w:ind w:left="1080"/>
      </w:pPr>
      <w:r>
        <w:t>_____________________________________________________________.</w:t>
      </w:r>
    </w:p>
    <w:p>
      <w:pPr>
        <w:pStyle w:val="P4"/>
        <w:spacing w:before="120" w:after="120"/>
        <w:ind w:hanging="360" w:left="1440"/>
      </w:pPr>
      <w:r>
        <w:t xml:space="preserve">[  ]</w:t>
        <w:tab/>
        <w:t xml:space="preserve">The court should consider petitioner's income to be $______________ based on </w:t>
      </w:r>
      <w:r>
        <w:rPr>
          <w:sz w:val="20"/>
        </w:rPr>
        <w:t>(Choose one.)</w:t>
      </w:r>
      <w:r>
        <w:t>:</w:t>
      </w:r>
    </w:p>
    <w:p>
      <w:pPr>
        <w:pStyle w:val="P4"/>
        <w:tabs>
          <w:tab w:val="left" w:pos="1170" w:leader="none"/>
        </w:tabs>
        <w:spacing w:before="120" w:after="120"/>
        <w:ind w:hanging="360" w:left="1620"/>
      </w:pPr>
      <w:r>
        <w:tab/>
        <w:t xml:space="preserve">[  ] minimum wage.</w:t>
      </w:r>
    </w:p>
    <w:p>
      <w:pPr>
        <w:pStyle w:val="P4"/>
        <w:tabs>
          <w:tab w:val="left" w:pos="1170" w:leader="none"/>
          <w:tab w:val="left" w:pos="2895" w:leader="none"/>
        </w:tabs>
        <w:spacing w:before="120" w:after="120"/>
        <w:ind w:hanging="360" w:left="1620"/>
      </w:pPr>
      <w:r>
        <w:tab/>
        <w:t xml:space="preserve">[  ] historical earnings.</w:t>
        <w:tab/>
        <w:tab/>
      </w:r>
    </w:p>
    <w:p>
      <w:pPr>
        <w:pStyle w:val="P4"/>
        <w:spacing w:before="120" w:after="120"/>
        <w:ind w:hanging="360" w:left="1440"/>
      </w:pPr>
      <w:r>
        <w:t xml:space="preserve">[  ]</w:t>
        <w:tab/>
        <w:t>Petitioner does receive or has received public assistance.</w:t>
      </w:r>
    </w:p>
    <w:p>
      <w:pPr>
        <w:pStyle w:val="P4"/>
        <w:spacing w:before="120" w:after="120"/>
        <w:ind w:hanging="360" w:left="1260"/>
        <w:rPr>
          <w:b w:val="1"/>
        </w:rPr>
      </w:pPr>
      <w:r>
        <w:t>b.</w:t>
        <w:tab/>
      </w:r>
      <w:r>
        <w:rPr>
          <w:b w:val="1"/>
        </w:rPr>
        <w:t>Respondent’s income</w:t>
      </w:r>
    </w:p>
    <w:p>
      <w:pPr>
        <w:pStyle w:val="P4"/>
        <w:spacing w:before="120" w:after="240"/>
        <w:ind w:left="900"/>
      </w:pPr>
      <w:r>
        <w:tab/>
        <w:t xml:space="preserve">Respondent’s total countable gross monthly income for child support purposes is $________________ </w:t>
      </w:r>
      <w:r>
        <w:rPr>
          <w:sz w:val="20"/>
        </w:rPr>
        <w:t>(Utah Code 81-6-203)</w:t>
      </w:r>
      <w:r>
        <w:t xml:space="preserve">. </w:t>
      </w:r>
    </w:p>
    <w:p>
      <w:pPr>
        <w:pStyle w:val="P4"/>
        <w:spacing w:after="120"/>
        <w:ind w:left="1080"/>
      </w:pPr>
      <w:r>
        <w:t xml:space="preserve">This income is from these sources: </w:t>
      </w:r>
    </w:p>
    <w:p>
      <w:pPr>
        <w:pStyle w:val="P4"/>
        <w:spacing w:before="120" w:after="240"/>
        <w:ind w:left="1080"/>
      </w:pPr>
      <w:r>
        <w:t>__________________________________________________________.</w:t>
      </w:r>
    </w:p>
    <w:p>
      <w:pPr>
        <w:pStyle w:val="P4"/>
        <w:spacing w:after="120"/>
        <w:ind w:hanging="360" w:left="1440"/>
      </w:pPr>
      <w:r>
        <w:t xml:space="preserve">[  ]</w:t>
        <w:tab/>
        <w:t xml:space="preserve">The court should consider respondent's income to be  $______________ based on </w:t>
      </w:r>
      <w:r>
        <w:rPr>
          <w:sz w:val="20"/>
        </w:rPr>
        <w:t>(Choose one.)</w:t>
      </w:r>
      <w:r>
        <w:t>:</w:t>
      </w:r>
    </w:p>
    <w:p>
      <w:pPr>
        <w:pStyle w:val="P4"/>
        <w:tabs>
          <w:tab w:val="left" w:pos="1170" w:leader="none"/>
        </w:tabs>
        <w:spacing w:before="120" w:after="120"/>
        <w:ind w:hanging="360" w:left="1980"/>
      </w:pPr>
      <w:r>
        <w:t xml:space="preserve">[  ] minimum wage.</w:t>
      </w:r>
    </w:p>
    <w:p>
      <w:pPr>
        <w:pStyle w:val="P4"/>
        <w:tabs>
          <w:tab w:val="left" w:pos="1170" w:leader="none"/>
          <w:tab w:val="left" w:pos="2895" w:leader="none"/>
        </w:tabs>
        <w:spacing w:before="120" w:after="120"/>
        <w:ind w:hanging="360" w:left="1980"/>
      </w:pPr>
      <w:r>
        <w:t xml:space="preserve">[  ] historical earnings.</w:t>
        <w:tab/>
        <w:tab/>
      </w:r>
    </w:p>
    <w:p>
      <w:pPr>
        <w:pStyle w:val="P4"/>
        <w:spacing w:after="240"/>
        <w:ind w:hanging="360" w:left="1440"/>
      </w:pPr>
      <w:r>
        <w:t xml:space="preserve">[  ]</w:t>
        <w:tab/>
        <w:t>Respondent does receive or has received public assistance.</w:t>
      </w:r>
    </w:p>
    <w:p>
      <w:pPr>
        <w:pStyle w:val="P4"/>
        <w:spacing w:after="120"/>
        <w:ind w:hanging="360" w:left="1260"/>
        <w:rPr>
          <w:b w:val="1"/>
        </w:rPr>
      </w:pPr>
      <w:r>
        <w:t>c.</w:t>
        <w:tab/>
      </w:r>
      <w:r>
        <w:rPr>
          <w:b w:val="1"/>
        </w:rPr>
        <w:t>Child support worksheets</w:t>
        <w:tab/>
      </w:r>
    </w:p>
    <w:p>
      <w:pPr>
        <w:pStyle w:val="P4"/>
        <w:ind w:left="900"/>
        <w:rPr>
          <w:sz w:val="20"/>
        </w:rPr>
      </w:pPr>
      <w:r>
        <w:tab/>
        <w:t xml:space="preserve">Order  [  ] petitioner   [  ] respondent to pay $________________ per month for child support. The following child support worksheet is filed or attached </w:t>
      </w:r>
      <w:r>
        <w:rPr>
          <w:sz w:val="20"/>
        </w:rPr>
        <w:t>(Choose one.)</w:t>
      </w:r>
      <w:r>
        <w:t xml:space="preserve">: </w:t>
      </w:r>
    </w:p>
    <w:p>
      <w:pPr>
        <w:pStyle w:val="P4"/>
        <w:spacing w:before="0" w:after="120"/>
        <w:ind w:hanging="360" w:left="1987"/>
      </w:pPr>
      <w:r>
        <w:t xml:space="preserve">[  ]</w:t>
        <w:tab/>
        <w:t>sole physical custody worksheet</w:t>
      </w:r>
    </w:p>
    <w:p>
      <w:pPr>
        <w:pStyle w:val="P4"/>
        <w:spacing w:before="120" w:after="120"/>
        <w:ind w:hanging="360" w:left="1987"/>
      </w:pPr>
      <w:r>
        <w:t xml:space="preserve">[  ]</w:t>
        <w:tab/>
        <w:t>joint physical custody worksheet</w:t>
      </w:r>
    </w:p>
    <w:p>
      <w:pPr>
        <w:pStyle w:val="P4"/>
        <w:spacing w:before="120" w:after="240"/>
        <w:ind w:hanging="360" w:left="1987"/>
      </w:pPr>
      <w:r>
        <w:t xml:space="preserve">[  ]</w:t>
        <w:tab/>
        <w:t>split custody worksheet</w:t>
      </w:r>
    </w:p>
    <w:p>
      <w:pPr>
        <w:pStyle w:val="P4"/>
        <w:ind w:hanging="360" w:left="1260"/>
        <w:rPr>
          <w:b w:val="1"/>
        </w:rPr>
      </w:pPr>
      <w:r>
        <w:t>d.</w:t>
      </w:r>
      <w:r>
        <w:rPr>
          <w:b w:val="1"/>
        </w:rPr>
        <w:tab/>
      </w:r>
      <w:r>
        <w:rPr>
          <w:b w:val="1"/>
        </w:rPr>
        <w:t>Statement of compliance with child support guidelines</w:t>
      </w:r>
    </w:p>
    <w:p>
      <w:pPr>
        <w:pStyle w:val="P4"/>
        <w:spacing w:before="0" w:after="120"/>
        <w:ind w:firstLine="4" w:left="900"/>
        <w:rPr>
          <w:sz w:val="20"/>
        </w:rPr>
      </w:pPr>
      <w:r>
        <w:rPr>
          <w:sz w:val="20"/>
        </w:rPr>
        <w:t>(Choose one.)</w:t>
      </w:r>
    </w:p>
    <w:p>
      <w:pPr>
        <w:pStyle w:val="P4"/>
        <w:spacing w:before="120" w:after="120"/>
        <w:ind w:hanging="360" w:left="1260"/>
      </w:pPr>
      <w:r>
        <w:t xml:space="preserve">[  ]</w:t>
        <w:tab/>
        <w:t xml:space="preserve">This amount is based on the Uniform Child Support Guidelines </w:t>
      </w:r>
      <w:r>
        <w:rPr>
          <w:sz w:val="20"/>
        </w:rPr>
        <w:t>(Utah Code Title 81, Chapter 6)</w:t>
      </w:r>
      <w:r>
        <w:t>.</w:t>
      </w:r>
    </w:p>
    <w:p>
      <w:pPr>
        <w:pStyle w:val="P4"/>
        <w:spacing w:before="120" w:after="120"/>
        <w:ind w:hanging="360" w:left="1260"/>
      </w:pPr>
      <w:r>
        <w:t xml:space="preserve">[  ]</w:t>
        <w:tab/>
        <w:t xml:space="preserve">This amount is </w:t>
      </w:r>
      <w:r>
        <w:rPr>
          <w:b w:val="1"/>
        </w:rPr>
        <w:t>not</w:t>
      </w:r>
      <w:r>
        <w:t xml:space="preserve"> based on the Uniform Child Support Guidelines and I am asking for a different amount because </w:t>
      </w:r>
      <w:r>
        <w:rPr>
          <w:sz w:val="20"/>
        </w:rPr>
        <w:t>(Choose one.)</w:t>
      </w:r>
      <w:r>
        <w:t xml:space="preserve">: </w:t>
      </w:r>
    </w:p>
    <w:p>
      <w:pPr>
        <w:pStyle w:val="P4"/>
        <w:spacing w:before="120" w:after="120"/>
        <w:ind w:hanging="360" w:left="1980"/>
      </w:pPr>
      <w:r>
        <w:t xml:space="preserve">[  ] the guidelines are unjust. </w:t>
      </w:r>
    </w:p>
    <w:p>
      <w:pPr>
        <w:pStyle w:val="P4"/>
        <w:spacing w:before="120" w:after="120"/>
        <w:ind w:hanging="360" w:left="1980"/>
      </w:pPr>
      <w:r>
        <w:t xml:space="preserve">[  ] the guidelines are inappropriate.</w:t>
      </w:r>
    </w:p>
    <w:p>
      <w:pPr>
        <w:pStyle w:val="P4"/>
        <w:spacing w:before="120" w:after="120"/>
        <w:ind w:hanging="360" w:left="1980"/>
      </w:pPr>
      <w:r>
        <w:t xml:space="preserve">[  ] the guidelines amount is not in the best interest of the child/ren. </w:t>
      </w:r>
    </w:p>
    <w:p>
      <w:pPr>
        <w:pStyle w:val="P4"/>
        <w:spacing w:before="120" w:after="120"/>
        <w:ind w:hanging="360" w:left="2340"/>
        <w:rPr>
          <w:sz w:val="20"/>
        </w:rPr>
      </w:pPr>
      <w:r>
        <w:rPr>
          <w:sz w:val="20"/>
        </w:rPr>
        <w:t>(Utah Code Title 81, Chapter 6, Part 2 and 81-6-102.)</w:t>
      </w:r>
    </w:p>
    <w:p>
      <w:pPr>
        <w:pStyle w:val="P4"/>
        <w:spacing w:before="120" w:after="120"/>
        <w:ind w:hanging="360" w:left="1980"/>
      </w:pPr>
      <w:r>
        <w:t>Explain your choice:</w:t>
      </w:r>
    </w:p>
    <w:p>
      <w:pPr>
        <w:pStyle w:val="P4"/>
        <w:spacing w:before="120" w:after="240"/>
        <w:ind w:hanging="7" w:left="1620"/>
      </w:pPr>
      <w:r>
        <w:t>_______________________________________________________</w:t>
      </w:r>
    </w:p>
    <w:p>
      <w:pPr>
        <w:ind w:left="1620"/>
      </w:pPr>
      <w:r>
        <w:t>______________________________________________________.</w:t>
      </w:r>
    </w:p>
    <w:p>
      <w:pPr>
        <w:pStyle w:val="P4"/>
        <w:spacing w:after="120"/>
        <w:ind w:hanging="360" w:left="1260"/>
        <w:rPr>
          <w:b w:val="1"/>
        </w:rPr>
      </w:pPr>
      <w:r>
        <w:t>e.</w:t>
      </w:r>
      <w:r>
        <w:rPr>
          <w:b w:val="1"/>
        </w:rPr>
        <w:tab/>
      </w:r>
      <w:r>
        <w:rPr>
          <w:b w:val="1"/>
        </w:rPr>
        <w:t>Effective Date</w:t>
      </w:r>
    </w:p>
    <w:p>
      <w:pPr>
        <w:pStyle w:val="P4"/>
        <w:spacing w:before="0" w:after="120"/>
        <w:ind w:left="900"/>
        <w:rPr>
          <w:sz w:val="20"/>
        </w:rPr>
      </w:pPr>
      <w:r>
        <w:t>Child support should be effective</w:t>
      </w:r>
      <w:r>
        <w:rPr>
          <w:sz w:val="20"/>
        </w:rPr>
        <w:t xml:space="preserve"> (Choose one.)</w:t>
      </w:r>
      <w:r>
        <w:t>:</w:t>
      </w:r>
    </w:p>
    <w:p>
      <w:pPr>
        <w:pStyle w:val="P4"/>
        <w:spacing w:before="120" w:after="120"/>
        <w:ind w:hanging="360" w:left="1440"/>
      </w:pPr>
      <w:r>
        <w:t xml:space="preserve">[  ]</w:t>
        <w:tab/>
        <w:t xml:space="preserve">the first day of the month following entry of the Order on Motion to Adjust. </w:t>
      </w:r>
    </w:p>
    <w:p>
      <w:pPr>
        <w:pStyle w:val="P4"/>
        <w:tabs>
          <w:tab w:val="clear" w:pos="4680" w:leader="none"/>
        </w:tabs>
        <w:spacing w:before="120"/>
        <w:ind w:hanging="360" w:left="1440"/>
      </w:pPr>
      <w:r>
        <w:t xml:space="preserve">[  ]</w:t>
        <w:tab/>
        <w:t xml:space="preserve">as of: ___________________ </w:t>
      </w:r>
      <w:r>
        <w:rPr>
          <w:sz w:val="20"/>
        </w:rPr>
        <w:t>(date)</w:t>
      </w:r>
      <w:r>
        <w:t>.</w:t>
      </w:r>
    </w:p>
    <w:p>
      <w:pPr>
        <w:pStyle w:val="P4"/>
        <w:spacing w:after="120"/>
        <w:ind w:hanging="360" w:left="1260"/>
        <w:rPr>
          <w:b w:val="1"/>
        </w:rPr>
      </w:pPr>
      <w:r>
        <w:t>f.</w:t>
      </w:r>
      <w:r>
        <w:rPr>
          <w:b w:val="1"/>
        </w:rPr>
        <w:tab/>
      </w:r>
      <w:r>
        <w:rPr>
          <w:b w:val="1"/>
        </w:rPr>
        <w:t>Method of p</w:t>
      </w:r>
      <w:r>
        <w:rPr>
          <w:b w:val="1"/>
        </w:rPr>
        <w:t>ayment</w:t>
      </w:r>
    </w:p>
    <w:p>
      <w:pPr>
        <w:pStyle w:val="P4"/>
        <w:spacing w:before="120" w:after="120"/>
        <w:ind w:left="900"/>
      </w:pPr>
      <w:r>
        <w:t xml:space="preserve">Child support should be paid as follows </w:t>
      </w:r>
      <w:r>
        <w:rPr>
          <w:sz w:val="20"/>
        </w:rPr>
        <w:t>(Choose one.)</w:t>
      </w:r>
      <w:r>
        <w:t>:</w:t>
      </w:r>
    </w:p>
    <w:p>
      <w:pPr>
        <w:pStyle w:val="P4"/>
        <w:spacing w:before="120" w:after="120"/>
        <w:ind w:hanging="360" w:left="1440"/>
      </w:pPr>
      <w:r>
        <w:t xml:space="preserve">[  ]</w:t>
        <w:tab/>
        <w:t xml:space="preserve">Mandatory income withholding by the Office of Recovery Services (ORS).  Unless ORS gives notice that payments should be sent elsewhere, all child support payments should be made to:  </w:t>
      </w:r>
    </w:p>
    <w:p>
      <w:pPr>
        <w:pStyle w:val="P4"/>
        <w:spacing w:before="0"/>
        <w:ind w:left="2160"/>
      </w:pPr>
      <w:r>
        <w:t xml:space="preserve">Office of Recovery Services </w:t>
      </w:r>
    </w:p>
    <w:p>
      <w:pPr>
        <w:pStyle w:val="P4"/>
        <w:spacing w:before="0"/>
        <w:ind w:left="2160"/>
      </w:pPr>
      <w:r>
        <w:t>PO Box 45011</w:t>
      </w:r>
    </w:p>
    <w:p>
      <w:pPr>
        <w:pStyle w:val="P4"/>
        <w:spacing w:before="0"/>
        <w:ind w:left="2160"/>
      </w:pPr>
      <w:r>
        <w:t xml:space="preserve">Salt Lake City, UT 84145 </w:t>
      </w:r>
    </w:p>
    <w:p>
      <w:pPr>
        <w:pStyle w:val="P4"/>
        <w:spacing w:before="120" w:after="120"/>
        <w:ind w:hanging="360" w:left="1440"/>
      </w:pPr>
      <w:r>
        <w:t xml:space="preserve">[  ]</w:t>
        <w:tab/>
        <w:t xml:space="preserve">Direct payments to the parent receiving child support by </w:t>
      </w:r>
      <w:r>
        <w:rPr>
          <w:sz w:val="20"/>
        </w:rPr>
        <w:t>(Choose one.)</w:t>
      </w:r>
      <w:r>
        <w:t>:</w:t>
      </w:r>
    </w:p>
    <w:p>
      <w:pPr>
        <w:pStyle w:val="P4"/>
        <w:tabs>
          <w:tab w:val="left" w:pos="1170" w:leader="none"/>
          <w:tab w:val="clear" w:pos="4680" w:leader="none"/>
        </w:tabs>
        <w:spacing w:before="120" w:after="120"/>
        <w:ind w:hanging="360" w:left="1980"/>
      </w:pPr>
      <w:r>
        <w:t xml:space="preserve">[  ]</w:t>
        <w:tab/>
        <w:t>Check</w:t>
      </w:r>
    </w:p>
    <w:p>
      <w:pPr>
        <w:pStyle w:val="P4"/>
        <w:tabs>
          <w:tab w:val="left" w:pos="1170" w:leader="none"/>
          <w:tab w:val="clear" w:pos="4680" w:leader="none"/>
        </w:tabs>
        <w:spacing w:before="120" w:after="120"/>
        <w:ind w:hanging="360" w:left="1980"/>
      </w:pPr>
      <w:r>
        <w:t xml:space="preserve">[  ]</w:t>
        <w:tab/>
        <w:t>Deposit in bank account</w:t>
      </w:r>
    </w:p>
    <w:p>
      <w:pPr>
        <w:pStyle w:val="P4"/>
        <w:tabs>
          <w:tab w:val="left" w:pos="1170" w:leader="none"/>
          <w:tab w:val="clear" w:pos="4680" w:leader="none"/>
        </w:tabs>
        <w:spacing w:before="120" w:after="120"/>
        <w:ind w:hanging="360" w:left="1980"/>
      </w:pPr>
      <w:r>
        <w:t xml:space="preserve">[  ]</w:t>
        <w:tab/>
        <w:t>Cashier’s check or money order</w:t>
      </w:r>
    </w:p>
    <w:p>
      <w:pPr>
        <w:pStyle w:val="P4"/>
        <w:tabs>
          <w:tab w:val="left" w:pos="1170" w:leader="none"/>
          <w:tab w:val="clear" w:pos="4680" w:leader="none"/>
        </w:tabs>
        <w:spacing w:before="120" w:after="120"/>
        <w:ind w:hanging="360" w:left="1980"/>
      </w:pPr>
      <w:r>
        <w:t xml:space="preserve">[  ]</w:t>
        <w:tab/>
        <w:t>Other: ________________________________________________</w:t>
      </w:r>
    </w:p>
    <w:p>
      <w:pPr>
        <w:pStyle w:val="P4"/>
        <w:ind w:left="1440"/>
      </w:pPr>
      <w:r>
        <w:t xml:space="preserve">I ask for direct payment because </w:t>
      </w:r>
      <w:r>
        <w:rPr>
          <w:sz w:val="20"/>
        </w:rPr>
        <w:t>(Utah Code 26B-9-304)</w:t>
      </w:r>
      <w:r>
        <w:t>:</w:t>
      </w:r>
    </w:p>
    <w:tbl>
      <w:tblPr>
        <w:tblStyle w:val="T2"/>
        <w:tblW w:w="0" w:type="auto"/>
        <w:tblInd w:w="1548" w:type="dxa"/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028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4"/>
              <w:tabs>
                <w:tab w:val="left" w:pos="570" w:leader="none"/>
              </w:tabs>
              <w:spacing w:before="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8028" w:type="dxa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pStyle w:val="P4"/>
        <w:spacing w:after="120"/>
        <w:ind w:hanging="353" w:left="1260"/>
        <w:rPr>
          <w:b w:val="1"/>
        </w:rPr>
      </w:pPr>
      <w:r>
        <w:t>g.</w:t>
      </w:r>
      <w:r>
        <w:rPr>
          <w:b w:val="1"/>
        </w:rPr>
        <w:tab/>
      </w:r>
      <w:r>
        <w:rPr>
          <w:b w:val="1"/>
        </w:rPr>
        <w:t>Payment schedule</w:t>
      </w:r>
    </w:p>
    <w:p>
      <w:pPr>
        <w:pStyle w:val="P4"/>
        <w:spacing w:before="120" w:after="240"/>
        <w:ind w:left="907"/>
      </w:pPr>
      <w:r>
        <w:t xml:space="preserve">Child support payments must be paid by the following due date </w:t>
      </w:r>
      <w:r>
        <w:rPr>
          <w:sz w:val="20"/>
        </w:rPr>
        <w:t>(Choose one.)</w:t>
      </w:r>
      <w:r>
        <w:t>:</w:t>
      </w:r>
    </w:p>
    <w:p>
      <w:pPr>
        <w:pStyle w:val="P4"/>
        <w:spacing w:before="120" w:after="120"/>
        <w:ind w:hanging="360" w:left="1440"/>
      </w:pPr>
      <w:r>
        <w:t xml:space="preserve">[  ]</w:t>
        <w:tab/>
        <w:t xml:space="preserve">One half by the 5th day of each month, and the other half by the 20th day of each month. </w:t>
      </w:r>
    </w:p>
    <w:p>
      <w:pPr>
        <w:pStyle w:val="P4"/>
        <w:spacing w:before="120" w:after="120"/>
        <w:ind w:hanging="360" w:left="1440"/>
      </w:pPr>
      <w:r>
        <w:t xml:space="preserve">[  ]</w:t>
        <w:tab/>
        <w:t xml:space="preserve">Other: </w:t>
      </w:r>
    </w:p>
    <w:tbl>
      <w:tblPr>
        <w:tblStyle w:val="T2"/>
        <w:tblW w:w="0" w:type="auto"/>
        <w:tblInd w:w="1548" w:type="dxa"/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028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4"/>
              <w:tabs>
                <w:tab w:val="left" w:pos="570" w:leader="none"/>
              </w:tabs>
              <w:spacing w:before="0" w:after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8028" w:type="dxa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rPr>
                <w:sz w:val="22"/>
              </w:rPr>
            </w:pPr>
          </w:p>
        </w:tc>
      </w:tr>
    </w:tbl>
    <w:p>
      <w:pPr>
        <w:pStyle w:val="P4"/>
        <w:spacing w:after="120"/>
        <w:ind w:hanging="353" w:left="1260"/>
        <w:rPr>
          <w:b w:val="1"/>
        </w:rPr>
      </w:pPr>
      <w:r>
        <w:t>h.</w:t>
      </w:r>
      <w:r>
        <w:rPr>
          <w:b w:val="1"/>
        </w:rPr>
        <w:tab/>
      </w:r>
      <w:r>
        <w:rPr>
          <w:b w:val="1"/>
        </w:rPr>
        <w:t>Delinquent payments</w:t>
      </w:r>
    </w:p>
    <w:p>
      <w:pPr>
        <w:pStyle w:val="P4"/>
        <w:spacing w:before="120" w:after="240"/>
        <w:ind w:left="907"/>
      </w:pPr>
      <w:r>
        <w:t xml:space="preserve">Child support not paid by the due date is delinquent the next day. </w:t>
      </w:r>
    </w:p>
    <w:p>
      <w:pPr>
        <w:pStyle w:val="P4"/>
        <w:spacing w:after="120"/>
        <w:ind w:hanging="353" w:left="1260"/>
        <w:rPr>
          <w:b w:val="1"/>
        </w:rPr>
      </w:pPr>
      <w:r>
        <w:t>i.</w:t>
      </w:r>
      <w:r>
        <w:rPr>
          <w:b w:val="1"/>
        </w:rPr>
        <w:tab/>
      </w:r>
      <w:r>
        <w:rPr>
          <w:b w:val="1"/>
        </w:rPr>
        <w:t>Past-due child support</w:t>
      </w:r>
    </w:p>
    <w:p>
      <w:pPr>
        <w:pStyle w:val="P4"/>
        <w:spacing w:before="120" w:after="240"/>
        <w:ind w:left="907"/>
      </w:pPr>
      <w:r>
        <w:t>The issue of past-due child support may be decided by further judicial or administrative process.</w:t>
      </w:r>
    </w:p>
    <w:p>
      <w:pPr>
        <w:pStyle w:val="P4"/>
        <w:spacing w:before="120" w:after="240"/>
        <w:ind w:left="907"/>
      </w:pPr>
      <w:r>
        <w:t>If support is past due, the State of Utah may take federal or state tax refunds or rebates and apply the amounts to the child support owed.</w:t>
      </w:r>
    </w:p>
    <w:p>
      <w:pPr>
        <w:tabs>
          <w:tab w:val="left" w:pos="720" w:leader="none"/>
        </w:tabs>
        <w:spacing w:after="120"/>
        <w:ind w:hanging="1260" w:left="1260"/>
      </w:pPr>
      <w:r>
        <w:t>11.</w:t>
      </w:r>
      <w:r>
        <w:rPr>
          <w:b w:val="1"/>
        </w:rPr>
        <w:tab/>
      </w:r>
      <w:r>
        <w:t xml:space="preserve">[  ] </w:t>
        <w:tab/>
      </w:r>
      <w:r>
        <w:rPr>
          <w:b w:val="1"/>
        </w:rPr>
        <w:t>A</w:t>
      </w:r>
      <w:r>
        <w:rPr>
          <w:b w:val="1"/>
        </w:rPr>
        <w:t>ttorney fees</w:t>
      </w:r>
      <w:r>
        <w:rPr>
          <w:b w:val="1"/>
        </w:rPr>
        <w:t xml:space="preserve"> and costs</w:t>
      </w:r>
      <w:r>
        <w:t xml:space="preserve"> </w:t>
      </w:r>
    </w:p>
    <w:p>
      <w:pPr>
        <w:tabs>
          <w:tab w:val="left" w:pos="720" w:leader="none"/>
        </w:tabs>
        <w:spacing w:before="120"/>
        <w:ind w:hanging="1260" w:left="1260"/>
      </w:pPr>
      <w:r>
        <w:tab/>
        <w:tab/>
        <w:t>I ask the court to order the other party pay my attorney fees and costs.</w:t>
      </w:r>
    </w:p>
    <w:p>
      <w:pPr>
        <w:pStyle w:val="P4"/>
        <w:tabs>
          <w:tab w:val="left" w:pos="720" w:leader="none"/>
        </w:tabs>
        <w:spacing w:after="120"/>
        <w:ind w:hanging="1260" w:left="1260"/>
        <w:rPr>
          <w:b w:val="1"/>
          <w:sz w:val="22"/>
        </w:rPr>
      </w:pPr>
      <w:r>
        <w:t>12.</w:t>
        <w:tab/>
        <w:t xml:space="preserve">[  ]</w:t>
        <w:tab/>
      </w:r>
      <w:r>
        <w:rPr>
          <w:b w:val="1"/>
        </w:rPr>
        <w:t>Other</w:t>
      </w:r>
      <w:r>
        <w:rPr>
          <w:b w:val="1"/>
          <w:sz w:val="22"/>
        </w:rPr>
        <w:t xml:space="preserve"> </w:t>
      </w:r>
    </w:p>
    <w:p>
      <w:pPr>
        <w:pStyle w:val="P4"/>
        <w:tabs>
          <w:tab w:val="left" w:pos="720" w:leader="none"/>
        </w:tabs>
        <w:spacing w:before="120" w:after="120"/>
        <w:ind w:left="1260"/>
      </w:pPr>
      <w:r>
        <w:t>I ask the court for these additional orders:</w:t>
      </w:r>
    </w:p>
    <w:p>
      <w:pPr>
        <w:pStyle w:val="P4"/>
        <w:spacing w:before="0"/>
        <w:ind w:hanging="360" w:left="1800"/>
        <w:rPr>
          <w:sz w:val="22"/>
        </w:rPr>
      </w:pPr>
    </w:p>
    <w:tbl>
      <w:tblPr>
        <w:tblStyle w:val="T2"/>
        <w:tblW w:w="0" w:type="auto"/>
        <w:tblInd w:w="136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pStyle w:val="P4"/>
        <w:tabs>
          <w:tab w:val="left" w:pos="720" w:leader="none"/>
        </w:tabs>
        <w:spacing w:before="120" w:after="120"/>
        <w:ind w:left="1260"/>
      </w:pPr>
      <w:r>
        <w:t>I ask for these additional orders because:</w:t>
      </w:r>
    </w:p>
    <w:p>
      <w:pPr>
        <w:pStyle w:val="P4"/>
        <w:spacing w:before="0"/>
        <w:ind w:hanging="360" w:left="1800"/>
        <w:rPr>
          <w:sz w:val="22"/>
        </w:rPr>
      </w:pPr>
    </w:p>
    <w:tbl>
      <w:tblPr>
        <w:tblStyle w:val="T2"/>
        <w:tblW w:w="0" w:type="auto"/>
        <w:tblInd w:w="136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spacing w:after="120"/>
        <w:ind w:hanging="720" w:left="720"/>
      </w:pPr>
      <w:r>
        <w:t>13.</w:t>
      </w:r>
      <w:r>
        <w:rPr>
          <w:b w:val="1"/>
        </w:rPr>
        <w:tab/>
      </w:r>
      <w:r>
        <w:rPr>
          <w:b w:val="1"/>
        </w:rPr>
        <w:t>Remain</w:t>
      </w:r>
      <w:r>
        <w:rPr>
          <w:b w:val="1"/>
        </w:rPr>
        <w:t>d</w:t>
      </w:r>
      <w:r>
        <w:rPr>
          <w:b w:val="1"/>
        </w:rPr>
        <w:t>er of order unchanged</w:t>
      </w:r>
    </w:p>
    <w:p>
      <w:pPr>
        <w:spacing w:before="120"/>
        <w:ind w:left="720"/>
        <w:rPr>
          <w:b w:val="1"/>
        </w:rPr>
      </w:pPr>
      <w:r>
        <w:t>The remainder of the order should remain unchanged.</w:t>
      </w:r>
    </w:p>
    <w:p>
      <w:pPr>
        <w:pStyle w:val="P4"/>
        <w:ind w:hanging="720" w:left="720"/>
        <w:rPr>
          <w:sz w:val="20"/>
        </w:rPr>
      </w:pPr>
      <w:r>
        <w:t>14.</w:t>
        <w:tab/>
      </w:r>
      <w:r>
        <w:rPr>
          <w:b w:val="1"/>
        </w:rPr>
        <w:t>Declaration about child support services</w:t>
      </w:r>
      <w:r>
        <w:rPr>
          <w:b w:val="1"/>
        </w:rPr>
        <w:t xml:space="preserve"> </w:t>
      </w:r>
      <w:r>
        <w:rPr>
          <w:sz w:val="20"/>
        </w:rPr>
        <w:t>(Utah Code 81-6-106(3)(b))</w:t>
      </w:r>
    </w:p>
    <w:p>
      <w:pPr>
        <w:pStyle w:val="P4"/>
        <w:spacing w:before="0" w:after="120"/>
        <w:ind w:hanging="720" w:left="720"/>
        <w:rPr>
          <w:sz w:val="20"/>
        </w:rPr>
      </w:pPr>
      <w:r>
        <w:tab/>
      </w:r>
      <w:r>
        <w:rPr>
          <w:sz w:val="20"/>
        </w:rPr>
        <w:t>(Child support services include establishing, modifying or enforcing child support, or establishing paternity.)</w:t>
      </w:r>
    </w:p>
    <w:p>
      <w:pPr>
        <w:spacing w:after="0"/>
        <w:ind w:left="720"/>
      </w:pPr>
      <w:r>
        <w:t xml:space="preserve">The Office of Recovery Services </w:t>
      </w:r>
      <w:r>
        <w:rPr>
          <w:sz w:val="20"/>
        </w:rPr>
        <w:t>(Choose one.)</w:t>
      </w:r>
      <w:r>
        <w:t>:</w:t>
      </w:r>
    </w:p>
    <w:p>
      <w:pPr>
        <w:spacing w:before="0" w:after="0"/>
        <w:ind w:left="720"/>
        <w:rPr>
          <w:sz w:val="20"/>
        </w:rPr>
      </w:pPr>
    </w:p>
    <w:p>
      <w:pPr>
        <w:spacing w:before="0" w:after="120"/>
        <w:ind w:hanging="540" w:left="1260"/>
      </w:pPr>
      <w:r>
        <w:t xml:space="preserve">[  ] </w:t>
        <w:tab/>
        <w:t>has never provided child support services for any child listed in paragraph 5.</w:t>
      </w:r>
    </w:p>
    <w:p>
      <w:pPr>
        <w:tabs>
          <w:tab w:val="left" w:pos="1260" w:leader="none"/>
        </w:tabs>
        <w:spacing w:after="120"/>
        <w:ind w:hanging="540" w:left="1260"/>
      </w:pPr>
      <w:r>
        <w:t xml:space="preserve">[  ] </w:t>
        <w:tab/>
        <w:t>has or is providing child support services for any child listed in paragraph 5. I will serve on the Attorney General:</w:t>
      </w:r>
    </w:p>
    <w:p>
      <w:pPr>
        <w:numPr>
          <w:ilvl w:val="0"/>
          <w:numId w:val="13"/>
        </w:numPr>
        <w:tabs>
          <w:tab w:val="left" w:pos="1980" w:leader="none"/>
        </w:tabs>
        <w:spacing w:before="120" w:after="120"/>
        <w:ind w:left="1980"/>
      </w:pPr>
      <w:r>
        <w:t xml:space="preserve">a copy of this motion, and </w:t>
      </w:r>
    </w:p>
    <w:p>
      <w:pPr>
        <w:numPr>
          <w:ilvl w:val="0"/>
          <w:numId w:val="13"/>
        </w:numPr>
        <w:tabs>
          <w:tab w:val="left" w:pos="1980" w:leader="none"/>
        </w:tabs>
        <w:spacing w:before="120" w:after="120"/>
        <w:ind w:left="1980"/>
      </w:pPr>
      <w:r>
        <w:t>the Stipulation to the motion, if any, and</w:t>
      </w:r>
    </w:p>
    <w:p>
      <w:pPr>
        <w:numPr>
          <w:ilvl w:val="0"/>
          <w:numId w:val="13"/>
        </w:numPr>
        <w:tabs>
          <w:tab w:val="left" w:pos="1980" w:leader="none"/>
        </w:tabs>
        <w:spacing w:before="120"/>
        <w:ind w:left="1980"/>
      </w:pPr>
      <w:r>
        <w:t xml:space="preserve">Notice to Child Support Division of the Office of the Attorney General and Request to Join </w:t>
      </w:r>
    </w:p>
    <w:p>
      <w:pPr>
        <w:spacing w:after="120"/>
        <w:rPr>
          <w:b w:val="1"/>
        </w:rPr>
      </w:pPr>
      <w:r>
        <w:t>15.</w:t>
        <w:tab/>
      </w:r>
      <w:r>
        <w:rPr>
          <w:b w:val="1"/>
        </w:rPr>
        <w:t>Hearing</w:t>
      </w:r>
      <w:r>
        <w:rPr>
          <w:b w:val="1"/>
        </w:rPr>
        <w:t xml:space="preserve"> </w:t>
      </w:r>
      <w:r>
        <w:rPr>
          <w:sz w:val="20"/>
        </w:rPr>
        <w:t>(Required in districts 1-4; optional in districts 5-8.)</w:t>
      </w:r>
    </w:p>
    <w:p>
      <w:pPr>
        <w:spacing w:before="120" w:after="120"/>
        <w:ind w:hanging="540" w:left="1260"/>
      </w:pPr>
      <w:r>
        <w:t xml:space="preserve">[  ] </w:t>
        <w:tab/>
        <w:t>I request a hearing on this motion.</w:t>
      </w:r>
    </w:p>
    <w:p>
      <w:pPr>
        <w:spacing w:before="120"/>
        <w:ind w:hanging="540" w:left="1260"/>
      </w:pPr>
      <w:r>
        <w:t xml:space="preserve">[  ] </w:t>
        <w:tab/>
        <w:t>I do not request a hearing on this motion.</w:t>
      </w:r>
    </w:p>
    <w:p>
      <w:pPr>
        <w:pStyle w:val="P4"/>
        <w:spacing w:after="120"/>
        <w:ind w:hanging="720" w:left="720"/>
      </w:pPr>
      <w:r>
        <w:t>16.</w:t>
        <w:tab/>
      </w:r>
      <w:r>
        <w:rPr>
          <w:b w:val="1"/>
        </w:rPr>
        <w:t>Documents</w:t>
      </w:r>
    </w:p>
    <w:p>
      <w:pPr>
        <w:pStyle w:val="P4"/>
        <w:spacing w:before="120" w:after="120"/>
        <w:ind w:left="720"/>
      </w:pPr>
      <w:r>
        <w:t xml:space="preserve">I am filing the following documents along with this Motion to Adjust Child Support: </w:t>
      </w:r>
    </w:p>
    <w:p>
      <w:pPr>
        <w:pStyle w:val="P4"/>
        <w:tabs>
          <w:tab w:val="left" w:pos="570" w:leader="none"/>
        </w:tabs>
        <w:spacing w:before="120" w:after="120"/>
        <w:ind w:left="720"/>
      </w:pPr>
      <w:r>
        <w:rPr>
          <w:sz w:val="20"/>
        </w:rPr>
        <w:t>(Check all that apply. Forms can be found at www.utcourts.gov.)</w:t>
      </w:r>
    </w:p>
    <w:p>
      <w:pPr>
        <w:spacing w:before="120" w:after="120"/>
        <w:ind w:hanging="360" w:left="1260"/>
      </w:pPr>
      <w:r>
        <w:t xml:space="preserve">[  ]</w:t>
        <w:tab/>
        <w:t>Non-public Information – Parent Information and Location</w:t>
      </w:r>
    </w:p>
    <w:p>
      <w:pPr>
        <w:spacing w:before="120" w:after="120"/>
        <w:ind w:hanging="360" w:left="1260"/>
      </w:pPr>
      <w:r>
        <w:t xml:space="preserve">[  ]</w:t>
        <w:tab/>
        <w:t xml:space="preserve">Non-public Information –  Minors</w:t>
      </w:r>
    </w:p>
    <w:p>
      <w:pPr>
        <w:spacing w:before="120" w:after="120"/>
        <w:ind w:hanging="360" w:left="1260"/>
        <w:rPr>
          <w:sz w:val="20"/>
        </w:rPr>
      </w:pPr>
      <w:r>
        <w:t xml:space="preserve">[  ]</w:t>
        <w:tab/>
        <w:t xml:space="preserve">Non-public Information – Safeguarded Address </w:t>
      </w:r>
      <w:r>
        <w:rPr>
          <w:sz w:val="20"/>
        </w:rPr>
        <w:t>(if applicable)</w:t>
      </w:r>
    </w:p>
    <w:p>
      <w:pPr>
        <w:tabs>
          <w:tab w:val="left" w:pos="1260" w:leader="none"/>
        </w:tabs>
        <w:spacing w:before="120" w:after="120"/>
        <w:ind w:hanging="360" w:left="1260"/>
        <w:rPr>
          <w:sz w:val="20"/>
        </w:rPr>
      </w:pPr>
      <w:r>
        <w:t xml:space="preserve">[  ]</w:t>
        <w:tab/>
        <w:t xml:space="preserve">Notice to Child Support Division of the Office of the Attorney General and Request to Join </w:t>
      </w:r>
      <w:r>
        <w:rPr>
          <w:sz w:val="20"/>
        </w:rPr>
        <w:t>(if applicable; also serve on the Attorney General)</w:t>
      </w:r>
    </w:p>
    <w:p>
      <w:pPr>
        <w:spacing w:before="120" w:after="120"/>
        <w:ind w:hanging="360" w:left="1260"/>
        <w:rPr>
          <w:sz w:val="20"/>
        </w:rPr>
      </w:pPr>
      <w:r>
        <w:t xml:space="preserve">[  ]</w:t>
        <w:tab/>
        <w:t>Child Support Obligation Worksheet</w:t>
      </w:r>
    </w:p>
    <w:p>
      <w:pPr>
        <w:spacing w:after="120"/>
        <w:rPr>
          <w:b w:val="1"/>
        </w:rPr>
      </w:pPr>
    </w:p>
    <w:p>
      <w:pPr>
        <w:spacing w:after="120"/>
        <w:rPr>
          <w:b w:val="1"/>
        </w:rPr>
      </w:pPr>
      <w:r>
        <w:rPr>
          <w:b w:val="1"/>
        </w:rPr>
        <w:t xml:space="preserve">Petitioner or 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  <w:rPr>
          <w:b w:val="1"/>
        </w:rPr>
      </w:pPr>
    </w:p>
    <w:p>
      <w:pPr>
        <w:pBdr>
          <w:bottom w:val="single" w:sz="4" w:space="0" w:shadow="0" w:frame="0"/>
        </w:pBdr>
        <w:spacing w:before="0" w:after="0"/>
      </w:pPr>
      <w:r>
        <w:rPr>
          <w:b w:val="1"/>
        </w:rPr>
        <w:br w:type="page"/>
      </w:r>
      <w:r>
        <w:rPr>
          <w:b w:val="1"/>
        </w:rPr>
        <w:t>Stipulation</w:t>
      </w:r>
      <w:r>
        <w:rPr>
          <w:b w:val="1"/>
        </w:rPr>
        <w:t xml:space="preserve"> </w:t>
      </w:r>
      <w:r>
        <w:t>(optional)</w:t>
      </w:r>
    </w:p>
    <w:p>
      <w:r>
        <w:t xml:space="preserve">I am the  [  ] petitioner    [  ]  respondent  and</w:t>
      </w:r>
      <w:r>
        <w:rPr>
          <w:sz w:val="32"/>
        </w:rPr>
        <w:t xml:space="preserve"> </w:t>
      </w:r>
      <w:r>
        <w:t>the party responding to this Motion to Adjust Child Support.</w:t>
      </w:r>
    </w:p>
    <w:p>
      <w:pPr>
        <w:ind w:hanging="720" w:left="720"/>
      </w:pPr>
      <w:r>
        <w:t>1.</w:t>
        <w:tab/>
        <w:t xml:space="preserve">I have received and read the motion and its supporting documents.  </w:t>
      </w:r>
    </w:p>
    <w:p>
      <w:pPr>
        <w:ind w:hanging="720" w:left="720"/>
      </w:pPr>
      <w:r>
        <w:t>2.</w:t>
        <w:tab/>
        <w:t>I understand what the motion requests.</w:t>
      </w:r>
    </w:p>
    <w:p>
      <w:pPr>
        <w:ind w:hanging="720" w:left="720"/>
      </w:pPr>
      <w:r>
        <w:t>3.</w:t>
        <w:tab/>
        <w:t>I understand I have the right to contest the motion by filing a memorandum opposing motion, and have the court decide the issues.</w:t>
      </w:r>
    </w:p>
    <w:p>
      <w:pPr>
        <w:ind w:hanging="720" w:left="720"/>
      </w:pPr>
      <w:r>
        <w:t>4.</w:t>
        <w:tab/>
        <w:t>I agree to the requests in the motion.</w:t>
      </w:r>
    </w:p>
    <w:p>
      <w:pPr>
        <w:ind w:hanging="720" w:left="720"/>
      </w:pPr>
      <w:r>
        <w:t>5.</w:t>
        <w:tab/>
        <w:t>I agree the court may enter an order of adjustment consistent with the motion at any time and without further notice.</w:t>
      </w:r>
    </w:p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t xml:space="preserve">Petitioner or 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5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5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6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6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</w:t>
            </w:r>
            <w:r>
              <w:rPr>
                <w:b w:val="1"/>
                <w:color w:val="222222"/>
              </w:rPr>
              <w:t>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or Stipulated Motion to Adjust Child Support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3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3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3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3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3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3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3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3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3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sectPr>
      <w:footerReference xmlns:r="http://schemas.openxmlformats.org/officeDocument/2006/relationships" w:type="default" r:id="RelFtr1"/>
      <w:type w:val="nextPage"/>
      <w:pgMar w:left="1440" w:right="1440" w:top="144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5"/>
            <w:spacing w:before="60"/>
            <w:rPr>
              <w:sz w:val="16"/>
            </w:rPr>
          </w:pPr>
          <w:r>
            <w:rPr>
              <w:sz w:val="16"/>
            </w:rPr>
            <w:t>1138FAJ-C Approved January 27, 2020 / Revised September 1, 2024</w:t>
          </w:r>
        </w:p>
      </w:tc>
      <w:tc>
        <w:tcPr>
          <w:tcW w:w="4590" w:type="dxa"/>
        </w:tcPr>
        <w:p>
          <w:pPr>
            <w:pStyle w:val="P5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>or Stipulated Motion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 xml:space="preserve">to </w:t>
          </w:r>
          <w:r>
            <w:rPr>
              <w:b w:val="1"/>
              <w:sz w:val="16"/>
            </w:rPr>
            <w:t xml:space="preserve">Adjust </w:t>
          </w:r>
          <w:r>
            <w:rPr>
              <w:b w:val="1"/>
              <w:sz w:val="16"/>
            </w:rPr>
            <w:t>Child Support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1980" w:type="dxa"/>
        </w:tcPr>
        <w:p>
          <w:pPr>
            <w:pStyle w:val="P5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5"/>
      <w:spacing w:before="0"/>
      <w:rPr>
        <w:sz w:val="16"/>
      </w:rPr>
    </w:pPr>
  </w:p>
</w:ftr>
</file>

<file path=word/numbering.xml><?xml version="1.0" encoding="utf-8"?>
<w:numbering xmlns:w="http://schemas.openxmlformats.org/wordprocessingml/2006/main">
  <w:abstractNum w:abstractNumId="0">
    <w:nsid w:val="113F4137"/>
    <w:multiLevelType w:val="hybridMultilevel"/>
    <w:lvl w:ilvl="0" w:tplc="196EAEE3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988804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74F9DB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BAFAC0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AFD4B8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978EAF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5B8943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064DAC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51E5D2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128F3AC3"/>
    <w:multiLevelType w:val="hybridMultilevel"/>
    <w:lvl w:ilvl="0" w:tplc="61E2D579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1" w:tplc="34597D18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2" w:tplc="221591CB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3" w:tplc="4878CAE1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4" w:tplc="1D713502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5" w:tplc="479C23B6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  <w:lvl w:ilvl="6" w:tplc="4B3D7222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/>
      </w:rPr>
    </w:lvl>
    <w:lvl w:ilvl="7" w:tplc="0A8D877A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/>
      </w:rPr>
    </w:lvl>
    <w:lvl w:ilvl="8" w:tplc="72101D79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/>
      </w:rPr>
    </w:lvl>
  </w:abstractNum>
  <w:abstractNum w:abstractNumId="2">
    <w:nsid w:val="231648C2"/>
    <w:multiLevelType w:val="hybridMultilevel"/>
    <w:lvl w:ilvl="0" w:tplc="07490DA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6F547A2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6573A0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BA8225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0F74EE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E22A33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EA8D92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526693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3DBD57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290300FC"/>
    <w:multiLevelType w:val="hybridMultilevel"/>
    <w:lvl w:ilvl="0" w:tplc="6640D748">
      <w:start w:val="1"/>
      <w:numFmt w:val="bullet"/>
      <w:suff w:val="tab"/>
      <w:lvlText w:val=""/>
      <w:lvlJc w:val="left"/>
      <w:pPr>
        <w:ind w:hanging="360" w:left="1980"/>
      </w:pPr>
      <w:rPr>
        <w:rFonts w:ascii="Symbol" w:hAnsi="Symbol"/>
      </w:rPr>
    </w:lvl>
    <w:lvl w:ilvl="1" w:tplc="492A6E0E">
      <w:start w:val="1"/>
      <w:numFmt w:val="bullet"/>
      <w:suff w:val="tab"/>
      <w:lvlText w:val="o"/>
      <w:lvlJc w:val="left"/>
      <w:pPr>
        <w:ind w:hanging="360" w:left="2700"/>
      </w:pPr>
      <w:rPr>
        <w:rFonts w:ascii="Courier New" w:hAnsi="Courier New"/>
      </w:rPr>
    </w:lvl>
    <w:lvl w:ilvl="2" w:tplc="2EF4182F">
      <w:start w:val="1"/>
      <w:numFmt w:val="bullet"/>
      <w:suff w:val="tab"/>
      <w:lvlText w:val=""/>
      <w:lvlJc w:val="left"/>
      <w:pPr>
        <w:ind w:hanging="360" w:left="3420"/>
      </w:pPr>
      <w:rPr>
        <w:rFonts w:ascii="Wingdings" w:hAnsi="Wingdings"/>
      </w:rPr>
    </w:lvl>
    <w:lvl w:ilvl="3" w:tplc="01C63A8B">
      <w:start w:val="1"/>
      <w:numFmt w:val="bullet"/>
      <w:suff w:val="tab"/>
      <w:lvlText w:val=""/>
      <w:lvlJc w:val="left"/>
      <w:pPr>
        <w:ind w:hanging="360" w:left="4140"/>
      </w:pPr>
      <w:rPr>
        <w:rFonts w:ascii="Symbol" w:hAnsi="Symbol"/>
      </w:rPr>
    </w:lvl>
    <w:lvl w:ilvl="4" w:tplc="1A37F3AA">
      <w:start w:val="1"/>
      <w:numFmt w:val="bullet"/>
      <w:suff w:val="tab"/>
      <w:lvlText w:val="o"/>
      <w:lvlJc w:val="left"/>
      <w:pPr>
        <w:ind w:hanging="360" w:left="4860"/>
      </w:pPr>
      <w:rPr>
        <w:rFonts w:ascii="Courier New" w:hAnsi="Courier New"/>
      </w:rPr>
    </w:lvl>
    <w:lvl w:ilvl="5" w:tplc="2B72555D">
      <w:start w:val="1"/>
      <w:numFmt w:val="bullet"/>
      <w:suff w:val="tab"/>
      <w:lvlText w:val=""/>
      <w:lvlJc w:val="left"/>
      <w:pPr>
        <w:ind w:hanging="360" w:left="5580"/>
      </w:pPr>
      <w:rPr>
        <w:rFonts w:ascii="Wingdings" w:hAnsi="Wingdings"/>
      </w:rPr>
    </w:lvl>
    <w:lvl w:ilvl="6" w:tplc="2D39CAB4">
      <w:start w:val="1"/>
      <w:numFmt w:val="bullet"/>
      <w:suff w:val="tab"/>
      <w:lvlText w:val=""/>
      <w:lvlJc w:val="left"/>
      <w:pPr>
        <w:ind w:hanging="360" w:left="6300"/>
      </w:pPr>
      <w:rPr>
        <w:rFonts w:ascii="Symbol" w:hAnsi="Symbol"/>
      </w:rPr>
    </w:lvl>
    <w:lvl w:ilvl="7" w:tplc="68E005D6">
      <w:start w:val="1"/>
      <w:numFmt w:val="bullet"/>
      <w:suff w:val="tab"/>
      <w:lvlText w:val="o"/>
      <w:lvlJc w:val="left"/>
      <w:pPr>
        <w:ind w:hanging="360" w:left="7020"/>
      </w:pPr>
      <w:rPr>
        <w:rFonts w:ascii="Courier New" w:hAnsi="Courier New"/>
      </w:rPr>
    </w:lvl>
    <w:lvl w:ilvl="8" w:tplc="49811644">
      <w:start w:val="1"/>
      <w:numFmt w:val="bullet"/>
      <w:suff w:val="tab"/>
      <w:lvlText w:val=""/>
      <w:lvlJc w:val="left"/>
      <w:pPr>
        <w:ind w:hanging="360" w:left="774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5F108C71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3460A07B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5C46AB95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3E8AEBD8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35C8A346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22E38F50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4E007CC7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66C84B60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3997BD43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3F706AEC"/>
    <w:multiLevelType w:val="hybridMultilevel"/>
    <w:lvl w:ilvl="0" w:tplc="17FDC05A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7388986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316F1B44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2E00085D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50226B5F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38A09FE2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2A9B3B90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022CD3FF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223B0FAF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6">
    <w:nsid w:val="40761E70"/>
    <w:multiLevelType w:val="hybridMultilevel"/>
    <w:lvl w:ilvl="0" w:tplc="09A679EC">
      <w:start w:val="1"/>
      <w:numFmt w:val="bullet"/>
      <w:suff w:val="tab"/>
      <w:lvlText w:val=""/>
      <w:lvlJc w:val="left"/>
      <w:pPr>
        <w:ind w:hanging="360" w:left="1500"/>
      </w:pPr>
      <w:rPr>
        <w:rFonts w:ascii="Symbol" w:hAnsi="Symbol"/>
      </w:rPr>
    </w:lvl>
    <w:lvl w:ilvl="1" w:tplc="2DC68C89">
      <w:start w:val="1"/>
      <w:numFmt w:val="bullet"/>
      <w:suff w:val="tab"/>
      <w:lvlText w:val="o"/>
      <w:lvlJc w:val="left"/>
      <w:pPr>
        <w:ind w:hanging="360" w:left="2220"/>
      </w:pPr>
      <w:rPr>
        <w:rFonts w:ascii="Courier New" w:hAnsi="Courier New"/>
      </w:rPr>
    </w:lvl>
    <w:lvl w:ilvl="2" w:tplc="38913154">
      <w:start w:val="1"/>
      <w:numFmt w:val="bullet"/>
      <w:suff w:val="tab"/>
      <w:lvlText w:val=""/>
      <w:lvlJc w:val="left"/>
      <w:pPr>
        <w:ind w:hanging="360" w:left="2940"/>
      </w:pPr>
      <w:rPr>
        <w:rFonts w:ascii="Wingdings" w:hAnsi="Wingdings"/>
      </w:rPr>
    </w:lvl>
    <w:lvl w:ilvl="3" w:tplc="192CFB80">
      <w:start w:val="1"/>
      <w:numFmt w:val="bullet"/>
      <w:suff w:val="tab"/>
      <w:lvlText w:val=""/>
      <w:lvlJc w:val="left"/>
      <w:pPr>
        <w:ind w:hanging="360" w:left="3660"/>
      </w:pPr>
      <w:rPr>
        <w:rFonts w:ascii="Symbol" w:hAnsi="Symbol"/>
      </w:rPr>
    </w:lvl>
    <w:lvl w:ilvl="4" w:tplc="5D06D2E4">
      <w:start w:val="1"/>
      <w:numFmt w:val="bullet"/>
      <w:suff w:val="tab"/>
      <w:lvlText w:val="o"/>
      <w:lvlJc w:val="left"/>
      <w:pPr>
        <w:ind w:hanging="360" w:left="4380"/>
      </w:pPr>
      <w:rPr>
        <w:rFonts w:ascii="Courier New" w:hAnsi="Courier New"/>
      </w:rPr>
    </w:lvl>
    <w:lvl w:ilvl="5" w:tplc="25D6E25C">
      <w:start w:val="1"/>
      <w:numFmt w:val="bullet"/>
      <w:suff w:val="tab"/>
      <w:lvlText w:val=""/>
      <w:lvlJc w:val="left"/>
      <w:pPr>
        <w:ind w:hanging="360" w:left="5100"/>
      </w:pPr>
      <w:rPr>
        <w:rFonts w:ascii="Wingdings" w:hAnsi="Wingdings"/>
      </w:rPr>
    </w:lvl>
    <w:lvl w:ilvl="6" w:tplc="259D167E">
      <w:start w:val="1"/>
      <w:numFmt w:val="bullet"/>
      <w:suff w:val="tab"/>
      <w:lvlText w:val=""/>
      <w:lvlJc w:val="left"/>
      <w:pPr>
        <w:ind w:hanging="360" w:left="5820"/>
      </w:pPr>
      <w:rPr>
        <w:rFonts w:ascii="Symbol" w:hAnsi="Symbol"/>
      </w:rPr>
    </w:lvl>
    <w:lvl w:ilvl="7" w:tplc="0F77BDE8">
      <w:start w:val="1"/>
      <w:numFmt w:val="bullet"/>
      <w:suff w:val="tab"/>
      <w:lvlText w:val="o"/>
      <w:lvlJc w:val="left"/>
      <w:pPr>
        <w:ind w:hanging="360" w:left="6540"/>
      </w:pPr>
      <w:rPr>
        <w:rFonts w:ascii="Courier New" w:hAnsi="Courier New"/>
      </w:rPr>
    </w:lvl>
    <w:lvl w:ilvl="8" w:tplc="573A6CBA">
      <w:start w:val="1"/>
      <w:numFmt w:val="bullet"/>
      <w:suff w:val="tab"/>
      <w:lvlText w:val=""/>
      <w:lvlJc w:val="left"/>
      <w:pPr>
        <w:ind w:hanging="360" w:left="7260"/>
      </w:pPr>
      <w:rPr>
        <w:rFonts w:ascii="Wingdings" w:hAnsi="Wingdings"/>
      </w:rPr>
    </w:lvl>
  </w:abstractNum>
  <w:abstractNum w:abstractNumId="7">
    <w:nsid w:val="464765C5"/>
    <w:multiLevelType w:val="hybridMultilevel"/>
    <w:lvl w:ilvl="0" w:tplc="162A45F9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1" w:tplc="601C9BED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2" w:tplc="1A218A6D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3" w:tplc="76A33C6D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4" w:tplc="1B3F012C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5" w:tplc="34912F2A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  <w:lvl w:ilvl="6" w:tplc="7E1B0D70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/>
      </w:rPr>
    </w:lvl>
    <w:lvl w:ilvl="7" w:tplc="6C2CE5AF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/>
      </w:rPr>
    </w:lvl>
    <w:lvl w:ilvl="8" w:tplc="562CE6FE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/>
      </w:rPr>
    </w:lvl>
  </w:abstractNum>
  <w:abstractNum w:abstractNumId="8">
    <w:nsid w:val="527347CF"/>
    <w:multiLevelType w:val="hybridMultilevel"/>
    <w:lvl w:ilvl="0" w:tplc="15C972E4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48BE21C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98BD7D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373ABB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DA7A69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A2F038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48AE6F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6AB19C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19DD0C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57F462AD"/>
    <w:multiLevelType w:val="hybridMultilevel"/>
    <w:lvl w:ilvl="0" w:tplc="726CBA3A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1" w:tplc="3840CFEA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2" w:tplc="790802AD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3" w:tplc="7653784B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4" w:tplc="572AFEF9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5" w:tplc="180B20AA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  <w:lvl w:ilvl="6" w:tplc="093746AD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/>
      </w:rPr>
    </w:lvl>
    <w:lvl w:ilvl="7" w:tplc="239351C7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/>
      </w:rPr>
    </w:lvl>
    <w:lvl w:ilvl="8" w:tplc="3B197A4C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/>
      </w:rPr>
    </w:lvl>
  </w:abstractNum>
  <w:abstractNum w:abstractNumId="10">
    <w:nsid w:val="5ACD43E7"/>
    <w:multiLevelType w:val="hybridMultilevel"/>
    <w:lvl w:ilvl="0" w:tplc="10EFE5F0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45E391F1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5759CD95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366FCA39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18EDD65A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2650E65E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4BA92294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37D637CE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06ABB072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11">
    <w:nsid w:val="758E14B7"/>
    <w:multiLevelType w:val="multilevel"/>
    <w:lvl w:ilvl="0">
      <w:start w:val="1"/>
      <w:numFmt w:val="lowerLetter"/>
      <w:suff w:val="tab"/>
      <w:lvlText w:val="%1."/>
      <w:lvlJc w:val="left"/>
      <w:pPr>
        <w:ind w:hanging="360" w:left="1627"/>
      </w:pPr>
      <w:rPr/>
    </w:lvl>
    <w:lvl w:ilvl="1">
      <w:start w:val="1"/>
      <w:numFmt w:val="lowerLetter"/>
      <w:suff w:val="tab"/>
      <w:lvlText w:val="%2."/>
      <w:lvlJc w:val="left"/>
      <w:pPr>
        <w:ind w:hanging="360" w:left="2347"/>
      </w:pPr>
      <w:rPr/>
    </w:lvl>
    <w:lvl w:ilvl="2">
      <w:start w:val="1"/>
      <w:numFmt w:val="lowerRoman"/>
      <w:suff w:val="tab"/>
      <w:lvlText w:val="%3."/>
      <w:lvlJc w:val="right"/>
      <w:pPr>
        <w:ind w:hanging="180" w:left="3067"/>
      </w:pPr>
      <w:rPr/>
    </w:lvl>
    <w:lvl w:ilvl="3">
      <w:start w:val="1"/>
      <w:numFmt w:val="decimal"/>
      <w:suff w:val="tab"/>
      <w:lvlText w:val="%4."/>
      <w:lvlJc w:val="left"/>
      <w:pPr>
        <w:ind w:hanging="360" w:left="3787"/>
      </w:pPr>
      <w:rPr/>
    </w:lvl>
    <w:lvl w:ilvl="4">
      <w:start w:val="1"/>
      <w:numFmt w:val="lowerLetter"/>
      <w:suff w:val="tab"/>
      <w:lvlText w:val="%5."/>
      <w:lvlJc w:val="left"/>
      <w:pPr>
        <w:ind w:hanging="360" w:left="4507"/>
      </w:pPr>
      <w:rPr/>
    </w:lvl>
    <w:lvl w:ilvl="5">
      <w:start w:val="1"/>
      <w:numFmt w:val="lowerRoman"/>
      <w:suff w:val="tab"/>
      <w:lvlText w:val="%6."/>
      <w:lvlJc w:val="right"/>
      <w:pPr>
        <w:ind w:hanging="180" w:left="5227"/>
      </w:pPr>
      <w:rPr/>
    </w:lvl>
    <w:lvl w:ilvl="6">
      <w:start w:val="1"/>
      <w:numFmt w:val="decimal"/>
      <w:suff w:val="tab"/>
      <w:lvlText w:val="%7."/>
      <w:lvlJc w:val="left"/>
      <w:pPr>
        <w:ind w:hanging="360" w:left="5947"/>
      </w:pPr>
      <w:rPr/>
    </w:lvl>
    <w:lvl w:ilvl="7">
      <w:start w:val="1"/>
      <w:numFmt w:val="lowerLetter"/>
      <w:suff w:val="tab"/>
      <w:lvlText w:val="%8."/>
      <w:lvlJc w:val="left"/>
      <w:pPr>
        <w:ind w:hanging="360" w:left="6667"/>
      </w:pPr>
      <w:rPr/>
    </w:lvl>
    <w:lvl w:ilvl="8">
      <w:start w:val="1"/>
      <w:numFmt w:val="lowerRoman"/>
      <w:suff w:val="tab"/>
      <w:lvlText w:val="%9."/>
      <w:lvlJc w:val="right"/>
      <w:pPr>
        <w:ind w:hanging="180" w:left="7387"/>
      </w:pPr>
      <w:rPr/>
    </w:lvl>
  </w:abstractNum>
  <w:abstractNum w:abstractNumId="12">
    <w:nsid w:val="7A630885"/>
    <w:multiLevelType w:val="multilevel"/>
    <w:lvl w:ilvl="0">
      <w:start w:val="1"/>
      <w:numFmt w:val="upperLetter"/>
      <w:suff w:val="tab"/>
      <w:lvlText w:val="(%1)"/>
      <w:lvlJc w:val="left"/>
      <w:pPr>
        <w:ind w:hanging="720" w:left="144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13">
    <w:nsid w:val="7C616981"/>
    <w:multiLevelType w:val="hybridMultilevel"/>
    <w:lvl w:ilvl="0" w:tplc="1F7633D6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215A83EB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2" w:tplc="5849983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CDDEC1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FE4FAE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3F585A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273B8E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4D1C9A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96EB23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4">
    <w:nsid w:val="7CF62E99"/>
    <w:multiLevelType w:val="hybridMultilevel"/>
    <w:lvl w:ilvl="0" w:tplc="68AF37D3">
      <w:start w:val="1"/>
      <w:numFmt w:val="bullet"/>
      <w:suff w:val="tab"/>
      <w:lvlText w:val=""/>
      <w:lvlJc w:val="left"/>
      <w:pPr>
        <w:ind w:hanging="360" w:left="1987"/>
      </w:pPr>
      <w:rPr>
        <w:rFonts w:ascii="Symbol" w:hAnsi="Symbol"/>
      </w:rPr>
    </w:lvl>
    <w:lvl w:ilvl="1" w:tplc="5632CE32">
      <w:start w:val="1"/>
      <w:numFmt w:val="bullet"/>
      <w:suff w:val="tab"/>
      <w:lvlText w:val="o"/>
      <w:lvlJc w:val="left"/>
      <w:pPr>
        <w:ind w:hanging="360" w:left="2707"/>
      </w:pPr>
      <w:rPr>
        <w:rFonts w:ascii="Courier New" w:hAnsi="Courier New"/>
      </w:rPr>
    </w:lvl>
    <w:lvl w:ilvl="2" w:tplc="101EE6F8">
      <w:start w:val="1"/>
      <w:numFmt w:val="bullet"/>
      <w:suff w:val="tab"/>
      <w:lvlText w:val=""/>
      <w:lvlJc w:val="left"/>
      <w:pPr>
        <w:ind w:hanging="360" w:left="3427"/>
      </w:pPr>
      <w:rPr>
        <w:rFonts w:ascii="Wingdings" w:hAnsi="Wingdings"/>
      </w:rPr>
    </w:lvl>
    <w:lvl w:ilvl="3" w:tplc="4E622DC7">
      <w:start w:val="1"/>
      <w:numFmt w:val="bullet"/>
      <w:suff w:val="tab"/>
      <w:lvlText w:val=""/>
      <w:lvlJc w:val="left"/>
      <w:pPr>
        <w:ind w:hanging="360" w:left="4147"/>
      </w:pPr>
      <w:rPr>
        <w:rFonts w:ascii="Symbol" w:hAnsi="Symbol"/>
      </w:rPr>
    </w:lvl>
    <w:lvl w:ilvl="4" w:tplc="04A2158A">
      <w:start w:val="1"/>
      <w:numFmt w:val="bullet"/>
      <w:suff w:val="tab"/>
      <w:lvlText w:val="o"/>
      <w:lvlJc w:val="left"/>
      <w:pPr>
        <w:ind w:hanging="360" w:left="4867"/>
      </w:pPr>
      <w:rPr>
        <w:rFonts w:ascii="Courier New" w:hAnsi="Courier New"/>
      </w:rPr>
    </w:lvl>
    <w:lvl w:ilvl="5" w:tplc="165BBA18">
      <w:start w:val="1"/>
      <w:numFmt w:val="bullet"/>
      <w:suff w:val="tab"/>
      <w:lvlText w:val=""/>
      <w:lvlJc w:val="left"/>
      <w:pPr>
        <w:ind w:hanging="360" w:left="5587"/>
      </w:pPr>
      <w:rPr>
        <w:rFonts w:ascii="Wingdings" w:hAnsi="Wingdings"/>
      </w:rPr>
    </w:lvl>
    <w:lvl w:ilvl="6" w:tplc="3439118D">
      <w:start w:val="1"/>
      <w:numFmt w:val="bullet"/>
      <w:suff w:val="tab"/>
      <w:lvlText w:val=""/>
      <w:lvlJc w:val="left"/>
      <w:pPr>
        <w:ind w:hanging="360" w:left="6307"/>
      </w:pPr>
      <w:rPr>
        <w:rFonts w:ascii="Symbol" w:hAnsi="Symbol"/>
      </w:rPr>
    </w:lvl>
    <w:lvl w:ilvl="7" w:tplc="33305C43">
      <w:start w:val="1"/>
      <w:numFmt w:val="bullet"/>
      <w:suff w:val="tab"/>
      <w:lvlText w:val="o"/>
      <w:lvlJc w:val="left"/>
      <w:pPr>
        <w:ind w:hanging="360" w:left="7027"/>
      </w:pPr>
      <w:rPr>
        <w:rFonts w:ascii="Courier New" w:hAnsi="Courier New"/>
      </w:rPr>
    </w:lvl>
    <w:lvl w:ilvl="8" w:tplc="5736EDFC">
      <w:start w:val="1"/>
      <w:numFmt w:val="bullet"/>
      <w:suff w:val="tab"/>
      <w:lvlText w:val=""/>
      <w:lvlJc w:val="left"/>
      <w:pPr>
        <w:ind w:hanging="360" w:left="7747"/>
      </w:pPr>
      <w:rPr>
        <w:rFonts w:ascii="Wingdings" w:hAnsi="Wingdings"/>
      </w:rPr>
    </w:lvl>
  </w:abstractNum>
  <w:abstractNum w:abstractNumId="15">
    <w:nsid w:val="7DA20802"/>
    <w:multiLevelType w:val="hybridMultilevel"/>
    <w:lvl w:ilvl="0" w:tplc="5E326A0B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1FD6CDAD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8F19DF4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02166AC2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6D6BF6C0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77ABAF63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7977B4DD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6D2B2880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264954BE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15"/>
  </w:num>
  <w:num w:numId="10">
    <w:abstractNumId w:val="12"/>
  </w:num>
  <w:num w:numId="11">
    <w:abstractNumId w:val="14"/>
  </w:num>
  <w:num w:numId="12">
    <w:abstractNumId w:val="11"/>
  </w:num>
  <w:num w:numId="13">
    <w:abstractNumId w:val="6"/>
  </w:num>
  <w:num w:numId="14">
    <w:abstractNumId w:val="2"/>
  </w:num>
  <w:num w:numId="15">
    <w:abstractNumId w:val="10"/>
  </w:num>
  <w:num w:numId="16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>
      <w:ind w:firstLine="360"/>
      <w:jc w:val="both"/>
    </w:pPr>
    <w:rPr>
      <w:rFonts w:ascii="Arial" w:hAnsi="Arial"/>
      <w:sz w:val="24"/>
    </w:rPr>
  </w:style>
  <w:style w:type="paragraph" w:styleId="P2">
    <w:name w:val="Default"/>
    <w:next w:val="P2"/>
    <w:pPr/>
    <w:rPr>
      <w:rFonts w:ascii="Century Gothic" w:hAnsi="Century Gothic"/>
      <w:color w:val="000000"/>
      <w:sz w:val="24"/>
    </w:rPr>
  </w:style>
  <w:style w:type="paragraph" w:styleId="P3">
    <w:name w:val="List Paragraph"/>
    <w:basedOn w:val="P0"/>
    <w:next w:val="P3"/>
    <w:qFormat/>
    <w:pPr>
      <w:ind w:left="720"/>
      <w:contextualSpacing w:val="1"/>
    </w:pPr>
    <w:rPr/>
  </w:style>
  <w:style w:type="paragraph" w:styleId="P4">
    <w:name w:val="Header"/>
    <w:basedOn w:val="P0"/>
    <w:next w:val="P4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Footer"/>
    <w:basedOn w:val="P0"/>
    <w:next w:val="P5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6">
    <w:name w:val="Balloon Text"/>
    <w:basedOn w:val="P0"/>
    <w:next w:val="P6"/>
    <w:link w:val="C5"/>
    <w:pPr>
      <w:spacing w:before="0" w:after="0"/>
    </w:pPr>
    <w:rPr>
      <w:rFonts w:ascii="Tahoma" w:hAnsi="Tahoma"/>
      <w:sz w:val="16"/>
    </w:rPr>
  </w:style>
  <w:style w:type="paragraph" w:styleId="P7">
    <w:name w:val="Normal (Web)"/>
    <w:basedOn w:val="P0"/>
    <w:next w:val="P7"/>
    <w:pPr>
      <w:spacing w:before="100" w:after="100" w:beforeAutospacing="1" w:afterAutospacing="1"/>
    </w:pPr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rFonts w:ascii="Arial" w:hAnsi="Arial"/>
      <w:color w:val="000099"/>
      <w:u w:val="single"/>
    </w:rPr>
  </w:style>
  <w:style w:type="character" w:styleId="C3">
    <w:name w:val="Header Char"/>
    <w:link w:val="P4"/>
    <w:rPr/>
  </w:style>
  <w:style w:type="character" w:styleId="C4">
    <w:name w:val="Footer Char"/>
    <w:link w:val="P5"/>
    <w:rPr/>
  </w:style>
  <w:style w:type="character" w:styleId="C5">
    <w:name w:val="Balloon Text Char"/>
    <w:link w:val="P6"/>
    <w:rPr>
      <w:rFonts w:ascii="Tahoma" w:hAnsi="Tahoma"/>
      <w:sz w:val="16"/>
    </w:rPr>
  </w:style>
  <w:style w:type="character" w:styleId="C6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2024-08-30T23:23:00Z</dcterms:created>
  <cp:keywords>Motion or Stipulated Motion to Adjust Child Support - Commissioner</cp:keywords>
  <cp:lastModifiedBy>Jake Quackenbush</cp:lastModifiedBy>
  <cp:lastPrinted>2021-04-06T20:10:00Z</cp:lastPrinted>
  <dcterms:modified xsi:type="dcterms:W3CDTF">2025-03-05T01:47:54Z</dcterms:modified>
  <cp:revision>4</cp:revision>
  <dc:subject>Motion or Stipulated Motion to Adjust Child Support - Commissioner</dc:subject>
  <dc:title>Motion or Stipulated Motion to Adjust Child Support - Commissioner</dc:title>
</cp:coreProperties>
</file>