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7AB9DF" Type="http://schemas.openxmlformats.org/officeDocument/2006/relationships/officeDocument" Target="/word/document.xml" /><Relationship Id="coreR2A7AB9D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582" w:type="dxa"/>
        <w:tblLayout w:type="autofit"/>
      </w:tblPr>
      <w:tblGrid/>
      <w:tr>
        <w:trPr>
          <w:wAfter w:w="0" w:type="dxa"/>
          <w:trHeight w:hRule="atLeast" w:val="360"/>
        </w:trPr>
        <w:tc>
          <w:tcPr>
            <w:tcW w:w="4791" w:type="dxa"/>
            <w:tcBorders>
              <w:bottom w:val="single" w:sz="4" w:space="0" w:shadow="0" w:frame="0"/>
            </w:tcBorders>
            <w:vAlign w:val="bottom"/>
          </w:tcPr>
          <w:p>
            <w:pPr>
              <w:spacing w:before="0" w:after="0"/>
            </w:pPr>
          </w:p>
        </w:tc>
        <w:tc>
          <w:tcPr>
            <w:tcW w:w="4791" w:type="dxa"/>
            <w:gridSpan w:val="3"/>
          </w:tcPr>
          <w:p>
            <w:pPr>
              <w:spacing w:before="0" w:after="0"/>
              <w:jc w:val="right"/>
              <w:rPr>
                <w:b w:val="1"/>
              </w:rPr>
            </w:pPr>
          </w:p>
        </w:tc>
      </w:tr>
      <w:tr>
        <w:trPr>
          <w:wAfter w:w="0" w:type="dxa"/>
          <w:trHeight w:hRule="atLeast" w:val="144"/>
        </w:trPr>
        <w:tc>
          <w:tcPr>
            <w:tcW w:w="4791" w:type="dxa"/>
            <w:tcBorders>
              <w:top w:val="single" w:sz="4" w:space="0" w:shadow="0" w:frame="0"/>
            </w:tcBorders>
          </w:tcPr>
          <w:p>
            <w:pPr>
              <w:spacing w:before="0" w:after="0"/>
              <w:rPr>
                <w:sz w:val="16"/>
              </w:rPr>
            </w:pPr>
            <w:r>
              <w:rPr>
                <w:sz w:val="16"/>
              </w:rPr>
              <w:t>Name</w:t>
            </w:r>
          </w:p>
        </w:tc>
        <w:tc>
          <w:tcPr>
            <w:tcW w:w="4791" w:type="dxa"/>
            <w:gridSpan w:val="3"/>
          </w:tcPr>
          <w:p>
            <w:pPr>
              <w:spacing w:before="0" w:after="0"/>
              <w:rPr>
                <w:sz w:val="16"/>
              </w:rPr>
            </w:pPr>
          </w:p>
        </w:tc>
      </w:tr>
      <w:tr>
        <w:trPr>
          <w:wAfter w:w="0" w:type="dxa"/>
          <w:trHeight w:hRule="atLeast" w:val="360"/>
        </w:trPr>
        <w:tc>
          <w:tcPr>
            <w:tcW w:w="4791" w:type="dxa"/>
            <w:tcBorders>
              <w:bottom w:val="single" w:sz="4" w:space="0" w:shadow="0" w:frame="0"/>
            </w:tcBorders>
            <w:vAlign w:val="bottom"/>
          </w:tcPr>
          <w:p>
            <w:pPr>
              <w:spacing w:before="0" w:after="0"/>
            </w:pPr>
          </w:p>
        </w:tc>
        <w:tc>
          <w:tcPr>
            <w:tcW w:w="4791" w:type="dxa"/>
            <w:gridSpan w:val="3"/>
          </w:tcPr>
          <w:p>
            <w:pPr>
              <w:spacing w:before="0" w:after="0"/>
            </w:pPr>
          </w:p>
        </w:tc>
      </w:tr>
      <w:tr>
        <w:trPr>
          <w:wAfter w:w="0" w:type="dxa"/>
          <w:trHeight w:hRule="atLeast" w:val="144"/>
        </w:trPr>
        <w:tc>
          <w:tcPr>
            <w:tcW w:w="4791" w:type="dxa"/>
            <w:tcBorders>
              <w:top w:val="single" w:sz="4" w:space="0" w:shadow="0" w:frame="0"/>
            </w:tcBorders>
          </w:tcPr>
          <w:p>
            <w:pPr>
              <w:spacing w:before="0" w:after="0"/>
              <w:rPr>
                <w:sz w:val="16"/>
              </w:rPr>
            </w:pPr>
            <w:r>
              <w:rPr>
                <w:sz w:val="16"/>
              </w:rPr>
              <w:t>Address</w:t>
            </w:r>
          </w:p>
        </w:tc>
        <w:tc>
          <w:tcPr>
            <w:tcW w:w="4791" w:type="dxa"/>
            <w:gridSpan w:val="3"/>
          </w:tcPr>
          <w:p>
            <w:pPr>
              <w:spacing w:before="0" w:after="0"/>
              <w:rPr>
                <w:sz w:val="16"/>
              </w:rPr>
            </w:pPr>
          </w:p>
        </w:tc>
      </w:tr>
      <w:tr>
        <w:trPr>
          <w:wAfter w:w="0" w:type="dxa"/>
          <w:trHeight w:hRule="atLeast" w:val="360"/>
        </w:trPr>
        <w:tc>
          <w:tcPr>
            <w:tcW w:w="4791" w:type="dxa"/>
            <w:tcBorders>
              <w:bottom w:val="single" w:sz="4" w:space="0" w:shadow="0" w:frame="0"/>
            </w:tcBorders>
            <w:vAlign w:val="bottom"/>
          </w:tcPr>
          <w:p>
            <w:pPr>
              <w:spacing w:before="0" w:after="0"/>
            </w:pPr>
          </w:p>
        </w:tc>
        <w:tc>
          <w:tcPr>
            <w:tcW w:w="4791" w:type="dxa"/>
            <w:gridSpan w:val="3"/>
          </w:tcPr>
          <w:p>
            <w:pPr>
              <w:spacing w:before="0" w:after="0"/>
            </w:pPr>
          </w:p>
        </w:tc>
      </w:tr>
      <w:tr>
        <w:trPr>
          <w:wAfter w:w="0" w:type="dxa"/>
          <w:trHeight w:hRule="atLeast" w:val="144"/>
        </w:trPr>
        <w:tc>
          <w:tcPr>
            <w:tcW w:w="4791" w:type="dxa"/>
            <w:tcBorders>
              <w:top w:val="single" w:sz="4" w:space="0" w:shadow="0" w:frame="0"/>
            </w:tcBorders>
          </w:tcPr>
          <w:p>
            <w:pPr>
              <w:spacing w:before="0" w:after="0"/>
              <w:rPr>
                <w:sz w:val="16"/>
              </w:rPr>
            </w:pPr>
            <w:r>
              <w:rPr>
                <w:sz w:val="16"/>
              </w:rPr>
              <w:t>City, State, Zip</w:t>
            </w:r>
          </w:p>
        </w:tc>
        <w:tc>
          <w:tcPr>
            <w:tcW w:w="4791" w:type="dxa"/>
            <w:gridSpan w:val="3"/>
          </w:tcPr>
          <w:p>
            <w:pPr>
              <w:spacing w:before="0" w:after="0"/>
              <w:rPr>
                <w:sz w:val="16"/>
              </w:rPr>
            </w:pPr>
          </w:p>
        </w:tc>
      </w:tr>
      <w:tr>
        <w:trPr>
          <w:wAfter w:w="0" w:type="dxa"/>
          <w:trHeight w:hRule="atLeast" w:val="360"/>
        </w:trPr>
        <w:tc>
          <w:tcPr>
            <w:tcW w:w="4791" w:type="dxa"/>
            <w:tcBorders>
              <w:bottom w:val="single" w:sz="4" w:space="0" w:shadow="0" w:frame="0"/>
            </w:tcBorders>
            <w:vAlign w:val="bottom"/>
          </w:tcPr>
          <w:p>
            <w:pPr>
              <w:spacing w:before="0" w:after="0"/>
            </w:pPr>
          </w:p>
        </w:tc>
        <w:tc>
          <w:tcPr>
            <w:tcW w:w="4791" w:type="dxa"/>
            <w:gridSpan w:val="3"/>
          </w:tcPr>
          <w:p>
            <w:pPr>
              <w:spacing w:before="0" w:after="0"/>
            </w:pPr>
          </w:p>
        </w:tc>
      </w:tr>
      <w:tr>
        <w:trPr>
          <w:wAfter w:w="0" w:type="dxa"/>
          <w:trHeight w:hRule="atLeast" w:val="144"/>
        </w:trPr>
        <w:tc>
          <w:tcPr>
            <w:tcW w:w="4791" w:type="dxa"/>
            <w:tcBorders>
              <w:top w:val="single" w:sz="4" w:space="0" w:shadow="0" w:frame="0"/>
            </w:tcBorders>
          </w:tcPr>
          <w:p>
            <w:pPr>
              <w:spacing w:before="0" w:after="0"/>
              <w:rPr>
                <w:sz w:val="16"/>
              </w:rPr>
            </w:pPr>
            <w:r>
              <w:rPr>
                <w:sz w:val="16"/>
              </w:rPr>
              <w:t>Phone</w:t>
            </w:r>
          </w:p>
        </w:tc>
        <w:tc>
          <w:tcPr>
            <w:tcW w:w="4791" w:type="dxa"/>
            <w:gridSpan w:val="3"/>
          </w:tcPr>
          <w:p>
            <w:pPr>
              <w:spacing w:before="0" w:after="0"/>
              <w:rPr>
                <w:sz w:val="16"/>
              </w:rPr>
            </w:pPr>
          </w:p>
        </w:tc>
      </w:tr>
      <w:tr>
        <w:trPr>
          <w:wAfter w:w="0" w:type="dxa"/>
          <w:trHeight w:hRule="atLeast" w:val="297"/>
        </w:trPr>
        <w:tc>
          <w:tcPr>
            <w:tcW w:w="4791" w:type="dxa"/>
            <w:tcBorders>
              <w:bottom w:val="single" w:sz="4" w:space="0" w:shadow="0" w:frame="0"/>
            </w:tcBorders>
            <w:vAlign w:val="bottom"/>
          </w:tcPr>
          <w:p>
            <w:pPr>
              <w:spacing w:before="0" w:after="0"/>
            </w:pPr>
          </w:p>
        </w:tc>
        <w:tc>
          <w:tcPr>
            <w:tcW w:w="4791" w:type="dxa"/>
            <w:gridSpan w:val="3"/>
          </w:tcPr>
          <w:p>
            <w:pPr>
              <w:spacing w:before="0" w:after="0"/>
              <w:rPr>
                <w:sz w:val="18"/>
              </w:rPr>
            </w:pPr>
            <w:r>
              <w:rPr>
                <w:b w:val="1"/>
                <w:sz w:val="18"/>
              </w:rPr>
              <w:t xml:space="preserve">Check your email. </w:t>
            </w:r>
            <w:r>
              <w:rPr>
                <w:sz w:val="18"/>
              </w:rPr>
              <w:t xml:space="preserve">You will receive information and documents at this email address. </w:t>
            </w:r>
          </w:p>
        </w:tc>
      </w:tr>
      <w:tr>
        <w:trPr>
          <w:wAfter w:w="0" w:type="dxa"/>
          <w:trHeight w:hRule="atLeast" w:val="144"/>
        </w:trPr>
        <w:tc>
          <w:tcPr>
            <w:tcW w:w="4791" w:type="dxa"/>
            <w:tcBorders>
              <w:top w:val="single" w:sz="4" w:space="0" w:shadow="0" w:frame="0"/>
            </w:tcBorders>
          </w:tcPr>
          <w:p>
            <w:pPr>
              <w:spacing w:before="0" w:after="0"/>
              <w:rPr>
                <w:sz w:val="16"/>
              </w:rPr>
            </w:pPr>
            <w:r>
              <w:rPr>
                <w:sz w:val="16"/>
              </w:rPr>
              <w:t xml:space="preserve">Email </w:t>
            </w:r>
          </w:p>
        </w:tc>
        <w:tc>
          <w:tcPr>
            <w:tcW w:w="4791" w:type="dxa"/>
            <w:gridSpan w:val="3"/>
          </w:tcPr>
          <w:p>
            <w:pPr>
              <w:spacing w:before="0" w:after="0"/>
              <w:rPr>
                <w:sz w:val="16"/>
              </w:rPr>
            </w:pPr>
          </w:p>
        </w:tc>
      </w:tr>
      <w:tr>
        <w:trPr>
          <w:gridAfter w:val="1"/>
          <w:wAfter w:w="24" w:type="dxa"/>
        </w:trPr>
        <w:tc>
          <w:tcPr>
            <w:tcW w:w="9558" w:type="dxa"/>
            <w:gridSpan w:val="3"/>
          </w:tcPr>
          <w:p>
            <w:pPr>
              <w:tabs>
                <w:tab w:val="left" w:pos="540" w:leader="none"/>
                <w:tab w:val="left" w:pos="3510" w:leader="none"/>
                <w:tab w:val="left" w:pos="5040" w:leader="none"/>
              </w:tabs>
              <w:spacing w:before="120" w:after="0"/>
              <w:rPr>
                <w:sz w:val="20"/>
              </w:rPr>
            </w:pPr>
            <w:r>
              <w:rPr>
                <w:sz w:val="20"/>
              </w:rPr>
              <w:t xml:space="preserve">I am </w:t>
              <w:tab/>
              <w:t xml:space="preserve">[  ]  Petitioner</w:t>
              <w:tab/>
              <w:t xml:space="preserve">[  ]  Respondent</w:t>
            </w:r>
          </w:p>
          <w:p>
            <w:pPr>
              <w:tabs>
                <w:tab w:val="left" w:pos="540" w:leader="none"/>
                <w:tab w:val="left" w:pos="3510" w:leader="none"/>
                <w:tab w:val="left" w:pos="7020" w:leader="none"/>
              </w:tabs>
              <w:spacing w:before="0" w:after="0"/>
              <w:ind w:left="540"/>
              <w:rPr>
                <w:sz w:val="20"/>
              </w:rPr>
            </w:pPr>
            <w:r>
              <w:rPr>
                <w:sz w:val="20"/>
              </w:rPr>
              <w:t xml:space="preserve">[  ]  Petitioner’s Attorney</w:t>
              <w:tab/>
              <w:t xml:space="preserve">[  ]  Respondent’s Attorney                     (Utah Bar #:__________)</w:t>
            </w:r>
          </w:p>
          <w:p>
            <w:pPr>
              <w:tabs>
                <w:tab w:val="left" w:pos="3510" w:leader="none"/>
                <w:tab w:val="left" w:pos="4410" w:leader="none"/>
                <w:tab w:val="left" w:pos="5760" w:leader="none"/>
                <w:tab w:val="left" w:pos="7020" w:leader="none"/>
              </w:tabs>
              <w:spacing w:before="60" w:after="0"/>
              <w:ind w:left="540"/>
              <w:rPr>
                <w:sz w:val="20"/>
              </w:rPr>
            </w:pPr>
            <w:r>
              <w:rPr>
                <w:sz w:val="20"/>
              </w:rPr>
              <w:t xml:space="preserve">[  ]  Petitioner’s Licensed Paralegal Practitioner</w:t>
            </w:r>
          </w:p>
          <w:p>
            <w:pPr>
              <w:tabs>
                <w:tab w:val="left" w:pos="540" w:leader="none"/>
                <w:tab w:val="left" w:pos="3510" w:leader="none"/>
                <w:tab w:val="left" w:pos="7020" w:leader="none"/>
              </w:tabs>
              <w:spacing w:before="0" w:after="120"/>
              <w:ind w:left="540"/>
            </w:pPr>
            <w:r>
              <w:rPr>
                <w:sz w:val="20"/>
              </w:rPr>
              <w:t xml:space="preserve">[  ]  Respondent’s Licensed Paralegal Practitioner  </w:t>
              <w:tab/>
              <w:t>(Utah Bar #:__________)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9582" w:type="dxa"/>
            <w:gridSpan w:val="4"/>
            <w:tcBorders>
              <w:left w:val="none" w:sz="0" w:space="0" w:shadow="0" w:frame="0"/>
              <w:right w:val="none" w:sz="0" w:space="0" w:shadow="0" w:frame="0"/>
            </w:tcBorders>
          </w:tcPr>
          <w:p>
            <w:pPr>
              <w:jc w:val="center"/>
            </w:pPr>
            <w:r>
              <w:t>In the District Court of Utah</w:t>
            </w:r>
          </w:p>
          <w:p>
            <w:pPr>
              <w:jc w:val="center"/>
            </w:pPr>
            <w:r>
              <w:t>__________ Judicial District ________________ County</w:t>
            </w:r>
          </w:p>
          <w:p>
            <w:pPr>
              <w:jc w:val="center"/>
            </w:pPr>
            <w:r>
              <w:t>Court Address ______________________________________________________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5155" w:type="dxa"/>
            <w:gridSpan w:val="2"/>
            <w:tcBorders>
              <w:left w:val="none" w:sz="0" w:space="0" w:shadow="0" w:frame="0"/>
            </w:tcBorders>
          </w:tcPr>
          <w:p>
            <w:pPr>
              <w:spacing w:before="120" w:after="0"/>
            </w:pPr>
            <w:r>
              <w:t xml:space="preserve">In the Matter of </w:t>
            </w:r>
            <w:r>
              <w:rPr>
                <w:sz w:val="20"/>
              </w:rPr>
              <w:t>(select one)</w:t>
              <w:br w:type="textWrapping"/>
            </w:r>
          </w:p>
          <w:p>
            <w:pPr>
              <w:spacing w:before="0" w:after="0"/>
              <w:ind w:hanging="450" w:left="720"/>
              <w:rPr>
                <w:sz w:val="20"/>
              </w:rPr>
            </w:pPr>
            <w:r>
              <w:t xml:space="preserve">[  ]  the Marriage of </w:t>
            </w:r>
            <w:r>
              <w:rPr>
                <w:sz w:val="20"/>
              </w:rPr>
              <w:t>(for a divorce with or without children, annulment, separate maintenance, or temporary separation case)</w:t>
            </w:r>
          </w:p>
          <w:p>
            <w:pPr>
              <w:spacing w:before="0" w:after="0"/>
              <w:ind w:hanging="450" w:left="720"/>
            </w:pPr>
            <w:r>
              <w:t xml:space="preserve">[  ]  the Children of </w:t>
            </w:r>
            <w:r>
              <w:rPr>
                <w:sz w:val="20"/>
              </w:rPr>
              <w:t>(to establish custody, parent-time or child support)</w:t>
            </w:r>
          </w:p>
          <w:p>
            <w:pPr>
              <w:spacing w:before="0" w:after="0"/>
              <w:ind w:hanging="450" w:left="720"/>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tabs>
                <w:tab w:val="left" w:pos="1095" w:leader="none"/>
              </w:tabs>
              <w:spacing w:before="120" w:after="0"/>
              <w:rPr>
                <w:sz w:val="20"/>
              </w:rPr>
            </w:pPr>
            <w:r>
              <w:rPr>
                <w:sz w:val="20"/>
              </w:rPr>
              <w:t xml:space="preserve">and </w:t>
              <w:tab/>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spacing w:before="0" w:after="120"/>
              <w:rPr>
                <w:sz w:val="20"/>
              </w:rPr>
            </w:pPr>
            <w:r>
              <w:rPr>
                <w:sz w:val="20"/>
              </w:rPr>
              <w:t>Other parties (if any)</w:t>
            </w:r>
          </w:p>
        </w:tc>
        <w:tc>
          <w:tcPr>
            <w:tcW w:w="4427" w:type="dxa"/>
            <w:gridSpan w:val="2"/>
            <w:tcBorders>
              <w:right w:val="none" w:sz="0" w:space="0" w:shadow="0" w:frame="0"/>
            </w:tcBorders>
          </w:tcPr>
          <w:p>
            <w:pPr>
              <w:spacing w:after="0"/>
              <w:rPr>
                <w:b w:val="1"/>
              </w:rPr>
            </w:pPr>
            <w:bookmarkStart w:id="0" w:name="OLE_LINK1"/>
            <w:bookmarkStart w:id="1" w:name="OLE_LINK2"/>
            <w:r>
              <w:rPr>
                <w:b w:val="1"/>
              </w:rPr>
              <w:t>Subpoena</w:t>
            </w:r>
          </w:p>
          <w:p>
            <w:pPr>
              <w:spacing w:before="0"/>
              <w:rPr>
                <w:sz w:val="20"/>
              </w:rPr>
            </w:pPr>
            <w:r>
              <w:rPr>
                <w:sz w:val="20"/>
              </w:rPr>
              <w:t>(Utah Rule of Civil Procedure 30 and 45)</w:t>
            </w:r>
          </w:p>
          <w:p>
            <w:pPr>
              <w:spacing w:after="0"/>
            </w:pPr>
            <w:bookmarkEnd w:id="0"/>
            <w:bookmarkEnd w:id="1"/>
            <w:r>
              <w:t>_______________________________</w:t>
            </w:r>
          </w:p>
          <w:p>
            <w:pPr>
              <w:spacing w:before="0" w:after="0"/>
              <w:rPr>
                <w:sz w:val="20"/>
              </w:rPr>
            </w:pPr>
            <w:r>
              <w:rPr>
                <w:sz w:val="20"/>
              </w:rPr>
              <w:t>Case Number</w:t>
            </w:r>
          </w:p>
          <w:p>
            <w:pPr>
              <w:spacing w:after="0"/>
            </w:pPr>
            <w:r>
              <w:t>_______________________________</w:t>
            </w:r>
          </w:p>
          <w:p>
            <w:pPr>
              <w:spacing w:before="0" w:after="0"/>
              <w:rPr>
                <w:sz w:val="20"/>
              </w:rPr>
            </w:pPr>
            <w:r>
              <w:rPr>
                <w:sz w:val="20"/>
              </w:rPr>
              <w:t>Judge</w:t>
            </w:r>
          </w:p>
          <w:p>
            <w:pPr>
              <w:spacing w:after="0"/>
            </w:pPr>
            <w:r>
              <w:t>_______________________________</w:t>
            </w:r>
          </w:p>
          <w:p>
            <w:pPr>
              <w:spacing w:before="0" w:after="120"/>
              <w:rPr>
                <w:sz w:val="20"/>
              </w:rPr>
            </w:pPr>
            <w:r>
              <w:rPr>
                <w:sz w:val="20"/>
              </w:rPr>
              <w:t>Commissioner</w:t>
            </w:r>
          </w:p>
        </w:tc>
      </w:tr>
    </w:tbl>
    <w:p>
      <w:pPr>
        <w:pStyle w:val="P1"/>
        <w:spacing w:after="0"/>
        <w:ind w:left="0"/>
        <w:rPr>
          <w:sz w:val="20"/>
        </w:rPr>
      </w:pPr>
      <w:r>
        <w:rPr>
          <w:sz w:val="20"/>
        </w:rPr>
        <w:t xml:space="preserve">The following records and forms must be attached to this Subpoena and served with it. </w:t>
      </w:r>
    </w:p>
    <w:p>
      <w:pPr>
        <w:numPr>
          <w:ilvl w:val="0"/>
          <w:numId w:val="7"/>
        </w:numPr>
        <w:spacing w:before="0" w:after="0"/>
        <w:ind w:hanging="180"/>
        <w:rPr>
          <w:sz w:val="20"/>
        </w:rPr>
      </w:pPr>
      <w:r>
        <w:rPr>
          <w:sz w:val="20"/>
        </w:rPr>
        <w:t>Notice to Persons Served with a Subpoena.</w:t>
      </w:r>
    </w:p>
    <w:p>
      <w:pPr>
        <w:numPr>
          <w:ilvl w:val="0"/>
          <w:numId w:val="7"/>
        </w:numPr>
        <w:spacing w:before="0" w:after="0"/>
        <w:ind w:hanging="180"/>
        <w:rPr>
          <w:sz w:val="20"/>
        </w:rPr>
      </w:pPr>
      <w:r>
        <w:rPr>
          <w:sz w:val="20"/>
        </w:rPr>
        <w:t>Objection to Subpoena.</w:t>
      </w:r>
    </w:p>
    <w:p>
      <w:pPr>
        <w:numPr>
          <w:ilvl w:val="0"/>
          <w:numId w:val="7"/>
        </w:numPr>
        <w:spacing w:before="0" w:after="0"/>
        <w:ind w:hanging="180"/>
        <w:rPr>
          <w:sz w:val="20"/>
        </w:rPr>
      </w:pPr>
      <w:r>
        <w:rPr>
          <w:sz w:val="20"/>
        </w:rPr>
        <w:t>Declaration of Compliance with Subpoena.</w:t>
      </w:r>
    </w:p>
    <w:p>
      <w:pPr>
        <w:numPr>
          <w:ilvl w:val="0"/>
          <w:numId w:val="7"/>
        </w:numPr>
        <w:spacing w:before="0" w:after="0"/>
        <w:ind w:hanging="180"/>
        <w:rPr>
          <w:sz w:val="20"/>
        </w:rPr>
      </w:pPr>
      <w:r>
        <w:rPr>
          <w:sz w:val="20"/>
        </w:rPr>
        <w:t>Witness fee.</w:t>
      </w:r>
    </w:p>
    <w:p>
      <w:pPr>
        <w:numPr>
          <w:ilvl w:val="0"/>
          <w:numId w:val="7"/>
        </w:numPr>
        <w:spacing w:before="0" w:after="0"/>
        <w:ind w:hanging="180"/>
        <w:rPr>
          <w:sz w:val="20"/>
        </w:rPr>
      </w:pPr>
      <w:r>
        <w:rPr>
          <w:sz w:val="20"/>
        </w:rPr>
        <w:t>Application for Subpoena under the Utah Uniform Interstate Depositions and Discovery Act with attachments (for cases from states in which the Uniform Act applies).</w:t>
      </w:r>
    </w:p>
    <w:p>
      <w:pPr>
        <w:numPr>
          <w:ilvl w:val="0"/>
          <w:numId w:val="7"/>
        </w:numPr>
        <w:spacing w:before="0" w:after="0"/>
        <w:ind w:hanging="180"/>
        <w:rPr>
          <w:sz w:val="20"/>
        </w:rPr>
      </w:pPr>
      <w:r>
        <w:rPr>
          <w:sz w:val="20"/>
        </w:rPr>
        <w:t>Notice of Deposition and Request for Subpoena in Case Pending Out of State (for cases from states in which the Uniform Act does not apply).</w:t>
      </w:r>
    </w:p>
    <w:p>
      <w:pPr>
        <w:pStyle w:val="P1"/>
        <w:spacing w:before="120" w:after="120"/>
        <w:ind w:left="0"/>
        <w:rPr>
          <w:sz w:val="20"/>
        </w:rPr>
      </w:pPr>
      <w:r>
        <w:rPr>
          <w:sz w:val="20"/>
        </w:rPr>
        <w:t>Serve all of these documents by one of the methods described in Utah Rule of Civil Procedure 4(d).</w:t>
      </w:r>
    </w:p>
    <w:p>
      <w:pPr>
        <w:spacing w:before="0" w:after="360"/>
        <w:ind w:hanging="720" w:left="720"/>
      </w:pPr>
    </w:p>
    <w:p>
      <w:pPr>
        <w:spacing w:before="0" w:after="360"/>
        <w:ind w:hanging="720" w:left="720"/>
      </w:pPr>
      <w:r>
        <w:br w:type="page"/>
        <w:t>To:</w:t>
      </w:r>
    </w:p>
    <w:tbl>
      <w:tblPr>
        <w:tblStyle w:val="T2"/>
        <w:tblW w:w="9452" w:type="dxa"/>
        <w:tblInd w:w="10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576"/>
        </w:trPr>
        <w:tc>
          <w:tcPr>
            <w:tcW w:w="9452" w:type="dxa"/>
            <w:tcBorders>
              <w:bottom w:val="none" w:sz="0" w:space="0" w:shadow="0" w:frame="0"/>
            </w:tcBorders>
          </w:tcPr>
          <w:p>
            <w:pPr>
              <w:spacing w:before="0" w:after="0"/>
              <w:rPr>
                <w:sz w:val="20"/>
              </w:rPr>
            </w:pPr>
            <w:r>
              <w:rPr>
                <w:sz w:val="20"/>
              </w:rPr>
              <w:t>Name and Address</w:t>
            </w:r>
          </w:p>
          <w:p>
            <w:pPr>
              <w:spacing w:before="0" w:after="0"/>
              <w:rPr>
                <w:sz w:val="20"/>
              </w:rPr>
            </w:pPr>
          </w:p>
          <w:p>
            <w:pPr>
              <w:spacing w:before="0" w:after="0"/>
            </w:pPr>
          </w:p>
        </w:tc>
      </w:tr>
      <w:tr>
        <w:trPr>
          <w:wAfter w:w="0" w:type="dxa"/>
          <w:trHeight w:hRule="atLeast" w:val="144"/>
        </w:trPr>
        <w:tc>
          <w:tcPr>
            <w:tcW w:w="9452" w:type="dxa"/>
            <w:tcBorders>
              <w:bottom w:val="none" w:sz="0" w:space="0" w:shadow="0" w:frame="0"/>
            </w:tcBorders>
          </w:tcPr>
          <w:p>
            <w:pPr>
              <w:spacing w:before="0" w:after="0"/>
            </w:pPr>
            <w:r>
              <w:rPr>
                <w:sz w:val="20"/>
              </w:rPr>
              <w:t>Name and Address</w:t>
            </w:r>
          </w:p>
        </w:tc>
      </w:tr>
    </w:tbl>
    <w:p>
      <w:pPr>
        <w:tabs>
          <w:tab w:val="left" w:pos="720" w:leader="none"/>
        </w:tabs>
        <w:spacing w:before="360" w:after="0"/>
        <w:ind w:hanging="1260" w:left="1260"/>
      </w:pPr>
      <w:r>
        <w:t>1.</w:t>
        <w:tab/>
        <w:t xml:space="preserve">[  ]</w:t>
        <w:tab/>
        <w:t>You must appear at:</w:t>
      </w:r>
    </w:p>
    <w:p>
      <w:pPr>
        <w:spacing w:before="120" w:after="120"/>
        <w:ind w:left="1260"/>
      </w:pPr>
      <w:r>
        <w:t xml:space="preserve">Address </w:t>
      </w:r>
      <w:r>
        <w:rPr>
          <w:sz w:val="20"/>
        </w:rPr>
        <w:t>(</w:t>
      </w:r>
      <w:r>
        <w:rPr>
          <w:color w:val="222222"/>
          <w:sz w:val="20"/>
          <w:shd w:val="clear" w:color="auto" w:fill="FFFFFF"/>
        </w:rPr>
        <w:t>Dirección</w:t>
      </w:r>
      <w:r>
        <w:rPr>
          <w:sz w:val="20"/>
        </w:rPr>
        <w:t>)</w:t>
      </w:r>
      <w:r>
        <w:t xml:space="preserve">: </w:t>
      </w:r>
    </w:p>
    <w:p>
      <w:pPr>
        <w:spacing w:before="120"/>
        <w:ind w:left="1260"/>
      </w:pPr>
      <w:r>
        <w:t>____________________________________________________________</w:t>
      </w:r>
    </w:p>
    <w:p>
      <w:pPr>
        <w:pStyle w:val="P2"/>
        <w:tabs>
          <w:tab w:val="clear" w:pos="4680" w:leader="none"/>
          <w:tab w:val="left" w:pos="5040" w:leader="none"/>
          <w:tab w:val="clear" w:pos="9360" w:leader="none"/>
        </w:tabs>
        <w:spacing w:after="240"/>
        <w:ind w:left="1260"/>
      </w:pPr>
      <w:r>
        <w:t xml:space="preserve">Date </w:t>
      </w:r>
      <w:r>
        <w:rPr>
          <w:sz w:val="20"/>
        </w:rPr>
        <w:t>(Fecha)</w:t>
      </w:r>
      <w:r>
        <w:t>: _________________</w:t>
        <w:tab/>
        <w:t xml:space="preserve">Time </w:t>
      </w:r>
      <w:r>
        <w:rPr>
          <w:sz w:val="20"/>
        </w:rPr>
        <w:t>(Hora)</w:t>
      </w:r>
      <w:r>
        <w:t xml:space="preserve">: __________ </w:t>
      </w:r>
      <w:r>
        <w:rPr>
          <w:sz w:val="20"/>
        </w:rPr>
        <w:t xml:space="preserve">[  ]  a.m.  [  ]  p.m.</w:t>
      </w:r>
      <w:r>
        <w:t xml:space="preserve"> </w:t>
      </w:r>
    </w:p>
    <w:p>
      <w:pPr>
        <w:pStyle w:val="P2"/>
        <w:tabs>
          <w:tab w:val="clear" w:pos="4680" w:leader="none"/>
          <w:tab w:val="clear" w:pos="9360" w:leader="none"/>
        </w:tabs>
        <w:spacing w:after="240"/>
        <w:ind w:left="1260"/>
      </w:pPr>
      <w:r>
        <w:t xml:space="preserve">Room </w:t>
      </w:r>
      <w:r>
        <w:rPr>
          <w:sz w:val="20"/>
        </w:rPr>
        <w:t>(Sala)</w:t>
      </w:r>
      <w:r>
        <w:t xml:space="preserve">: ________________________ </w:t>
      </w:r>
    </w:p>
    <w:p>
      <w:pPr>
        <w:spacing w:before="120" w:after="120"/>
        <w:ind w:hanging="720" w:left="1440"/>
        <w:rPr>
          <w:sz w:val="20"/>
        </w:rPr>
      </w:pPr>
      <w:r>
        <w:t xml:space="preserve">To:   </w:t>
      </w:r>
      <w:r>
        <w:rPr>
          <w:sz w:val="20"/>
        </w:rPr>
        <w:t>(Choose all that apply.)</w:t>
      </w:r>
    </w:p>
    <w:p>
      <w:pPr>
        <w:spacing w:before="120" w:after="120"/>
        <w:ind w:hanging="360" w:left="1620"/>
      </w:pPr>
      <w:r>
        <w:t xml:space="preserve">[  ]</w:t>
        <w:tab/>
        <w:t>testify at a trial or hearing.</w:t>
      </w:r>
    </w:p>
    <w:p>
      <w:pPr>
        <w:spacing w:before="60" w:after="60"/>
        <w:ind w:left="1620"/>
        <w:rPr>
          <w:sz w:val="20"/>
        </w:rPr>
      </w:pPr>
      <w:r>
        <w:rPr>
          <w:b w:val="1"/>
          <w:sz w:val="20"/>
        </w:rPr>
        <w:t>Interpretation</w:t>
      </w:r>
      <w:r>
        <w:rPr>
          <w:b w:val="1"/>
          <w:sz w:val="20"/>
        </w:rPr>
        <w:t xml:space="preserve">. </w:t>
      </w:r>
      <w:r>
        <w:rPr>
          <w:sz w:val="20"/>
        </w:rPr>
        <w:t xml:space="preserve">If you do not speak or understand English, the court will provide an interpreter. Contact court staff immediately to ask for an interpreter. </w:t>
      </w:r>
    </w:p>
    <w:p>
      <w:pPr>
        <w:spacing w:before="60" w:after="60"/>
        <w:ind w:left="1800"/>
        <w:rPr>
          <w:sz w:val="20"/>
        </w:rPr>
      </w:pPr>
      <w:r>
        <w:rPr>
          <w:b w:val="1"/>
          <w:sz w:val="20"/>
        </w:rPr>
        <w:t>Interpretación.</w:t>
      </w:r>
      <w:r>
        <w:rPr>
          <w:sz w:val="20"/>
        </w:rPr>
        <w:t xml:space="preserve"> Si usted no habla ni entiende el Inglés el tribunal le proveeré un intérprete. Contacte a un empleado del tribunal inmediatamente para pedir un intérprete.</w:t>
      </w:r>
    </w:p>
    <w:p>
      <w:pPr>
        <w:spacing w:before="60" w:after="60"/>
        <w:ind w:left="1620"/>
        <w:rPr>
          <w:sz w:val="20"/>
        </w:rPr>
      </w:pPr>
      <w:r>
        <w:rPr>
          <w:b w:val="1"/>
          <w:sz w:val="20"/>
        </w:rPr>
        <w:t>ADA Accommodation</w:t>
      </w:r>
      <w:r>
        <w:rPr>
          <w:b w:val="1"/>
          <w:sz w:val="20"/>
        </w:rPr>
        <w:t>.</w:t>
      </w:r>
      <w:r>
        <w:rPr>
          <w:b w:val="1"/>
          <w:sz w:val="20"/>
        </w:rPr>
        <w:t xml:space="preserve"> </w:t>
      </w:r>
      <w:r>
        <w:rPr>
          <w:sz w:val="20"/>
        </w:rPr>
        <w:t>If you need an accommodation, including an ASL interpreter, contact court staff immediately to ask for an accommodation.</w:t>
      </w:r>
    </w:p>
    <w:p>
      <w:pPr>
        <w:spacing w:before="60" w:after="120"/>
        <w:ind w:left="1800"/>
        <w:rPr>
          <w:sz w:val="20"/>
        </w:rPr>
      </w:pPr>
      <w:r>
        <w:rPr>
          <w:b w:val="1"/>
          <w:sz w:val="20"/>
        </w:rPr>
        <w:t>Adaptación o Arreglo en Caso de Discapacidad</w:t>
      </w:r>
      <w:r>
        <w:rPr>
          <w:b w:val="1"/>
          <w:sz w:val="20"/>
        </w:rPr>
        <w:t xml:space="preserve">. </w:t>
      </w:r>
      <w:r>
        <w:rPr>
          <w:b w:val="1"/>
          <w:sz w:val="20"/>
        </w:rPr>
        <w:t xml:space="preserve"> </w:t>
      </w:r>
      <w:r>
        <w:rPr>
          <w:sz w:val="20"/>
        </w:rPr>
        <w:t xml:space="preserve">Si usted requiere una adaptación o arreglo, que incluye un intérprete de la lengua de signos americana, contacte a un empleado del tribunal inmediatamente para pedir una adaptación. </w:t>
      </w:r>
    </w:p>
    <w:p>
      <w:pPr>
        <w:spacing w:before="120" w:after="120"/>
        <w:ind w:hanging="360" w:left="1620"/>
      </w:pPr>
      <w:r>
        <w:t xml:space="preserve">[  ]</w:t>
        <w:tab/>
        <w:t>testify at a deposition.</w:t>
      </w:r>
    </w:p>
    <w:p>
      <w:pPr>
        <w:spacing w:before="120" w:after="120"/>
        <w:ind w:hanging="360" w:left="1620"/>
      </w:pPr>
      <w:r>
        <w:t xml:space="preserve">[  ]</w:t>
        <w:tab/>
        <w:t xml:space="preserve">permit inspection of the following premises: </w:t>
      </w:r>
    </w:p>
    <w:p>
      <w:pPr>
        <w:spacing w:before="120" w:after="120"/>
        <w:ind w:left="1620"/>
        <w:rPr>
          <w:sz w:val="20"/>
        </w:rPr>
      </w:pPr>
      <w:r>
        <w:t xml:space="preserve">___________________________________________________ </w:t>
      </w:r>
      <w:r>
        <w:rPr>
          <w:sz w:val="20"/>
        </w:rPr>
        <w:t>(address)</w:t>
      </w:r>
    </w:p>
    <w:p>
      <w:pPr>
        <w:spacing w:before="120" w:after="360"/>
        <w:ind w:hanging="360" w:left="1620"/>
      </w:pPr>
      <w:r>
        <w:t xml:space="preserve">[  ]</w:t>
        <w:tab/>
        <w:t xml:space="preserve">produce the following documents or tangible things: </w:t>
      </w:r>
    </w:p>
    <w:tbl>
      <w:tblPr>
        <w:tblStyle w:val="T2"/>
        <w:tblW w:w="0" w:type="auto"/>
        <w:tblInd w:w="172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360"/>
        </w:trPr>
        <w:tc>
          <w:tcPr>
            <w:tcW w:w="7848" w:type="dxa"/>
            <w:vAlign w:val="bottom"/>
          </w:tcPr>
          <w:p>
            <w:pPr>
              <w:spacing w:before="0" w:after="0"/>
            </w:pPr>
          </w:p>
        </w:tc>
      </w:tr>
    </w:tbl>
    <w:p>
      <w:pPr>
        <w:tabs>
          <w:tab w:val="left" w:pos="720" w:leader="none"/>
        </w:tabs>
        <w:ind w:hanging="1260" w:left="1260"/>
      </w:pPr>
      <w:r>
        <w:t>2.</w:t>
        <w:tab/>
        <w:t xml:space="preserve">[  ]  </w:t>
        <w:tab/>
        <w:t xml:space="preserve">You must copy the documents or electronically stored information listed below. You must mail or deliver the copies to the person at the address at the top of the first page of this Subpoena by: ____________________ </w:t>
      </w:r>
      <w:r>
        <w:rPr>
          <w:sz w:val="20"/>
        </w:rPr>
        <w:t>(date).</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360"/>
        </w:trPr>
        <w:tc>
          <w:tcPr>
            <w:tcW w:w="8208" w:type="dxa"/>
            <w:vAlign w:val="bottom"/>
          </w:tcPr>
          <w:p>
            <w:pPr>
              <w:spacing w:before="0" w:after="0"/>
            </w:pPr>
          </w:p>
        </w:tc>
      </w:tr>
    </w:tbl>
    <w:p>
      <w:pPr>
        <w:ind w:hanging="720" w:left="720"/>
      </w:pPr>
      <w:r>
        <w:t>3.</w:t>
        <w:tab/>
        <w:t xml:space="preserve">The Notice to Persons Served with a Subpoena must be served with this Subpoena. The notice explains your rights and obligations. </w:t>
      </w:r>
    </w:p>
    <w:p>
      <w:pPr>
        <w:tabs>
          <w:tab w:val="left" w:pos="720" w:leader="none"/>
        </w:tabs>
        <w:ind w:hanging="1260" w:left="1260"/>
      </w:pPr>
      <w:r>
        <w:t>4.</w:t>
        <w:tab/>
        <w:t xml:space="preserve">[  ]  </w:t>
        <w:tab/>
        <w:t>This subpoena is for a deposition and is being served on a corporation, partnership, association or governmental agency.</w:t>
      </w:r>
      <w:r>
        <w:rPr>
          <w:sz w:val="20"/>
        </w:rPr>
        <w:t xml:space="preserve"> (Utah Rule of Civil Procedure 30)</w:t>
      </w:r>
      <w:r>
        <w:t>. You must designate one or more persons who will be questioned on your behalf .</w:t>
      </w:r>
    </w:p>
    <w:p>
      <w:pPr>
        <w:tabs>
          <w:tab w:val="left" w:pos="720" w:leader="none"/>
        </w:tabs>
        <w:ind w:hanging="1260" w:left="1260"/>
      </w:pPr>
      <w:r>
        <w:tab/>
        <w:tab/>
        <w:t xml:space="preserve">The questions will be about </w:t>
      </w:r>
      <w:r>
        <w:rPr>
          <w:sz w:val="20"/>
        </w:rPr>
        <w:t>(describe)</w:t>
      </w:r>
      <w:r>
        <w:t>:</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c>
          <w:tcPr>
            <w:tcW w:w="8208" w:type="dxa"/>
          </w:tcPr>
          <w:p>
            <w:pPr>
              <w:tabs>
                <w:tab w:val="left" w:pos="720" w:leader="none"/>
              </w:tabs>
              <w:spacing w:before="120" w:after="0"/>
            </w:pPr>
          </w:p>
        </w:tc>
      </w:tr>
      <w:tr>
        <w:tc>
          <w:tcPr>
            <w:tcW w:w="8208" w:type="dxa"/>
          </w:tcPr>
          <w:p>
            <w:pPr>
              <w:tabs>
                <w:tab w:val="left" w:pos="720" w:leader="none"/>
              </w:tabs>
              <w:spacing w:before="120" w:after="0"/>
            </w:pPr>
          </w:p>
        </w:tc>
      </w:tr>
    </w:tbl>
    <w:p>
      <w:pPr>
        <w:tabs>
          <w:tab w:val="left" w:pos="720" w:leader="none"/>
        </w:tabs>
        <w:spacing w:after="120"/>
        <w:ind w:hanging="1260" w:left="1260"/>
      </w:pPr>
      <w:r>
        <w:t>5.</w:t>
        <w:tab/>
        <w:t xml:space="preserve">[  ]  </w:t>
        <w:tab/>
        <w:t xml:space="preserve">This Subpoena includes the terms of the attached subpoena issued by </w:t>
      </w:r>
    </w:p>
    <w:p>
      <w:pPr>
        <w:tabs>
          <w:tab w:val="left" w:pos="720" w:leader="none"/>
        </w:tabs>
        <w:spacing w:before="120"/>
        <w:ind w:hanging="1260" w:left="1260"/>
      </w:pPr>
      <w:r>
        <w:tab/>
        <w:tab/>
        <w:t xml:space="preserve">_________________________________ </w:t>
      </w:r>
      <w:r>
        <w:rPr>
          <w:sz w:val="20"/>
        </w:rPr>
        <w:t>(state)</w:t>
      </w:r>
      <w:r>
        <w:t>.</w:t>
      </w:r>
    </w:p>
    <w:p>
      <w:pPr>
        <w:spacing w:before="360"/>
      </w:pPr>
      <w:r>
        <w:t xml:space="preserve">If you are representing yourself or you checked paragraph 5, only the court clerk may sign this subpoena. </w:t>
      </w:r>
    </w:p>
    <w:tbl>
      <w:tblPr>
        <w:tblStyle w:val="T2"/>
        <w:tblW w:w="95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wAfter w:w="0" w:type="dxa"/>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none" w:sz="0"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shd w:val="nil" w:color="auto" w:fill="auto"/>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before="120" w:after="0"/>
              <w:ind w:left="2592"/>
              <w:rPr>
                <w:sz w:val="20"/>
              </w:rPr>
            </w:pPr>
            <w:r>
              <w:rPr>
                <w:sz w:val="20"/>
              </w:rPr>
              <w:t>Printed name of:</w:t>
            </w:r>
          </w:p>
          <w:p>
            <w:pPr>
              <w:spacing w:before="0" w:after="0"/>
              <w:jc w:val="right"/>
              <w:rPr>
                <w:sz w:val="20"/>
              </w:rPr>
            </w:pPr>
            <w:r>
              <w:rPr>
                <w:sz w:val="20"/>
              </w:rPr>
              <w:t xml:space="preserve">Court Clerk [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before="0"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shd w:val="nil" w:color="auto" w:fill="auto"/>
          </w:tcPr>
          <w:p>
            <w:pPr>
              <w:spacing w:before="0" w:after="0"/>
              <w:rPr>
                <w:sz w:val="20"/>
              </w:rPr>
            </w:pP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before="120" w:after="0"/>
              <w:jc w:val="right"/>
              <w:rPr>
                <w:sz w:val="20"/>
              </w:rPr>
            </w:pPr>
            <w:r>
              <w:rPr>
                <w:sz w:val="20"/>
              </w:rPr>
              <w:t xml:space="preserve">Attorney for </w:t>
            </w:r>
          </w:p>
          <w:p>
            <w:pPr>
              <w:spacing w:before="0" w:after="0"/>
              <w:jc w:val="right"/>
              <w:rPr>
                <w:sz w:val="20"/>
              </w:rPr>
            </w:pPr>
            <w:r>
              <w:rPr>
                <w:sz w:val="20"/>
              </w:rPr>
              <w:t xml:space="preserve">Plaintiff/Petitioner [  ]</w:t>
            </w:r>
          </w:p>
          <w:p>
            <w:pPr>
              <w:spacing w:before="0" w:after="0"/>
              <w:ind w:left="-18"/>
              <w:jc w:val="right"/>
              <w:rPr>
                <w:sz w:val="20"/>
              </w:rPr>
            </w:pPr>
            <w:r>
              <w:rPr>
                <w:sz w:val="20"/>
              </w:rPr>
              <w:t xml:space="preserve">Defendant/Respondent [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before="0"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shd w:val="nil" w:color="auto" w:fill="auto"/>
          </w:tcPr>
          <w:p>
            <w:pPr>
              <w:spacing w:before="0" w:after="0"/>
              <w:rPr>
                <w:sz w:val="20"/>
              </w:rPr>
            </w:pP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before="120" w:after="0"/>
              <w:jc w:val="right"/>
              <w:rPr>
                <w:sz w:val="20"/>
              </w:rPr>
            </w:pPr>
            <w:r>
              <w:rPr>
                <w:sz w:val="20"/>
              </w:rPr>
              <w:t xml:space="preserve">Licensed Paralegal Practitioner for  Plaintiff/Petitioner [  ]</w:t>
            </w:r>
          </w:p>
          <w:p>
            <w:pPr>
              <w:spacing w:before="0" w:after="0"/>
              <w:jc w:val="right"/>
              <w:rPr>
                <w:sz w:val="20"/>
              </w:rPr>
            </w:pPr>
            <w:r>
              <w:rPr>
                <w:sz w:val="20"/>
              </w:rPr>
              <w:t xml:space="preserve">Defendant/Respondent [  ]</w:t>
            </w:r>
          </w:p>
        </w:tc>
        <w:tc>
          <w:tcPr>
            <w:tcW w:w="4320" w:type="dxa"/>
            <w:tcBorders>
              <w:top w:val="single" w:sz="4" w:space="0" w:shadow="0" w:frame="0"/>
              <w:left w:val="none" w:sz="0" w:space="0" w:shadow="0" w:frame="0"/>
              <w:bottom w:val="single" w:sz="4" w:space="0" w:shadow="0" w:frame="0"/>
              <w:right w:val="none" w:sz="0" w:space="0" w:shadow="0" w:frame="0"/>
            </w:tcBorders>
            <w:vAlign w:val="bottom"/>
          </w:tcPr>
          <w:p>
            <w:pPr>
              <w:spacing w:before="0" w:after="0"/>
              <w:rPr>
                <w:sz w:val="20"/>
              </w:rPr>
            </w:pPr>
          </w:p>
        </w:tc>
      </w:tr>
    </w:tbl>
    <w:p>
      <w:pPr>
        <w:spacing w:before="0" w:after="0"/>
        <w:rPr>
          <w:sz w:val="20"/>
        </w:rPr>
      </w:pPr>
    </w:p>
    <w:p>
      <w:pPr>
        <w:spacing w:before="0" w:after="0"/>
        <w:rPr>
          <w:sz w:val="20"/>
          <w:highlight w:val="yellow"/>
        </w:rPr>
      </w:pPr>
    </w:p>
    <w:p>
      <w:pPr>
        <w:spacing w:before="0" w:after="0"/>
        <w:rPr>
          <w:sz w:val="20"/>
        </w:rPr>
      </w:pPr>
    </w:p>
    <w:p>
      <w:pPr>
        <w:spacing w:before="0" w:after="0"/>
        <w:rPr>
          <w:sz w:val="20"/>
        </w:rPr>
      </w:pPr>
    </w:p>
    <w:p>
      <w:pPr>
        <w:spacing w:before="0" w:after="0"/>
        <w:rPr>
          <w:sz w:val="20"/>
        </w:rPr>
      </w:pPr>
    </w:p>
    <w:p>
      <w:pPr>
        <w:spacing w:after="0"/>
      </w:pPr>
    </w:p>
    <w:sectPr>
      <w:footerReference xmlns:r="http://schemas.openxmlformats.org/officeDocument/2006/relationships" w:type="default" r:id="RelFtr1"/>
      <w:type w:val="nextPage"/>
      <w:pgMar w:left="1440" w:right="1440" w:top="216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8" w:type="dxa"/>
        </w:tcPr>
        <w:p>
          <w:pPr>
            <w:pStyle w:val="P3"/>
            <w:spacing w:before="60"/>
            <w:rPr>
              <w:sz w:val="16"/>
            </w:rPr>
          </w:pPr>
          <w:r>
            <w:rPr>
              <w:sz w:val="16"/>
            </w:rPr>
            <w:t>12220FAJ Approved August 21, 2020 / Revised May 1, 2022</w:t>
          </w:r>
        </w:p>
      </w:tc>
      <w:tc>
        <w:tcPr>
          <w:tcW w:w="4230" w:type="dxa"/>
        </w:tcPr>
        <w:p>
          <w:pPr>
            <w:pStyle w:val="P3"/>
            <w:tabs>
              <w:tab w:val="clear" w:pos="4680" w:leader="none"/>
            </w:tabs>
            <w:spacing w:before="60"/>
            <w:jc w:val="center"/>
            <w:rPr>
              <w:b w:val="1"/>
              <w:sz w:val="16"/>
            </w:rPr>
          </w:pPr>
          <w:r>
            <w:rPr>
              <w:b w:val="1"/>
              <w:sz w:val="16"/>
            </w:rPr>
            <w:t>Subpoena</w:t>
          </w:r>
          <w:r>
            <w:rPr>
              <w:b w:val="1"/>
              <w:sz w:val="16"/>
            </w:rPr>
            <w:t xml:space="preserve"> - FA</w:t>
          </w:r>
        </w:p>
      </w:tc>
      <w:tc>
        <w:tcPr>
          <w:tcW w:w="2340" w:type="dxa"/>
        </w:tcPr>
        <w:p>
          <w:pPr>
            <w:pStyle w:val="P3"/>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3"/>
      <w:spacing w:before="0"/>
      <w:rPr>
        <w:sz w:val="16"/>
      </w:rPr>
    </w:pPr>
  </w:p>
</w:ftr>
</file>

<file path=word/numbering.xml><?xml version="1.0" encoding="utf-8"?>
<w:numbering xmlns:w="http://schemas.openxmlformats.org/wordprocessingml/2006/main">
  <w:abstractNum w:abstractNumId="0">
    <w:nsid w:val="195636DC"/>
    <w:multiLevelType w:val="hybridMultilevel"/>
    <w:lvl w:ilvl="0" w:tplc="2A90AC3F">
      <w:start w:val="1"/>
      <w:numFmt w:val="bullet"/>
      <w:suff w:val="tab"/>
      <w:lvlText w:val=""/>
      <w:lvlJc w:val="left"/>
      <w:pPr>
        <w:ind w:hanging="360" w:left="360"/>
      </w:pPr>
      <w:rPr>
        <w:rFonts w:ascii="Wingdings" w:hAnsi="Wingdings"/>
      </w:rPr>
    </w:lvl>
    <w:lvl w:ilvl="1" w:tplc="4934EF61">
      <w:start w:val="1"/>
      <w:numFmt w:val="bullet"/>
      <w:suff w:val="tab"/>
      <w:lvlText w:val="o"/>
      <w:lvlJc w:val="left"/>
      <w:pPr>
        <w:ind w:hanging="360" w:left="1080"/>
      </w:pPr>
      <w:rPr>
        <w:rFonts w:ascii="Courier New" w:hAnsi="Courier New"/>
      </w:rPr>
    </w:lvl>
    <w:lvl w:ilvl="2" w:tplc="4F78FC33">
      <w:start w:val="1"/>
      <w:numFmt w:val="bullet"/>
      <w:suff w:val="tab"/>
      <w:lvlText w:val=""/>
      <w:lvlJc w:val="left"/>
      <w:pPr>
        <w:ind w:hanging="360" w:left="1800"/>
      </w:pPr>
      <w:rPr>
        <w:rFonts w:ascii="Wingdings" w:hAnsi="Wingdings"/>
      </w:rPr>
    </w:lvl>
    <w:lvl w:ilvl="3" w:tplc="587EB613">
      <w:start w:val="1"/>
      <w:numFmt w:val="bullet"/>
      <w:suff w:val="tab"/>
      <w:lvlText w:val=""/>
      <w:lvlJc w:val="left"/>
      <w:pPr>
        <w:ind w:hanging="360" w:left="2520"/>
      </w:pPr>
      <w:rPr>
        <w:rFonts w:ascii="Symbol" w:hAnsi="Symbol"/>
      </w:rPr>
    </w:lvl>
    <w:lvl w:ilvl="4" w:tplc="0B781BCC">
      <w:start w:val="1"/>
      <w:numFmt w:val="bullet"/>
      <w:suff w:val="tab"/>
      <w:lvlText w:val="o"/>
      <w:lvlJc w:val="left"/>
      <w:pPr>
        <w:ind w:hanging="360" w:left="3240"/>
      </w:pPr>
      <w:rPr>
        <w:rFonts w:ascii="Courier New" w:hAnsi="Courier New"/>
      </w:rPr>
    </w:lvl>
    <w:lvl w:ilvl="5" w:tplc="771C40E2">
      <w:start w:val="1"/>
      <w:numFmt w:val="bullet"/>
      <w:suff w:val="tab"/>
      <w:lvlText w:val=""/>
      <w:lvlJc w:val="left"/>
      <w:pPr>
        <w:ind w:hanging="360" w:left="3960"/>
      </w:pPr>
      <w:rPr>
        <w:rFonts w:ascii="Wingdings" w:hAnsi="Wingdings"/>
      </w:rPr>
    </w:lvl>
    <w:lvl w:ilvl="6" w:tplc="255A8F74">
      <w:start w:val="1"/>
      <w:numFmt w:val="bullet"/>
      <w:suff w:val="tab"/>
      <w:lvlText w:val=""/>
      <w:lvlJc w:val="left"/>
      <w:pPr>
        <w:ind w:hanging="360" w:left="4680"/>
      </w:pPr>
      <w:rPr>
        <w:rFonts w:ascii="Symbol" w:hAnsi="Symbol"/>
      </w:rPr>
    </w:lvl>
    <w:lvl w:ilvl="7" w:tplc="27862D4F">
      <w:start w:val="1"/>
      <w:numFmt w:val="bullet"/>
      <w:suff w:val="tab"/>
      <w:lvlText w:val="o"/>
      <w:lvlJc w:val="left"/>
      <w:pPr>
        <w:ind w:hanging="360" w:left="5400"/>
      </w:pPr>
      <w:rPr>
        <w:rFonts w:ascii="Courier New" w:hAnsi="Courier New"/>
      </w:rPr>
    </w:lvl>
    <w:lvl w:ilvl="8" w:tplc="50954265">
      <w:start w:val="1"/>
      <w:numFmt w:val="bullet"/>
      <w:suff w:val="tab"/>
      <w:lvlText w:val=""/>
      <w:lvlJc w:val="left"/>
      <w:pPr>
        <w:ind w:hanging="360" w:left="6120"/>
      </w:pPr>
      <w:rPr>
        <w:rFonts w:ascii="Wingdings" w:hAnsi="Wingdings"/>
      </w:rPr>
    </w:lvl>
  </w:abstractNum>
  <w:abstractNum w:abstractNumId="1">
    <w:nsid w:val="314855F2"/>
    <w:multiLevelType w:val="hybridMultilevel"/>
    <w:lvl w:ilvl="0" w:tplc="32E88598">
      <w:start w:val="1"/>
      <w:numFmt w:val="bullet"/>
      <w:suff w:val="tab"/>
      <w:lvlText w:val="o"/>
      <w:lvlJc w:val="left"/>
      <w:pPr>
        <w:ind w:hanging="360" w:left="360"/>
      </w:pPr>
      <w:rPr>
        <w:rFonts w:ascii="Courier New" w:hAnsi="Courier New"/>
      </w:rPr>
    </w:lvl>
    <w:lvl w:ilvl="1" w:tplc="005694E0">
      <w:start w:val="1"/>
      <w:numFmt w:val="bullet"/>
      <w:suff w:val="tab"/>
      <w:lvlText w:val="o"/>
      <w:lvlJc w:val="left"/>
      <w:pPr>
        <w:ind w:hanging="360" w:left="360"/>
      </w:pPr>
      <w:rPr>
        <w:rFonts w:ascii="Courier New" w:hAnsi="Courier New"/>
      </w:rPr>
    </w:lvl>
    <w:lvl w:ilvl="2" w:tplc="11C2B022">
      <w:start w:val="1"/>
      <w:numFmt w:val="bullet"/>
      <w:suff w:val="tab"/>
      <w:lvlText w:val=""/>
      <w:lvlJc w:val="left"/>
      <w:pPr>
        <w:ind w:hanging="360" w:left="1080"/>
      </w:pPr>
      <w:rPr>
        <w:rFonts w:ascii="Wingdings" w:hAnsi="Wingdings"/>
      </w:rPr>
    </w:lvl>
    <w:lvl w:ilvl="3" w:tplc="2EE62BEA">
      <w:start w:val="1"/>
      <w:numFmt w:val="bullet"/>
      <w:suff w:val="tab"/>
      <w:lvlText w:val=""/>
      <w:lvlJc w:val="left"/>
      <w:pPr>
        <w:ind w:hanging="360" w:left="1800"/>
      </w:pPr>
      <w:rPr>
        <w:rFonts w:ascii="Symbol" w:hAnsi="Symbol"/>
      </w:rPr>
    </w:lvl>
    <w:lvl w:ilvl="4" w:tplc="7FA5E9CA">
      <w:start w:val="1"/>
      <w:numFmt w:val="bullet"/>
      <w:suff w:val="tab"/>
      <w:lvlText w:val="o"/>
      <w:lvlJc w:val="left"/>
      <w:pPr>
        <w:ind w:hanging="360" w:left="2520"/>
      </w:pPr>
      <w:rPr>
        <w:rFonts w:ascii="Courier New" w:hAnsi="Courier New"/>
      </w:rPr>
    </w:lvl>
    <w:lvl w:ilvl="5" w:tplc="5EA79E1F">
      <w:start w:val="1"/>
      <w:numFmt w:val="bullet"/>
      <w:suff w:val="tab"/>
      <w:lvlText w:val=""/>
      <w:lvlJc w:val="left"/>
      <w:pPr>
        <w:ind w:hanging="360" w:left="3240"/>
      </w:pPr>
      <w:rPr>
        <w:rFonts w:ascii="Wingdings" w:hAnsi="Wingdings"/>
      </w:rPr>
    </w:lvl>
    <w:lvl w:ilvl="6" w:tplc="7735B3F1">
      <w:start w:val="1"/>
      <w:numFmt w:val="bullet"/>
      <w:suff w:val="tab"/>
      <w:lvlText w:val=""/>
      <w:lvlJc w:val="left"/>
      <w:pPr>
        <w:ind w:hanging="360" w:left="3960"/>
      </w:pPr>
      <w:rPr>
        <w:rFonts w:ascii="Symbol" w:hAnsi="Symbol"/>
      </w:rPr>
    </w:lvl>
    <w:lvl w:ilvl="7" w:tplc="637DBA74">
      <w:start w:val="1"/>
      <w:numFmt w:val="bullet"/>
      <w:suff w:val="tab"/>
      <w:lvlText w:val="o"/>
      <w:lvlJc w:val="left"/>
      <w:pPr>
        <w:ind w:hanging="360" w:left="4680"/>
      </w:pPr>
      <w:rPr>
        <w:rFonts w:ascii="Courier New" w:hAnsi="Courier New"/>
      </w:rPr>
    </w:lvl>
    <w:lvl w:ilvl="8" w:tplc="20EF78F9">
      <w:start w:val="1"/>
      <w:numFmt w:val="bullet"/>
      <w:suff w:val="tab"/>
      <w:lvlText w:val=""/>
      <w:lvlJc w:val="left"/>
      <w:pPr>
        <w:ind w:hanging="360" w:left="5400"/>
      </w:pPr>
      <w:rPr>
        <w:rFonts w:ascii="Wingdings" w:hAnsi="Wingdings"/>
      </w:rPr>
    </w:lvl>
  </w:abstractNum>
  <w:abstractNum w:abstractNumId="2">
    <w:nsid w:val="45271DCA"/>
    <w:multiLevelType w:val="hybridMultilevel"/>
    <w:lvl w:ilvl="0" w:tplc="23C8120B">
      <w:start w:val="1"/>
      <w:numFmt w:val="bullet"/>
      <w:suff w:val="tab"/>
      <w:lvlText w:val=""/>
      <w:lvlJc w:val="left"/>
      <w:pPr>
        <w:ind w:hanging="360" w:left="1080"/>
      </w:pPr>
      <w:rPr>
        <w:rFonts w:ascii="Wingdings" w:hAnsi="Wingdings"/>
      </w:rPr>
    </w:lvl>
    <w:lvl w:ilvl="1" w:tplc="1F524605">
      <w:start w:val="1"/>
      <w:numFmt w:val="bullet"/>
      <w:suff w:val="tab"/>
      <w:lvlText w:val="o"/>
      <w:lvlJc w:val="left"/>
      <w:pPr>
        <w:ind w:hanging="360" w:left="1800"/>
      </w:pPr>
      <w:rPr>
        <w:rFonts w:ascii="Courier New" w:hAnsi="Courier New"/>
      </w:rPr>
    </w:lvl>
    <w:lvl w:ilvl="2" w:tplc="19ACA40D">
      <w:start w:val="1"/>
      <w:numFmt w:val="bullet"/>
      <w:suff w:val="tab"/>
      <w:lvlText w:val=""/>
      <w:lvlJc w:val="left"/>
      <w:pPr>
        <w:ind w:hanging="360" w:left="2520"/>
      </w:pPr>
      <w:rPr>
        <w:rFonts w:ascii="Wingdings" w:hAnsi="Wingdings"/>
      </w:rPr>
    </w:lvl>
    <w:lvl w:ilvl="3" w:tplc="44DB1B2B">
      <w:start w:val="1"/>
      <w:numFmt w:val="bullet"/>
      <w:suff w:val="tab"/>
      <w:lvlText w:val=""/>
      <w:lvlJc w:val="left"/>
      <w:pPr>
        <w:ind w:hanging="360" w:left="3240"/>
      </w:pPr>
      <w:rPr>
        <w:rFonts w:ascii="Symbol" w:hAnsi="Symbol"/>
      </w:rPr>
    </w:lvl>
    <w:lvl w:ilvl="4" w:tplc="7529D9F1">
      <w:start w:val="1"/>
      <w:numFmt w:val="bullet"/>
      <w:suff w:val="tab"/>
      <w:lvlText w:val="o"/>
      <w:lvlJc w:val="left"/>
      <w:pPr>
        <w:ind w:hanging="360" w:left="3960"/>
      </w:pPr>
      <w:rPr>
        <w:rFonts w:ascii="Courier New" w:hAnsi="Courier New"/>
      </w:rPr>
    </w:lvl>
    <w:lvl w:ilvl="5" w:tplc="26048CB5">
      <w:start w:val="1"/>
      <w:numFmt w:val="bullet"/>
      <w:suff w:val="tab"/>
      <w:lvlText w:val=""/>
      <w:lvlJc w:val="left"/>
      <w:pPr>
        <w:ind w:hanging="360" w:left="4680"/>
      </w:pPr>
      <w:rPr>
        <w:rFonts w:ascii="Wingdings" w:hAnsi="Wingdings"/>
      </w:rPr>
    </w:lvl>
    <w:lvl w:ilvl="6" w:tplc="2D23CEBD">
      <w:start w:val="1"/>
      <w:numFmt w:val="bullet"/>
      <w:suff w:val="tab"/>
      <w:lvlText w:val=""/>
      <w:lvlJc w:val="left"/>
      <w:pPr>
        <w:ind w:hanging="360" w:left="5400"/>
      </w:pPr>
      <w:rPr>
        <w:rFonts w:ascii="Symbol" w:hAnsi="Symbol"/>
      </w:rPr>
    </w:lvl>
    <w:lvl w:ilvl="7" w:tplc="28EA6F21">
      <w:start w:val="1"/>
      <w:numFmt w:val="bullet"/>
      <w:suff w:val="tab"/>
      <w:lvlText w:val="o"/>
      <w:lvlJc w:val="left"/>
      <w:pPr>
        <w:ind w:hanging="360" w:left="6120"/>
      </w:pPr>
      <w:rPr>
        <w:rFonts w:ascii="Courier New" w:hAnsi="Courier New"/>
      </w:rPr>
    </w:lvl>
    <w:lvl w:ilvl="8" w:tplc="1F43E53E">
      <w:start w:val="1"/>
      <w:numFmt w:val="bullet"/>
      <w:suff w:val="tab"/>
      <w:lvlText w:val=""/>
      <w:lvlJc w:val="left"/>
      <w:pPr>
        <w:ind w:hanging="360" w:left="6840"/>
      </w:pPr>
      <w:rPr>
        <w:rFonts w:ascii="Wingdings" w:hAnsi="Wingdings"/>
      </w:rPr>
    </w:lvl>
  </w:abstractNum>
  <w:abstractNum w:abstractNumId="3">
    <w:nsid w:val="51131033"/>
    <w:multiLevelType w:val="hybridMultilevel"/>
    <w:lvl w:ilvl="0" w:tplc="6A557E6E">
      <w:start w:val="1"/>
      <w:numFmt w:val="bullet"/>
      <w:suff w:val="tab"/>
      <w:lvlText w:val=""/>
      <w:lvlJc w:val="left"/>
      <w:pPr>
        <w:ind w:hanging="360" w:left="360"/>
      </w:pPr>
      <w:rPr>
        <w:rFonts w:ascii="Symbol" w:hAnsi="Symbol"/>
      </w:rPr>
    </w:lvl>
    <w:lvl w:ilvl="1" w:tplc="26198AAA">
      <w:start w:val="1"/>
      <w:numFmt w:val="bullet"/>
      <w:suff w:val="tab"/>
      <w:lvlText w:val="o"/>
      <w:lvlJc w:val="left"/>
      <w:pPr>
        <w:ind w:hanging="360" w:left="1080"/>
      </w:pPr>
      <w:rPr>
        <w:rFonts w:ascii="Courier New" w:hAnsi="Courier New"/>
      </w:rPr>
    </w:lvl>
    <w:lvl w:ilvl="2" w:tplc="31988514">
      <w:start w:val="1"/>
      <w:numFmt w:val="bullet"/>
      <w:suff w:val="tab"/>
      <w:lvlText w:val=""/>
      <w:lvlJc w:val="left"/>
      <w:pPr>
        <w:ind w:hanging="360" w:left="1800"/>
      </w:pPr>
      <w:rPr>
        <w:rFonts w:ascii="Wingdings" w:hAnsi="Wingdings"/>
      </w:rPr>
    </w:lvl>
    <w:lvl w:ilvl="3" w:tplc="6C523A50">
      <w:start w:val="1"/>
      <w:numFmt w:val="bullet"/>
      <w:suff w:val="tab"/>
      <w:lvlText w:val=""/>
      <w:lvlJc w:val="left"/>
      <w:pPr>
        <w:ind w:hanging="360" w:left="2520"/>
      </w:pPr>
      <w:rPr>
        <w:rFonts w:ascii="Symbol" w:hAnsi="Symbol"/>
      </w:rPr>
    </w:lvl>
    <w:lvl w:ilvl="4" w:tplc="61107F66">
      <w:start w:val="1"/>
      <w:numFmt w:val="bullet"/>
      <w:suff w:val="tab"/>
      <w:lvlText w:val="o"/>
      <w:lvlJc w:val="left"/>
      <w:pPr>
        <w:ind w:hanging="360" w:left="3240"/>
      </w:pPr>
      <w:rPr>
        <w:rFonts w:ascii="Courier New" w:hAnsi="Courier New"/>
      </w:rPr>
    </w:lvl>
    <w:lvl w:ilvl="5" w:tplc="649788F6">
      <w:start w:val="1"/>
      <w:numFmt w:val="bullet"/>
      <w:suff w:val="tab"/>
      <w:lvlText w:val=""/>
      <w:lvlJc w:val="left"/>
      <w:pPr>
        <w:ind w:hanging="360" w:left="3960"/>
      </w:pPr>
      <w:rPr>
        <w:rFonts w:ascii="Wingdings" w:hAnsi="Wingdings"/>
      </w:rPr>
    </w:lvl>
    <w:lvl w:ilvl="6" w:tplc="419046CE">
      <w:start w:val="1"/>
      <w:numFmt w:val="bullet"/>
      <w:suff w:val="tab"/>
      <w:lvlText w:val=""/>
      <w:lvlJc w:val="left"/>
      <w:pPr>
        <w:ind w:hanging="360" w:left="4680"/>
      </w:pPr>
      <w:rPr>
        <w:rFonts w:ascii="Symbol" w:hAnsi="Symbol"/>
      </w:rPr>
    </w:lvl>
    <w:lvl w:ilvl="7" w:tplc="4EF9E7BF">
      <w:start w:val="1"/>
      <w:numFmt w:val="bullet"/>
      <w:suff w:val="tab"/>
      <w:lvlText w:val="o"/>
      <w:lvlJc w:val="left"/>
      <w:pPr>
        <w:ind w:hanging="360" w:left="5400"/>
      </w:pPr>
      <w:rPr>
        <w:rFonts w:ascii="Courier New" w:hAnsi="Courier New"/>
      </w:rPr>
    </w:lvl>
    <w:lvl w:ilvl="8" w:tplc="45C4415A">
      <w:start w:val="1"/>
      <w:numFmt w:val="bullet"/>
      <w:suff w:val="tab"/>
      <w:lvlText w:val=""/>
      <w:lvlJc w:val="left"/>
      <w:pPr>
        <w:ind w:hanging="360" w:left="6120"/>
      </w:pPr>
      <w:rPr>
        <w:rFonts w:ascii="Wingdings" w:hAnsi="Wingdings"/>
      </w:rPr>
    </w:lvl>
  </w:abstractNum>
  <w:abstractNum w:abstractNumId="4">
    <w:nsid w:val="55450E18"/>
    <w:multiLevelType w:val="hybridMultilevel"/>
    <w:lvl w:ilvl="0" w:tplc="2F93FF2C">
      <w:start w:val="1"/>
      <w:numFmt w:val="bullet"/>
      <w:suff w:val="tab"/>
      <w:lvlText w:val=""/>
      <w:lvlJc w:val="left"/>
      <w:pPr>
        <w:ind w:hanging="360" w:left="1080"/>
      </w:pPr>
      <w:rPr>
        <w:rFonts w:ascii="Wingdings" w:hAnsi="Wingdings"/>
      </w:rPr>
    </w:lvl>
    <w:lvl w:ilvl="1" w:tplc="38FFCEA1">
      <w:start w:val="1"/>
      <w:numFmt w:val="bullet"/>
      <w:suff w:val="tab"/>
      <w:lvlText w:val="o"/>
      <w:lvlJc w:val="left"/>
      <w:pPr>
        <w:ind w:hanging="360" w:left="1440"/>
      </w:pPr>
      <w:rPr>
        <w:rFonts w:ascii="Courier New" w:hAnsi="Courier New"/>
      </w:rPr>
    </w:lvl>
    <w:lvl w:ilvl="2" w:tplc="3F9EBEE4">
      <w:start w:val="1"/>
      <w:numFmt w:val="bullet"/>
      <w:suff w:val="tab"/>
      <w:lvlText w:val=""/>
      <w:lvlJc w:val="left"/>
      <w:pPr>
        <w:ind w:hanging="360" w:left="2160"/>
      </w:pPr>
      <w:rPr>
        <w:rFonts w:ascii="Wingdings" w:hAnsi="Wingdings"/>
      </w:rPr>
    </w:lvl>
    <w:lvl w:ilvl="3" w:tplc="1BFC86C2">
      <w:start w:val="1"/>
      <w:numFmt w:val="bullet"/>
      <w:suff w:val="tab"/>
      <w:lvlText w:val=""/>
      <w:lvlJc w:val="left"/>
      <w:pPr>
        <w:ind w:hanging="360" w:left="2880"/>
      </w:pPr>
      <w:rPr>
        <w:rFonts w:ascii="Symbol" w:hAnsi="Symbol"/>
      </w:rPr>
    </w:lvl>
    <w:lvl w:ilvl="4" w:tplc="5B40F601">
      <w:start w:val="1"/>
      <w:numFmt w:val="bullet"/>
      <w:suff w:val="tab"/>
      <w:lvlText w:val="o"/>
      <w:lvlJc w:val="left"/>
      <w:pPr>
        <w:ind w:hanging="360" w:left="3600"/>
      </w:pPr>
      <w:rPr>
        <w:rFonts w:ascii="Courier New" w:hAnsi="Courier New"/>
      </w:rPr>
    </w:lvl>
    <w:lvl w:ilvl="5" w:tplc="44D72EBF">
      <w:start w:val="1"/>
      <w:numFmt w:val="bullet"/>
      <w:suff w:val="tab"/>
      <w:lvlText w:val=""/>
      <w:lvlJc w:val="left"/>
      <w:pPr>
        <w:ind w:hanging="360" w:left="4320"/>
      </w:pPr>
      <w:rPr>
        <w:rFonts w:ascii="Wingdings" w:hAnsi="Wingdings"/>
      </w:rPr>
    </w:lvl>
    <w:lvl w:ilvl="6" w:tplc="50A54F67">
      <w:start w:val="1"/>
      <w:numFmt w:val="bullet"/>
      <w:suff w:val="tab"/>
      <w:lvlText w:val=""/>
      <w:lvlJc w:val="left"/>
      <w:pPr>
        <w:ind w:hanging="360" w:left="5040"/>
      </w:pPr>
      <w:rPr>
        <w:rFonts w:ascii="Symbol" w:hAnsi="Symbol"/>
      </w:rPr>
    </w:lvl>
    <w:lvl w:ilvl="7" w:tplc="007BE1FD">
      <w:start w:val="1"/>
      <w:numFmt w:val="bullet"/>
      <w:suff w:val="tab"/>
      <w:lvlText w:val="o"/>
      <w:lvlJc w:val="left"/>
      <w:pPr>
        <w:ind w:hanging="360" w:left="5760"/>
      </w:pPr>
      <w:rPr>
        <w:rFonts w:ascii="Courier New" w:hAnsi="Courier New"/>
      </w:rPr>
    </w:lvl>
    <w:lvl w:ilvl="8" w:tplc="57F42AD1">
      <w:start w:val="1"/>
      <w:numFmt w:val="bullet"/>
      <w:suff w:val="tab"/>
      <w:lvlText w:val=""/>
      <w:lvlJc w:val="left"/>
      <w:pPr>
        <w:ind w:hanging="360" w:left="6480"/>
      </w:pPr>
      <w:rPr>
        <w:rFonts w:ascii="Wingdings" w:hAnsi="Wingdings"/>
      </w:rPr>
    </w:lvl>
  </w:abstractNum>
  <w:abstractNum w:abstractNumId="5">
    <w:nsid w:val="63D3689F"/>
    <w:multiLevelType w:val="hybridMultilevel"/>
    <w:lvl w:ilvl="0" w:tplc="4DFCAF90">
      <w:start w:val="1"/>
      <w:numFmt w:val="bullet"/>
      <w:suff w:val="tab"/>
      <w:lvlText w:val=""/>
      <w:lvlJc w:val="left"/>
      <w:pPr>
        <w:ind w:hanging="360" w:left="1440"/>
      </w:pPr>
      <w:rPr>
        <w:rFonts w:ascii="Wingdings" w:hAnsi="Wingdings"/>
      </w:rPr>
    </w:lvl>
    <w:lvl w:ilvl="1" w:tplc="0405F260">
      <w:start w:val="1"/>
      <w:numFmt w:val="bullet"/>
      <w:suff w:val="tab"/>
      <w:lvlText w:val="o"/>
      <w:lvlJc w:val="left"/>
      <w:pPr>
        <w:ind w:hanging="360" w:left="1440"/>
      </w:pPr>
      <w:rPr>
        <w:rFonts w:ascii="Courier New" w:hAnsi="Courier New"/>
      </w:rPr>
    </w:lvl>
    <w:lvl w:ilvl="2" w:tplc="11A139C1">
      <w:start w:val="1"/>
      <w:numFmt w:val="bullet"/>
      <w:suff w:val="tab"/>
      <w:lvlText w:val=""/>
      <w:lvlJc w:val="left"/>
      <w:pPr>
        <w:ind w:hanging="360" w:left="2160"/>
      </w:pPr>
      <w:rPr>
        <w:rFonts w:ascii="Wingdings" w:hAnsi="Wingdings"/>
      </w:rPr>
    </w:lvl>
    <w:lvl w:ilvl="3" w:tplc="5B2EB7B1">
      <w:start w:val="1"/>
      <w:numFmt w:val="bullet"/>
      <w:suff w:val="tab"/>
      <w:lvlText w:val=""/>
      <w:lvlJc w:val="left"/>
      <w:pPr>
        <w:ind w:hanging="360" w:left="2880"/>
      </w:pPr>
      <w:rPr>
        <w:rFonts w:ascii="Symbol" w:hAnsi="Symbol"/>
      </w:rPr>
    </w:lvl>
    <w:lvl w:ilvl="4" w:tplc="5B5722E9">
      <w:start w:val="1"/>
      <w:numFmt w:val="bullet"/>
      <w:suff w:val="tab"/>
      <w:lvlText w:val="o"/>
      <w:lvlJc w:val="left"/>
      <w:pPr>
        <w:ind w:hanging="360" w:left="3600"/>
      </w:pPr>
      <w:rPr>
        <w:rFonts w:ascii="Courier New" w:hAnsi="Courier New"/>
      </w:rPr>
    </w:lvl>
    <w:lvl w:ilvl="5" w:tplc="5A4D133A">
      <w:start w:val="1"/>
      <w:numFmt w:val="bullet"/>
      <w:suff w:val="tab"/>
      <w:lvlText w:val=""/>
      <w:lvlJc w:val="left"/>
      <w:pPr>
        <w:ind w:hanging="360" w:left="4320"/>
      </w:pPr>
      <w:rPr>
        <w:rFonts w:ascii="Wingdings" w:hAnsi="Wingdings"/>
      </w:rPr>
    </w:lvl>
    <w:lvl w:ilvl="6" w:tplc="7E509CC3">
      <w:start w:val="1"/>
      <w:numFmt w:val="bullet"/>
      <w:suff w:val="tab"/>
      <w:lvlText w:val=""/>
      <w:lvlJc w:val="left"/>
      <w:pPr>
        <w:ind w:hanging="360" w:left="5040"/>
      </w:pPr>
      <w:rPr>
        <w:rFonts w:ascii="Symbol" w:hAnsi="Symbol"/>
      </w:rPr>
    </w:lvl>
    <w:lvl w:ilvl="7" w:tplc="1E035F41">
      <w:start w:val="1"/>
      <w:numFmt w:val="bullet"/>
      <w:suff w:val="tab"/>
      <w:lvlText w:val="o"/>
      <w:lvlJc w:val="left"/>
      <w:pPr>
        <w:ind w:hanging="360" w:left="5760"/>
      </w:pPr>
      <w:rPr>
        <w:rFonts w:ascii="Courier New" w:hAnsi="Courier New"/>
      </w:rPr>
    </w:lvl>
    <w:lvl w:ilvl="8" w:tplc="183C0418">
      <w:start w:val="1"/>
      <w:numFmt w:val="bullet"/>
      <w:suff w:val="tab"/>
      <w:lvlText w:val=""/>
      <w:lvlJc w:val="left"/>
      <w:pPr>
        <w:ind w:hanging="360" w:left="6480"/>
      </w:pPr>
      <w:rPr>
        <w:rFonts w:ascii="Wingdings" w:hAnsi="Wingdings"/>
      </w:rPr>
    </w:lvl>
  </w:abstractNum>
  <w:abstractNum w:abstractNumId="6">
    <w:nsid w:val="7B3501A2"/>
    <w:multiLevelType w:val="hybridMultilevel"/>
    <w:lvl w:ilvl="0" w:tplc="2F593E84">
      <w:start w:val="1"/>
      <w:numFmt w:val="bullet"/>
      <w:suff w:val="tab"/>
      <w:lvlText w:val=""/>
      <w:lvlJc w:val="left"/>
      <w:pPr>
        <w:ind w:hanging="360" w:left="360"/>
      </w:pPr>
      <w:rPr>
        <w:rFonts w:ascii="Symbol" w:hAnsi="Symbol"/>
      </w:rPr>
    </w:lvl>
    <w:lvl w:ilvl="1" w:tplc="65B59113">
      <w:start w:val="1"/>
      <w:numFmt w:val="bullet"/>
      <w:suff w:val="tab"/>
      <w:lvlText w:val="o"/>
      <w:lvlJc w:val="left"/>
      <w:pPr>
        <w:ind w:hanging="360" w:left="360"/>
      </w:pPr>
      <w:rPr>
        <w:rFonts w:ascii="Courier New" w:hAnsi="Courier New"/>
      </w:rPr>
    </w:lvl>
    <w:lvl w:ilvl="2" w:tplc="540B156E">
      <w:start w:val="1"/>
      <w:numFmt w:val="bullet"/>
      <w:suff w:val="tab"/>
      <w:lvlText w:val=""/>
      <w:lvlJc w:val="left"/>
      <w:pPr>
        <w:ind w:hanging="360" w:left="1080"/>
      </w:pPr>
      <w:rPr>
        <w:rFonts w:ascii="Wingdings" w:hAnsi="Wingdings"/>
      </w:rPr>
    </w:lvl>
    <w:lvl w:ilvl="3" w:tplc="2974707D">
      <w:start w:val="1"/>
      <w:numFmt w:val="bullet"/>
      <w:suff w:val="tab"/>
      <w:lvlText w:val=""/>
      <w:lvlJc w:val="left"/>
      <w:pPr>
        <w:ind w:hanging="360" w:left="1800"/>
      </w:pPr>
      <w:rPr>
        <w:rFonts w:ascii="Symbol" w:hAnsi="Symbol"/>
      </w:rPr>
    </w:lvl>
    <w:lvl w:ilvl="4" w:tplc="2B5AE855">
      <w:start w:val="1"/>
      <w:numFmt w:val="bullet"/>
      <w:suff w:val="tab"/>
      <w:lvlText w:val="o"/>
      <w:lvlJc w:val="left"/>
      <w:pPr>
        <w:ind w:hanging="360" w:left="2520"/>
      </w:pPr>
      <w:rPr>
        <w:rFonts w:ascii="Courier New" w:hAnsi="Courier New"/>
      </w:rPr>
    </w:lvl>
    <w:lvl w:ilvl="5" w:tplc="628DACA9">
      <w:start w:val="1"/>
      <w:numFmt w:val="bullet"/>
      <w:suff w:val="tab"/>
      <w:lvlText w:val=""/>
      <w:lvlJc w:val="left"/>
      <w:pPr>
        <w:ind w:hanging="360" w:left="3240"/>
      </w:pPr>
      <w:rPr>
        <w:rFonts w:ascii="Wingdings" w:hAnsi="Wingdings"/>
      </w:rPr>
    </w:lvl>
    <w:lvl w:ilvl="6" w:tplc="57D85CA4">
      <w:start w:val="1"/>
      <w:numFmt w:val="bullet"/>
      <w:suff w:val="tab"/>
      <w:lvlText w:val=""/>
      <w:lvlJc w:val="left"/>
      <w:pPr>
        <w:ind w:hanging="360" w:left="3960"/>
      </w:pPr>
      <w:rPr>
        <w:rFonts w:ascii="Symbol" w:hAnsi="Symbol"/>
      </w:rPr>
    </w:lvl>
    <w:lvl w:ilvl="7" w:tplc="3B051104">
      <w:start w:val="1"/>
      <w:numFmt w:val="bullet"/>
      <w:suff w:val="tab"/>
      <w:lvlText w:val="o"/>
      <w:lvlJc w:val="left"/>
      <w:pPr>
        <w:ind w:hanging="360" w:left="4680"/>
      </w:pPr>
      <w:rPr>
        <w:rFonts w:ascii="Courier New" w:hAnsi="Courier New"/>
      </w:rPr>
    </w:lvl>
    <w:lvl w:ilvl="8" w:tplc="016CA3A5">
      <w:start w:val="1"/>
      <w:numFmt w:val="bullet"/>
      <w:suff w:val="tab"/>
      <w:lvlText w:val=""/>
      <w:lvlJc w:val="left"/>
      <w:pPr>
        <w:ind w:hanging="360" w:left="5400"/>
      </w:pPr>
      <w:rPr>
        <w:rFonts w:ascii="Wingdings" w:hAnsi="Wingdings"/>
      </w:rPr>
    </w:lvl>
  </w:abstractNum>
  <w:num w:numId="1">
    <w:abstractNumId w:val="5"/>
  </w:num>
  <w:num w:numId="2">
    <w:abstractNumId w:val="0"/>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List Paragraph"/>
    <w:basedOn w:val="P0"/>
    <w:next w:val="P1"/>
    <w:qFormat/>
    <w:pPr>
      <w:ind w:left="720"/>
      <w:contextualSpacing w:val="1"/>
    </w:pPr>
    <w:rPr/>
  </w:style>
  <w:style w:type="paragraph" w:styleId="P2">
    <w:name w:val="Header"/>
    <w:basedOn w:val="P0"/>
    <w:next w:val="P2"/>
    <w:link w:val="C3"/>
    <w:pPr>
      <w:tabs>
        <w:tab w:val="center" w:pos="4680" w:leader="none"/>
        <w:tab w:val="right" w:pos="9360" w:leader="none"/>
      </w:tabs>
      <w:spacing w:after="0"/>
    </w:pPr>
    <w:rPr/>
  </w:style>
  <w:style w:type="paragraph" w:styleId="P3">
    <w:name w:val="Footer"/>
    <w:basedOn w:val="P0"/>
    <w:next w:val="P3"/>
    <w:link w:val="C4"/>
    <w:pPr>
      <w:tabs>
        <w:tab w:val="center" w:pos="4680" w:leader="none"/>
        <w:tab w:val="right" w:pos="9360" w:leader="none"/>
      </w:tabs>
      <w:spacing w:after="0"/>
    </w:pPr>
    <w:rPr/>
  </w:style>
  <w:style w:type="paragraph" w:styleId="P4">
    <w:name w:val="Balloon Text"/>
    <w:basedOn w:val="P0"/>
    <w:next w:val="P4"/>
    <w:link w:val="C5"/>
    <w:pPr>
      <w:spacing w:before="0" w:after="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2"/>
    <w:rPr/>
  </w:style>
  <w:style w:type="character" w:styleId="C4">
    <w:name w:val="Footer Char"/>
    <w:link w:val="P3"/>
    <w:rPr/>
  </w:style>
  <w:style w:type="character" w:styleId="C5">
    <w:name w:val="Balloon Text Char"/>
    <w:link w:val="P4"/>
    <w:rPr>
      <w:rFonts w:ascii="Tahoma" w:hAnsi="Tahoma"/>
      <w:sz w:val="1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Tim Shea</dc:creator>
  <dcterms:created xsi:type="dcterms:W3CDTF">2022-04-07T18:31:00Z</dcterms:created>
  <cp:keywords>Subpoena</cp:keywords>
  <cp:lastModifiedBy>Jake Quackenbush</cp:lastModifiedBy>
  <cp:lastPrinted>2020-08-24T19:27:00Z</cp:lastPrinted>
  <dcterms:modified xsi:type="dcterms:W3CDTF">2025-03-05T01:47:55Z</dcterms:modified>
  <cp:revision>4</cp:revision>
  <dc:subject>Subpoena</dc:subject>
  <dc:title>Subpoena</dc:title>
</cp:coreProperties>
</file>