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092966" Type="http://schemas.openxmlformats.org/officeDocument/2006/relationships/officeDocument" Target="/word/document.xml" /><Relationship Id="coreR3009296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jc w:val="left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jc w:val="left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jc w:val="left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jc w:val="left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240"/>
              <w:ind w:firstLine="0"/>
              <w:jc w:val="left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ind w:firstLine="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ind w:firstLine="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ind w:firstLine="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  <w:ind w:firstLine="0"/>
              <w:jc w:val="left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jc w:val="left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  <w:jc w:val="left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  <w:jc w:val="left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ind w:firstLine="0"/>
              <w:jc w:val="left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  <w:ind w:firstLine="0"/>
              <w:jc w:val="left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  <w:ind w:firstLine="0"/>
              <w:jc w:val="left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ind w:firstLine="0"/>
              <w:jc w:val="left"/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ind w:firstLine="0"/>
              <w:jc w:val="left"/>
              <w:rPr>
                <w:b w:val="1"/>
              </w:rPr>
            </w:pPr>
            <w:bookmarkStart w:id="0" w:name="OLE_LINK5"/>
            <w:bookmarkStart w:id="1" w:name="OLE_LINK6"/>
            <w:r>
              <w:rPr>
                <w:b w:val="1"/>
              </w:rPr>
              <w:t>Declaration of Compliance with Subpoena</w:t>
            </w:r>
            <w:bookmarkEnd w:id="0"/>
            <w:bookmarkEnd w:id="1"/>
          </w:p>
          <w:p>
            <w:pPr>
              <w:spacing w:after="0"/>
              <w:ind w:firstLine="0"/>
              <w:jc w:val="left"/>
              <w:rPr>
                <w:b w:val="1"/>
              </w:rPr>
            </w:pPr>
            <w:r>
              <w:rPr>
                <w:sz w:val="20"/>
              </w:rPr>
              <w:t>(Utah Rule of Civil Procedure 45(f))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ind w:firstLine="0"/>
              <w:jc w:val="left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240"/>
        <w:ind w:hanging="720" w:left="720"/>
        <w:jc w:val="left"/>
      </w:pPr>
      <w:r>
        <w:t>1.</w:t>
        <w:tab/>
        <w:t>I am the recipient of the subpoena. I have knowledge of the facts in this declaration.</w:t>
      </w:r>
    </w:p>
    <w:p>
      <w:pPr>
        <w:spacing w:before="240" w:after="240"/>
        <w:ind w:hanging="720" w:left="720"/>
        <w:jc w:val="left"/>
      </w:pPr>
      <w:r>
        <w:t>2.</w:t>
        <w:tab/>
        <w:t>The documents or tangible things copied or produced are a full and complete response to the subpoena.</w:t>
      </w:r>
    </w:p>
    <w:p>
      <w:pPr>
        <w:spacing w:before="240" w:after="0"/>
        <w:ind w:firstLine="0"/>
        <w:jc w:val="left"/>
      </w:pPr>
      <w:r>
        <w:t>3.</w:t>
        <w:tab/>
        <w:t xml:space="preserve">The documents or tangible things are: </w:t>
      </w:r>
    </w:p>
    <w:p>
      <w:pPr>
        <w:spacing w:before="120" w:after="0"/>
        <w:ind w:hanging="360" w:left="1260"/>
        <w:jc w:val="left"/>
      </w:pPr>
      <w:r>
        <w:t xml:space="preserve">[  ]</w:t>
        <w:tab/>
        <w:t>the originals.</w:t>
      </w:r>
    </w:p>
    <w:p>
      <w:pPr>
        <w:spacing w:after="0"/>
        <w:ind w:hanging="360" w:left="1260"/>
        <w:jc w:val="left"/>
      </w:pPr>
      <w:r>
        <w:t xml:space="preserve">[  ]</w:t>
        <w:tab/>
        <w:t>true copies of the originals.</w:t>
      </w:r>
    </w:p>
    <w:p>
      <w:pPr>
        <w:spacing w:before="240"/>
        <w:ind w:hanging="720" w:left="720"/>
        <w:jc w:val="left"/>
      </w:pPr>
      <w:r>
        <w:t>4.</w:t>
        <w:tab/>
        <w:t xml:space="preserve">The reasonable cost of copying or producing the documents or tangible things is </w:t>
      </w:r>
    </w:p>
    <w:p>
      <w:pPr>
        <w:spacing w:before="120" w:after="240"/>
        <w:ind w:firstLine="0" w:left="720"/>
        <w:jc w:val="left"/>
      </w:pPr>
      <w:r>
        <w:t>$_____________. Here is how I calculated the cost:</w:t>
      </w:r>
    </w:p>
    <w:tbl>
      <w:tblPr>
        <w:tblStyle w:val="T2"/>
        <w:tblW w:w="0" w:type="auto"/>
        <w:tblInd w:w="720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76" w:type="dxa"/>
          </w:tcPr>
          <w:p>
            <w:pPr>
              <w:spacing w:before="120" w:after="0"/>
              <w:ind w:firstLine="0"/>
              <w:jc w:val="left"/>
            </w:pPr>
          </w:p>
        </w:tc>
      </w:tr>
      <w:tr>
        <w:tc>
          <w:tcPr>
            <w:tcW w:w="9576" w:type="dxa"/>
          </w:tcPr>
          <w:p>
            <w:pPr>
              <w:spacing w:before="120" w:after="0"/>
              <w:ind w:firstLine="0"/>
              <w:jc w:val="left"/>
            </w:pPr>
          </w:p>
        </w:tc>
      </w:tr>
    </w:tbl>
    <w:p>
      <w:pPr>
        <w:spacing w:before="120" w:after="240"/>
        <w:ind w:firstLine="0" w:left="720"/>
        <w:jc w:val="left"/>
      </w:pPr>
    </w:p>
    <w:p>
      <w:pPr>
        <w:spacing w:before="240" w:after="240"/>
        <w:ind w:hanging="720" w:left="720"/>
        <w:jc w:val="left"/>
      </w:pPr>
    </w:p>
    <w:p>
      <w:pPr>
        <w:ind w:firstLine="0"/>
        <w:rPr>
          <w:b w:val="1"/>
        </w:rPr>
      </w:pPr>
      <w:r>
        <w:rPr>
          <w:b w:val="1"/>
        </w:rPr>
        <w:t>Custodian of the records</w:t>
      </w:r>
      <w:r>
        <w:rPr>
          <w:b w:val="1"/>
        </w:rPr>
        <w:t xml:space="preserve">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ind w:firstLine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  <w:jc w:val="left"/>
      </w:pPr>
    </w:p>
    <w:p>
      <w:pPr>
        <w:spacing w:before="240" w:after="240"/>
        <w:ind w:hanging="720" w:left="720"/>
        <w:jc w:val="left"/>
      </w:pPr>
    </w:p>
    <w:p>
      <w:pPr>
        <w:spacing w:after="0"/>
      </w:pPr>
      <w:r>
        <w:br w:type="page"/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664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Declaration of Compliance with Subpoena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firstLine="0"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firstLine="0"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firstLine="0"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firstLine="0" w:left="-18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firstLine="0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firstLine="0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firstLine="0"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firstLine="0"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firstLine="0"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firstLine="0" w:left="-18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firstLine="0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firstLine="0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firstLine="0"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firstLine="0"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firstLine="0"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firstLine="0" w:left="-18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firstLine="0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firstLine="0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814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firstLine="0"/>
        <w:jc w:val="left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ind w:firstLine="0"/>
            <w:jc w:val="left"/>
            <w:rPr>
              <w:sz w:val="16"/>
            </w:rPr>
          </w:pPr>
          <w:r>
            <w:rPr>
              <w:sz w:val="16"/>
            </w:rPr>
            <w:t>1223FAJ Approved August 21, 2020 / Revised May 1, 2022</w:t>
          </w:r>
        </w:p>
      </w:tc>
      <w:tc>
        <w:tcPr>
          <w:tcW w:w="5310" w:type="dxa"/>
        </w:tcPr>
        <w:p>
          <w:pPr>
            <w:pStyle w:val="P3"/>
            <w:spacing w:before="60"/>
            <w:ind w:firstLine="0"/>
            <w:jc w:val="center"/>
            <w:rPr>
              <w:sz w:val="16"/>
            </w:rPr>
          </w:pPr>
          <w:r>
            <w:rPr>
              <w:b w:val="1"/>
              <w:sz w:val="16"/>
            </w:rPr>
            <w:t>Declaration of Compliance with Subpoena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260" w:type="dxa"/>
        </w:tcPr>
        <w:p>
          <w:pPr>
            <w:pStyle w:val="P3"/>
            <w:spacing w:before="60"/>
            <w:ind w:firstLine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  <w:ind w:firstLine="360"/>
      <w:jc w:val="both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2022-03-18T17:03:00Z</dcterms:created>
  <cp:keywords>Declaration of Compliance with Subpoena</cp:keywords>
  <cp:lastModifiedBy>Jake Quackenbush</cp:lastModifiedBy>
  <cp:lastPrinted>2020-08-24T19:31:00Z</cp:lastPrinted>
  <dcterms:modified xsi:type="dcterms:W3CDTF">2025-03-05T01:47:55Z</dcterms:modified>
  <cp:revision>4</cp:revision>
  <dc:subject>Declaration of Compliance with Subpoena</dc:subject>
  <dc:title>Declaration of Compliance with Subpoena</dc:title>
</cp:coreProperties>
</file>