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D9AE8D6" Type="http://schemas.openxmlformats.org/officeDocument/2006/relationships/officeDocument" Target="/word/document.xml" /><Relationship Id="coreRD9AE8D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spacing w:after="12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before="120" w:after="120"/>
              <w:rPr>
                <w:sz w:val="20"/>
              </w:rPr>
            </w:pPr>
            <w:r>
              <w:rPr>
                <w:b w:val="1"/>
              </w:rPr>
              <w:t>Notice of Pronouns</w:t>
            </w:r>
          </w:p>
          <w:p>
            <w:pPr>
              <w:tabs>
                <w:tab w:val="left" w:pos="2405" w:leader="none"/>
              </w:tabs>
              <w:spacing w:before="120" w:after="0"/>
              <w:rPr>
                <w:b w:val="1"/>
              </w:rPr>
            </w:pPr>
            <w:r>
              <w:t xml:space="preserve">[  ] </w:t>
            </w:r>
            <w:r>
              <w:rPr>
                <w:b w:val="1"/>
              </w:rPr>
              <w:t xml:space="preserve">She / her / Ms.  </w:t>
            </w:r>
          </w:p>
          <w:p>
            <w:pPr>
              <w:tabs>
                <w:tab w:val="left" w:pos="2405" w:leader="none"/>
              </w:tabs>
              <w:spacing w:before="120" w:after="0"/>
              <w:rPr>
                <w:b w:val="1"/>
              </w:rPr>
            </w:pPr>
            <w:r>
              <w:t xml:space="preserve">[  ]</w:t>
            </w:r>
            <w:r>
              <w:rPr>
                <w:b w:val="1"/>
              </w:rPr>
              <w:t xml:space="preserve"> She / her / Mrs.     </w:t>
            </w:r>
          </w:p>
          <w:p>
            <w:pPr>
              <w:tabs>
                <w:tab w:val="left" w:pos="2405" w:leader="none"/>
              </w:tabs>
              <w:spacing w:before="120" w:after="0"/>
              <w:rPr>
                <w:b w:val="1"/>
              </w:rPr>
            </w:pPr>
            <w:r>
              <w:t xml:space="preserve">[  ] </w:t>
            </w:r>
            <w:r>
              <w:rPr>
                <w:b w:val="1"/>
              </w:rPr>
              <w:t>He / him / Mr.</w:t>
            </w:r>
          </w:p>
          <w:p>
            <w:pPr>
              <w:tabs>
                <w:tab w:val="left" w:pos="2405" w:leader="none"/>
              </w:tabs>
              <w:spacing w:before="120" w:after="0"/>
              <w:rPr>
                <w:b w:val="1"/>
              </w:rPr>
            </w:pPr>
            <w:r>
              <w:t xml:space="preserve">[  ] </w:t>
            </w:r>
            <w:r>
              <w:rPr>
                <w:b w:val="1"/>
              </w:rPr>
              <w:t>They / them / Mx.</w:t>
              <w:tab/>
            </w:r>
          </w:p>
          <w:p>
            <w:pPr>
              <w:tabs>
                <w:tab w:val="left" w:pos="2405" w:leader="none"/>
              </w:tabs>
              <w:spacing w:before="120" w:after="0"/>
              <w:rPr>
                <w:b w:val="1"/>
              </w:rPr>
            </w:pPr>
            <w:r>
              <w:t xml:space="preserve">[  ] </w:t>
            </w:r>
            <w:r>
              <w:rPr>
                <w:b w:val="1"/>
              </w:rPr>
              <w:t xml:space="preserve"> _________________</w:t>
            </w:r>
          </w:p>
          <w:p>
            <w:pPr>
              <w:spacing w:before="120"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120" w:after="120"/>
        <w:rPr>
          <w:sz w:val="20"/>
        </w:rPr>
      </w:pPr>
      <w:r>
        <w:rPr>
          <w:sz w:val="20"/>
        </w:rPr>
        <w:t xml:space="preserve">Bring a copy of this to each court hearing. </w:t>
      </w:r>
    </w:p>
    <w:p>
      <w:pPr>
        <w:spacing w:before="120" w:after="120"/>
        <w:rPr>
          <w:sz w:val="20"/>
        </w:rPr>
      </w:pPr>
      <w:r>
        <w:t>I ask the court to use the following pronouns for me during court hearings:</w:t>
      </w:r>
    </w:p>
    <w:p>
      <w:pPr>
        <w:tabs>
          <w:tab w:val="left" w:pos="3600" w:leader="none"/>
        </w:tabs>
        <w:spacing w:before="120" w:after="0"/>
        <w:ind w:left="720"/>
      </w:pPr>
      <w:r>
        <w:t xml:space="preserve">[  ] She / her / Ms.         [  ] She / her / Mrs.   </w:t>
        <w:tab/>
        <w:t xml:space="preserve">[  ] He / him / Mr.</w:t>
      </w:r>
    </w:p>
    <w:p>
      <w:pPr>
        <w:tabs>
          <w:tab w:val="left" w:pos="3600" w:leader="none"/>
        </w:tabs>
        <w:spacing w:before="120" w:after="0"/>
        <w:ind w:left="720"/>
      </w:pPr>
      <w:r>
        <w:t xml:space="preserve">[  ] They / them / Mx. </w:t>
      </w:r>
      <w:r>
        <w:rPr>
          <w:sz w:val="20"/>
        </w:rPr>
        <w:t xml:space="preserve">(pronounced “mix”) </w:t>
      </w:r>
      <w:r>
        <w:tab/>
        <w:t xml:space="preserve">[  ]  ____________________________</w:t>
      </w:r>
    </w:p>
    <w:p>
      <w:pPr>
        <w:spacing w:before="0" w:after="0"/>
      </w:pPr>
      <w:r>
        <w:tab/>
        <w:tab/>
        <w:tab/>
        <w:tab/>
        <w:tab/>
        <w:tab/>
        <w:tab/>
        <w:tab/>
        <w:tab/>
        <w:t xml:space="preserve">   </w:t>
      </w:r>
      <w:r>
        <w:rPr>
          <w:sz w:val="20"/>
        </w:rPr>
        <w:t>additional pronoun</w:t>
      </w:r>
      <w:r>
        <w:tab/>
      </w:r>
    </w:p>
    <w:p>
      <w:pPr>
        <w:spacing w:before="0" w:after="0"/>
      </w:pPr>
    </w:p>
    <w:p>
      <w:pPr>
        <w:spacing w:before="0" w:after="0"/>
      </w:pPr>
      <w:r>
        <w:t>This is not binding. This has no legal effect and does not change my sex or gender marker on government documents.</w:t>
      </w:r>
    </w:p>
    <w:p>
      <w:pPr>
        <w:spacing w:before="0" w:after="0"/>
        <w:ind w:hanging="720" w:left="720"/>
      </w:pP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Notice of Pronouns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2000FAJ Approved December 20, 2021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Notice of</w:t>
          </w:r>
          <w:r>
            <w:rPr>
              <w:b w:val="1"/>
              <w:sz w:val="16"/>
            </w:rPr>
            <w:t xml:space="preserve"> Pronouns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  <w:spacing w:before="0"/>
      <w:rPr>
        <w:sz w:val="16"/>
      </w:rPr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090305A7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0BA60D9A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82B5C3C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C68744E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DA983A1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3E3AB3F3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EC07E0E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7C36A214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4AD3C4A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2E9417DC"/>
    <w:multiLevelType w:val="hybridMultilevel"/>
    <w:lvl w:ilvl="0" w:tplc="20E5082C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78ED53EC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66A91424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32E584C4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4A3F47F5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49E985EB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02E34F71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67A843AF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2FAB0E87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2">
    <w:nsid w:val="372F41FD"/>
    <w:multiLevelType w:val="multilevel"/>
    <w:lvl w:ilvl="0">
      <w:start w:val="1"/>
      <w:numFmt w:val="decimal"/>
      <w:suff w:val="tab"/>
      <w:lvlText w:val="%1."/>
      <w:lvlJc w:val="left"/>
      <w:pPr>
        <w:ind w:hanging="720" w:left="108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45271DCA"/>
    <w:multiLevelType w:val="hybridMultilevel"/>
    <w:lvl w:ilvl="0" w:tplc="6D596813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2D6816D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4E15D2E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AA64108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A7D3326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27B7E218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5AE4E0CC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B19600E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28551C9C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4">
    <w:nsid w:val="5ACD43E7"/>
    <w:multiLevelType w:val="hybridMultilevel"/>
    <w:lvl w:ilvl="0" w:tplc="141E9EBD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1822916F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41C252BE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3F568E81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6131EF3A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31EC94F4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3B8F421C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6D35D0A0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503E5E67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5">
    <w:nsid w:val="63D3689F"/>
    <w:multiLevelType w:val="hybridMultilevel"/>
    <w:lvl w:ilvl="0" w:tplc="7FD2E56D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03FF269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633D73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C45774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BC3178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C6DFA2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CDB3CF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4DE783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C0C004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6977522F"/>
    <w:multiLevelType w:val="hybridMultilevel"/>
    <w:lvl w:ilvl="0" w:tplc="5EFE893B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15EEA34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01A1254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B6EFB32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F17DD7C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1958CF5B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CCC9687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E2E6376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97D98CB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7">
    <w:nsid w:val="75A039B2"/>
    <w:multiLevelType w:val="hybridMultilevel"/>
    <w:lvl w:ilvl="0" w:tplc="4CCBCCD5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5E5CC49E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4128DA73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50737B24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41839380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22902492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15E59857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3AA1E050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641411A4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Comment Text"/>
    <w:basedOn w:val="P0"/>
    <w:next w:val="P5"/>
    <w:link w:val="C7"/>
    <w:pPr/>
    <w:rPr>
      <w:sz w:val="20"/>
    </w:rPr>
  </w:style>
  <w:style w:type="paragraph" w:styleId="P6">
    <w:name w:val="Comment Subject"/>
    <w:basedOn w:val="P5"/>
    <w:next w:val="P5"/>
    <w:link w:val="C8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character" w:styleId="C6">
    <w:name w:val="Comment Reference"/>
    <w:rPr>
      <w:sz w:val="16"/>
    </w:rPr>
  </w:style>
  <w:style w:type="character" w:styleId="C7">
    <w:name w:val="Comment Text Char"/>
    <w:link w:val="P5"/>
    <w:rPr>
      <w:sz w:val="20"/>
    </w:rPr>
  </w:style>
  <w:style w:type="character" w:styleId="C8">
    <w:name w:val="Comment Subject Char"/>
    <w:link w:val="P6"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2022-04-30T04:40:00Z</dcterms:created>
  <cp:keywords>Notice of Pronouns</cp:keywords>
  <cp:lastModifiedBy>Jake Quackenbush</cp:lastModifiedBy>
  <cp:lastPrinted>2022-01-04T17:37:00Z</cp:lastPrinted>
  <dcterms:modified xsi:type="dcterms:W3CDTF">2025-03-05T01:47:56Z</dcterms:modified>
  <cp:revision>4</cp:revision>
  <dc:subject>Notice of Pronouns</dc:subject>
  <dc:title>Notice of Pronouns</dc:title>
</cp:coreProperties>
</file>