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7C" w:rsidRPr="000D747C" w:rsidRDefault="000D747C" w:rsidP="000D747C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</w:pPr>
      <w:r w:rsidRPr="000D747C"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  <w:t xml:space="preserve">Selection Section </w:t>
      </w:r>
      <w:r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  <w:t>1</w:t>
      </w:r>
    </w:p>
    <w:p w:rsidR="000D747C" w:rsidRPr="000D747C" w:rsidRDefault="000D747C" w:rsidP="000D747C">
      <w:pPr>
        <w:shd w:val="clear" w:color="auto" w:fill="FFFFFF"/>
        <w:spacing w:after="150" w:line="600" w:lineRule="atLeast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</w:pPr>
      <w:r w:rsidRPr="000D747C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  <w:t>Python Reading (22 total pts)</w:t>
      </w:r>
    </w:p>
    <w:p w:rsidR="000D747C" w:rsidRPr="000D747C" w:rsidRDefault="000D747C" w:rsidP="000D747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D747C">
        <w:rPr>
          <w:rFonts w:ascii="Helvetica" w:eastAsia="Times New Roman" w:hAnsi="Helvetica" w:cs="Times New Roman"/>
          <w:color w:val="000000"/>
          <w:sz w:val="21"/>
          <w:szCs w:val="21"/>
        </w:rPr>
        <w:t>Read the </w:t>
      </w:r>
      <w:hyperlink r:id="rId5" w:tgtFrame="_blank" w:history="1">
        <w:r w:rsidRPr="000D747C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Selection</w:t>
        </w:r>
      </w:hyperlink>
      <w:r w:rsidRPr="000D747C">
        <w:rPr>
          <w:rFonts w:ascii="Helvetica" w:eastAsia="Times New Roman" w:hAnsi="Helvetica" w:cs="Times New Roman"/>
          <w:color w:val="000000"/>
          <w:sz w:val="21"/>
          <w:szCs w:val="21"/>
        </w:rPr>
        <w:t> chapter from the section entitled </w:t>
      </w:r>
      <w:r w:rsidRPr="000D747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Boolean Values and Boolean Expressions</w:t>
      </w:r>
      <w:r w:rsidRPr="000D747C">
        <w:rPr>
          <w:rFonts w:ascii="Helvetica" w:eastAsia="Times New Roman" w:hAnsi="Helvetica" w:cs="Times New Roman"/>
          <w:color w:val="000000"/>
          <w:sz w:val="21"/>
          <w:szCs w:val="21"/>
        </w:rPr>
        <w:t> through the section entitled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Pr="000D747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Omitting the else Clause: Unary Selection</w:t>
      </w:r>
      <w:r w:rsidRPr="000D747C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0D747C" w:rsidRPr="000D747C" w:rsidRDefault="000D747C" w:rsidP="000D747C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</w:pPr>
      <w:r w:rsidRPr="000D747C"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  <w:t>Checking Your Understanding</w:t>
      </w:r>
    </w:p>
    <w:p w:rsidR="000D747C" w:rsidRPr="000D747C" w:rsidRDefault="000D747C" w:rsidP="000D747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D747C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Directions: Provide an answer for each question directly after the question on the copy of this document that you saved to your drive – please save it with the same name I have given it. When appropriate, you need to answer in complete sentences.</w:t>
      </w:r>
    </w:p>
    <w:p w:rsidR="000D747C" w:rsidRPr="000D747C" w:rsidRDefault="000D747C" w:rsidP="000D74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D747C">
        <w:rPr>
          <w:rFonts w:ascii="Helvetica" w:eastAsia="Times New Roman" w:hAnsi="Helvetica" w:cs="Times New Roman"/>
          <w:b/>
          <w:color w:val="FF0000"/>
          <w:sz w:val="21"/>
          <w:szCs w:val="21"/>
        </w:rPr>
        <w:t>Submit the code for Exercise 6</w:t>
      </w:r>
      <w:r w:rsidRPr="000D747C">
        <w:rPr>
          <w:rFonts w:ascii="Helvetica" w:eastAsia="Times New Roman" w:hAnsi="Helvetica" w:cs="Times New Roman"/>
          <w:color w:val="000000"/>
          <w:sz w:val="21"/>
          <w:szCs w:val="21"/>
        </w:rPr>
        <w:t>. (10 pts)</w:t>
      </w:r>
    </w:p>
    <w:p w:rsidR="000D747C" w:rsidRDefault="000D747C" w:rsidP="000D74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D747C">
        <w:rPr>
          <w:rFonts w:ascii="Helvetica" w:eastAsia="Times New Roman" w:hAnsi="Helvetica" w:cs="Times New Roman"/>
          <w:color w:val="000000"/>
          <w:sz w:val="21"/>
          <w:szCs w:val="21"/>
        </w:rPr>
        <w:t>What answer d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oes your program for #6 return </w:t>
      </w:r>
      <w:r w:rsidRPr="000D747C">
        <w:rPr>
          <w:rFonts w:ascii="Helvetica" w:eastAsia="Times New Roman" w:hAnsi="Helvetica" w:cs="Times New Roman"/>
          <w:color w:val="000000"/>
          <w:sz w:val="21"/>
          <w:szCs w:val="21"/>
        </w:rPr>
        <w:t>if you input 3 &amp; 4? (2 pts)</w:t>
      </w:r>
    </w:p>
    <w:p w:rsidR="00AC1F37" w:rsidRPr="000D747C" w:rsidRDefault="00AC1F37" w:rsidP="00AC1F37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C1F37">
        <w:rPr>
          <w:rFonts w:ascii="Helvetica" w:eastAsia="Times New Roman" w:hAnsi="Helvetica" w:cs="Times New Roman"/>
          <w:color w:val="000000"/>
          <w:sz w:val="21"/>
          <w:szCs w:val="21"/>
        </w:rPr>
        <w:t>The hypotenuse is 5.0</w:t>
      </w:r>
      <w:bookmarkStart w:id="0" w:name="_GoBack"/>
      <w:bookmarkEnd w:id="0"/>
    </w:p>
    <w:p w:rsidR="000D747C" w:rsidRPr="000D747C" w:rsidRDefault="000D747C" w:rsidP="000D74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D747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Work through Exercise 7 and </w:t>
      </w:r>
      <w:r w:rsidRPr="000D747C">
        <w:rPr>
          <w:rFonts w:ascii="Helvetica" w:eastAsia="Times New Roman" w:hAnsi="Helvetica" w:cs="Times New Roman"/>
          <w:b/>
          <w:color w:val="FF0000"/>
          <w:sz w:val="21"/>
          <w:szCs w:val="21"/>
        </w:rPr>
        <w:t>submit the code for Exercise 8</w:t>
      </w:r>
      <w:r w:rsidRPr="000D747C">
        <w:rPr>
          <w:rFonts w:ascii="Helvetica" w:eastAsia="Times New Roman" w:hAnsi="Helvetica" w:cs="Times New Roman"/>
          <w:color w:val="000000"/>
          <w:sz w:val="21"/>
          <w:szCs w:val="21"/>
        </w:rPr>
        <w:t>. (10 pts)</w:t>
      </w:r>
    </w:p>
    <w:p w:rsidR="000D747C" w:rsidRPr="000D747C" w:rsidRDefault="000D747C" w:rsidP="000D747C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</w:pPr>
      <w:r w:rsidRPr="000D747C"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  <w:t>Useful Information</w:t>
      </w:r>
    </w:p>
    <w:p w:rsidR="000D747C" w:rsidRPr="000D747C" w:rsidRDefault="000D747C" w:rsidP="000D747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D747C">
        <w:rPr>
          <w:rFonts w:ascii="Helvetica" w:eastAsia="Times New Roman" w:hAnsi="Helvetica" w:cs="Times New Roman"/>
          <w:b/>
          <w:bCs/>
          <w:i/>
          <w:iCs/>
          <w:color w:val="000000"/>
          <w:sz w:val="21"/>
          <w:szCs w:val="21"/>
        </w:rPr>
        <w:t>The Pythagorean Theorem</w:t>
      </w:r>
    </w:p>
    <w:p w:rsidR="000D747C" w:rsidRPr="000D747C" w:rsidRDefault="000D747C" w:rsidP="000D747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D747C">
        <w:rPr>
          <w:rFonts w:ascii="Helvetica" w:eastAsia="Times New Roman" w:hAnsi="Helvetica" w:cs="Times New Roman"/>
          <w:b/>
          <w:bCs/>
          <w:i/>
          <w:iCs/>
          <w:color w:val="000000"/>
          <w:sz w:val="21"/>
          <w:szCs w:val="21"/>
        </w:rPr>
        <w:t>C = hypotenuse</w:t>
      </w:r>
    </w:p>
    <w:p w:rsidR="000D747C" w:rsidRPr="000D747C" w:rsidRDefault="00AB43AB" w:rsidP="000D747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w:drawing>
          <wp:inline distT="0" distB="0" distL="0" distR="0">
            <wp:extent cx="3345470" cy="129551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agorean Theorem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FB" w:rsidRDefault="00E46BFB"/>
    <w:sectPr w:rsidR="00E4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10112"/>
    <w:multiLevelType w:val="multilevel"/>
    <w:tmpl w:val="6C7C5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7C"/>
    <w:rsid w:val="000D747C"/>
    <w:rsid w:val="002A704F"/>
    <w:rsid w:val="00A96ACD"/>
    <w:rsid w:val="00AB43AB"/>
    <w:rsid w:val="00AC1F37"/>
    <w:rsid w:val="00E4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29AD"/>
  <w15:chartTrackingRefBased/>
  <w15:docId w15:val="{FFCEB7B0-CD2D-4B08-A380-4CD1001F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4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74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4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74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D7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74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7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2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nteractivepython.org/runestone/static/thinkcspy/t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Kintzing, Bernard (Student)</cp:lastModifiedBy>
  <cp:revision>3</cp:revision>
  <dcterms:created xsi:type="dcterms:W3CDTF">2016-11-01T16:49:00Z</dcterms:created>
  <dcterms:modified xsi:type="dcterms:W3CDTF">2016-11-01T17:02:00Z</dcterms:modified>
</cp:coreProperties>
</file>