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72"/>
          <w:szCs w:val="72"/>
        </w:rPr>
        <w:t xml:space="preserve">STAR COURIER</w:t>
      </w:r>
    </w:p>
    <w:p>
      <w:pPr>
        <w:spacing w:before="3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48"/>
          <w:szCs w:val="48"/>
        </w:rPr>
        <w:t xml:space="preserve">ПОЛНОЕ ОПИСАНИЕ СЮЖЕТА</w:t>
      </w:r>
    </w:p>
    <w:p>
      <w:pPr>
        <w:spacing w:before="2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1E293B"/>
          <w:sz w:val="36"/>
          <w:szCs w:val="36"/>
        </w:rPr>
        <w:t xml:space="preserve">Главы 1-18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64748B"/>
          <w:sz w:val="28"/>
          <w:szCs w:val="28"/>
        </w:rPr>
        <w:t xml:space="preserve">Интерактивная текстовая RPG</w:t>
      </w:r>
    </w:p>
    <w:p>
      <w:pPr>
        <w:spacing w:before="1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94A3B8"/>
          <w:sz w:val="22"/>
          <w:szCs w:val="22"/>
        </w:rPr>
        <w:t xml:space="preserve">Система отношений • Три пути развития • Множественные концовки</w:t>
      </w:r>
    </w:p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64748B"/>
          <w:sz w:val="20"/>
          <w:szCs w:val="20"/>
        </w:rPr>
        <w:t xml:space="preserve">Версия документа: 1.0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Title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Обзор проекта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Арка 1: Начало (Главы 1-5)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Арка 2: Расследование (Главы 6-10)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Арка 3: Подготовка (Главы 11-15)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Арка 4: Финал (Главы 16-18)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Система концовок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Технические файлы проекта</w:t>
          </w:r>
          <w:r>
            <w:tab/>
          </w:r>
          <w:r>
            <w:t>7</w:t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999999"/>
          <w:sz w:val="18"/>
          <w:szCs w:val="18"/>
        </w:rPr>
        <w:t xml:space="preserve">Примечание: Обновите оглавление правой кнопкой мыши → «Обновить поле»</w:t>
      </w:r>
    </w:p>
    <w:p>
      <w:r>
        <w:br w:type="page"/>
      </w:r>
    </w:p>
    <w:p>
      <w:pPr>
        <w:pStyle w:val="Heading1"/>
      </w:pPr>
      <w:r>
        <w:t xml:space="preserve">Обзор проекта</w:t>
      </w:r>
    </w:p>
    <w:p>
      <w:pPr>
        <w:pStyle w:val="Heading2"/>
      </w:pPr>
      <w:r>
        <w:t xml:space="preserve">Описание игры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 Courier — это интерактивная текстовая RPG в жанре космической научной фантастики. Игрок берёт на себя роль Курьера, капитана космического корабля «Странник», который обнаруживает древнюю угрозу, способную уничтожить всю галактику. Игра сочетает элементы исследования, развития отношений с компаньонами, тактических решений и морального выбора, влияющего на концовку.</w:t>
      </w:r>
    </w:p>
    <w:p>
      <w:pPr>
        <w:pStyle w:val="Heading2"/>
      </w:pPr>
      <w:r>
        <w:t xml:space="preserve">Ключевые механики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отношений: каждое решение влияет на отношения с персонажами (шкала 0-100). Высокий уровень отношений открывает уникальные диалоги, способности и концовки.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ветки способностей: Alchemy (создание препаратов и модификаций), Biotics (физические усиления и манипуляции), Psychic (ментальные способности и резонанс).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пути: игрок выбирает между Альянсом (официальная поддержка), Наблюдателем (древние знания) или Независимостью (свобода действий).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Множественные концовки: три основных финала (Изгнание, Договор, Слияние) с вариациями в зависимости от выбранного пути и романтического партнёра.</w:t>
      </w:r>
    </w:p>
    <w:p>
      <w:pPr>
        <w:pStyle w:val="Heading2"/>
      </w:pPr>
      <w:r>
        <w:t xml:space="preserve">Персонажи (26 всего)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Игра включает 26 персонажей, распределённых по категориям:</w:t>
      </w:r>
    </w:p>
    <w:p>
      <w:pPr>
        <w:pStyle w:val="Heading3"/>
      </w:pPr>
      <w:r>
        <w:t xml:space="preserve">Основной экипаж (6)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Курьер (протагонист), Мия (тактик), Мария (медик), Анна (навигатор), Сергей (инженер), Дмитрий (пилот). Эти персонажи сопровождают игрока на протяжении всей игры и играют ключевые роли в сюжете. Отношения с ними развиваются через диалоги, совместные миссии и личные квесты. Мия, Мария, Анна и Вероника доступны для романтических отношений.</w:t>
      </w:r>
    </w:p>
    <w:p>
      <w:pPr>
        <w:pStyle w:val="Heading3"/>
      </w:pPr>
      <w:r>
        <w:t xml:space="preserve">Второстепенные персонажи (20)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Вероника (информатор, романтический вариант), Зара (рыцарь Ордена, романтический вариант), Райнер (наёмник), Кира (курьер, романтический вариант), Волков (капитан), Маркус Рид (командир Альянса), Вера (учёный), Эхо (древний ИИ), Страж Ядра, и другие. Каждый персонаж появляется в определённых главах и может стать важным союзником в зависимости от выбора игрока.</w:t>
      </w:r>
    </w:p>
    <w:p>
      <w:pPr>
        <w:pStyle w:val="Heading1"/>
      </w:pPr>
      <w:r>
        <w:t xml:space="preserve">Арка 1: Начало (Главы 1-5)</w:t>
      </w:r>
    </w:p>
    <w:p>
      <w:pPr>
        <w:pStyle w:val="Heading2"/>
      </w:pPr>
      <w:r>
        <w:t xml:space="preserve">Краткое содержание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Первая арка знакомит игрока с миром игры, основными механиками и ключевыми персонажами. Курьер получает корабль «Странник», собирает основной экипаж и обнаруживает первые признаки угрозы, известной как Сущность. Завершается арка получением координат, ведущих к разгадке природы врага.</w:t>
      </w:r>
    </w:p>
    <w:p>
      <w:pPr>
        <w:pStyle w:val="Heading2"/>
      </w:pPr>
      <w:r>
        <w:t xml:space="preserve">Глава 1: Новый Курьер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Игрок создаёт персонажа, выбирает начальные характеристики и получает первый корабль. Знакомство с основными механиками: навигация, торговля, базовые диалоги. Первый контакт с Мией, которая становится первым членом экипажа. Первое задание — доставка груза на соседнюю станцию.</w:t>
      </w:r>
    </w:p>
    <w:p>
      <w:pPr>
        <w:pStyle w:val="Heading2"/>
      </w:pPr>
      <w:r>
        <w:t xml:space="preserve">Глава 2: Зов из глубины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 время рутинного полёта корабль попадает в аномалию. Курьер видит видения — первые намёки на Сущность. Спасение Марии, медицинского офицера с повреждённого судна. Она становится вторым членом экипажа. Получение информации о серии странных исчезновений в секторе.</w:t>
      </w:r>
    </w:p>
    <w:p>
      <w:pPr>
        <w:pStyle w:val="Heading2"/>
      </w:pPr>
      <w:r>
        <w:t xml:space="preserve">Глава 3: Тени прошлого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Расследование исчезновений приводит к заброшенной колонии. Обнаружение первых доказательств существования Сущности. Встреча с Анной, которая предоставляет навигационные данные. Найм Сергея для технического обслуживания корабля.</w:t>
      </w:r>
    </w:p>
    <w:p>
      <w:pPr>
        <w:pStyle w:val="Heading2"/>
      </w:pPr>
      <w:r>
        <w:t xml:space="preserve">Глава 4: Связи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Курьер налаживает контакты с различными фракциями. Встреча с Вероникой, которая предлагает информационную поддержку. Найм Дмитрия как пилота. Первые намёки на существование древнего артефакта, связанного с аномалиями.</w:t>
      </w:r>
    </w:p>
    <w:p>
      <w:pPr>
        <w:pStyle w:val="Heading2"/>
      </w:pPr>
      <w:r>
        <w:t xml:space="preserve">Глава 5: Координата Нуля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Получение координат к древнему храму, где хранится информация о Сущности. Обнаружение кристалла с записью древней цивилизации. Первое прямое упоминание Координаты Нуля — точки происхождения угрозы. Решение продолжить расследование.</w:t>
      </w:r>
    </w:p>
    <w:p>
      <w:pPr>
        <w:pStyle w:val="Heading1"/>
      </w:pPr>
      <w:r>
        <w:t xml:space="preserve">Арка 2: Расследование (Главы 6-10)</w:t>
      </w:r>
    </w:p>
    <w:p>
      <w:pPr>
        <w:pStyle w:val="Heading2"/>
      </w:pPr>
      <w:r>
        <w:t xml:space="preserve">Краткое содержание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Вторая арка фокусируется на сборе информации о Сущности и её жертвах. Экипаж исследует пострадавшие миры, встречается с новыми союзниками и противниками. Развитие романтических линий и углубление отношений с командой. Завершается арка получением ключа к победе над угрозой.</w:t>
      </w:r>
    </w:p>
    <w:p>
      <w:pPr>
        <w:pStyle w:val="Heading2"/>
      </w:pPr>
      <w:r>
        <w:t xml:space="preserve">Глава 6: Опустевшие миры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Посещение первой пострадавшей колонии. Исследование следов присутствия Сущности. Встреча с выжившими, которые предоставляют важную информацию. Развитие системы Resonance — способности чувствовать присутствие аномалий.</w:t>
      </w:r>
    </w:p>
    <w:p>
      <w:pPr>
        <w:pStyle w:val="Heading2"/>
      </w:pPr>
      <w:r>
        <w:t xml:space="preserve">Глава 7: Охотники за головами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Курьера объявлена охота — кто-то хочет помешать расследованию. Встреча с Райнером и Кирой, независимыми операторами. Боевые миссии и защита от наёмников. Возможность романтических отношений с Кирой.</w:t>
      </w:r>
    </w:p>
    <w:p>
      <w:pPr>
        <w:pStyle w:val="Heading2"/>
      </w:pPr>
      <w:r>
        <w:t xml:space="preserve">Глава 8: Древние знания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Поиск информации в архивах давно погибшей цивилизации. Встреча с Зарой, рыцарем таинственного Ордена. Она предлагает альтернативный взгляд на природу Сущности. Возможность романтических отношений с Зарой.</w:t>
      </w:r>
    </w:p>
    <w:p>
      <w:pPr>
        <w:pStyle w:val="Heading2"/>
      </w:pPr>
      <w:r>
        <w:t xml:space="preserve">Глава 9: Расширение команды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Привлечение новых союзников: Маркус Рид от Альянса, капитан Волков от независимых миров. Каждая фракция предлагает свои ресурсы и информацию. Игрок начинает склоняться к определённому пути.</w:t>
      </w:r>
    </w:p>
    <w:p>
      <w:pPr>
        <w:pStyle w:val="Heading2"/>
      </w:pPr>
      <w:r>
        <w:t xml:space="preserve">Глава 10: Ключ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Получение артефакта, способного противостоять Сущности. Выбор между фракциями становится более определённым. Подготовка к финальному путешествию к Координате Нуля.</w:t>
      </w:r>
    </w:p>
    <w:p>
      <w:pPr>
        <w:pStyle w:val="Heading1"/>
      </w:pPr>
      <w:r>
        <w:t xml:space="preserve">Арка 3: Подготовка (Главы 11-15)</w:t>
      </w:r>
    </w:p>
    <w:p>
      <w:pPr>
        <w:pStyle w:val="Heading2"/>
      </w:pPr>
      <w:r>
        <w:t xml:space="preserve">Краткое содержание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Третья арка посвящена подготовке к финальному противостоянию. Игрок выбирает путь развития (Альянс, Наблюдатель или Независимость), собирает ресурсы и союзников. Арка включает личные квесты персонажей, развитие романтических отношений и драматические повороты сюжета.</w:t>
      </w:r>
    </w:p>
    <w:p>
      <w:pPr>
        <w:pStyle w:val="Heading2"/>
      </w:pPr>
      <w:r>
        <w:t xml:space="preserve">Глава 11: Тени Прошлого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Активация кристалла из Координаты Нуля. Контакт с Эхом — сознанием древней цивилизации. Получение критической информации о природе Сущности. Информация о выжившем из Зоны Тишины.</w:t>
      </w:r>
    </w:p>
    <w:p>
      <w:pPr>
        <w:pStyle w:val="Heading2"/>
      </w:pPr>
      <w:r>
        <w:t xml:space="preserve">Глава 12: Разлом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Миссия на заброшенной станции «Горизонт» с Верой. Получение технологий обнаружения аномалий. Раскрытие прошлого Веры и причин её бегства. Обнаружение древних артефактов.</w:t>
      </w:r>
    </w:p>
    <w:p>
      <w:pPr>
        <w:pStyle w:val="Heading2"/>
      </w:pPr>
      <w:r>
        <w:t xml:space="preserve">Глава 13: Выбор Пути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силы предлагают поддержку. Игрок выбирает путь: Альянс (флот и ресурсы), Наблюдатель (древние знания), Независимость (свобода и сеть агентов). Каждый путь открывает уникальные квесты и союзников.</w:t>
      </w:r>
    </w:p>
    <w:p>
      <w:pPr>
        <w:pStyle w:val="Heading2"/>
      </w:pPr>
      <w:r>
        <w:t xml:space="preserve">Глава 14: Кристалл Времени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Путешествие в Храм Времени за артефактом, способным показать будущее. Испытания Стража храма. Цена использования Кристалла — потеря части памяти. Видения возможных futures.</w:t>
      </w:r>
    </w:p>
    <w:p>
      <w:pPr>
        <w:pStyle w:val="Heading2"/>
      </w:pPr>
      <w:r>
        <w:t xml:space="preserve">Глава 15: Предательство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Раскрытие предателя в рядах команды. Предложение Сущности через предателя. Восстановление доверия экипажа. Подготовка к финальному путешествию.</w:t>
      </w:r>
    </w:p>
    <w:p>
      <w:pPr>
        <w:pStyle w:val="Heading1"/>
      </w:pPr>
      <w:r>
        <w:t xml:space="preserve">Арка 4: Финал (Главы 16-18)</w:t>
      </w:r>
    </w:p>
    <w:p>
      <w:pPr>
        <w:pStyle w:val="Heading2"/>
      </w:pPr>
      <w:r>
        <w:t xml:space="preserve">Краткое содержание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Финальная арка содержит путешествие к Координате Нуля, высадку на древнюю станцию и три возможных финала. Выбор игрока определяет судьбу галактики и личное будущее Курьера. Романтические линии получают завершение.</w:t>
      </w:r>
    </w:p>
    <w:p>
      <w:pPr>
        <w:pStyle w:val="Heading2"/>
      </w:pPr>
      <w:r>
        <w:t xml:space="preserve">Глава 16: Пробуждение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Путешествие через Зону Тишины. Ментальный контакт с Сущностью. Последний совет экипажа. Подготовка к высадке. Приватный разговор с романтическим партнёром.</w:t>
      </w:r>
    </w:p>
    <w:p>
      <w:pPr>
        <w:pStyle w:val="Heading2"/>
      </w:pPr>
      <w:r>
        <w:t xml:space="preserve">Глава 17: Сердце Тьмы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Высадка на станцию и продвижение к ядру. Испытания порождениями Тьмы. Зеркальный зал с личными страхами. Встреча со Стражем Ядра и узнавание правды о Сущности.</w:t>
      </w:r>
    </w:p>
    <w:p>
      <w:pPr>
        <w:pStyle w:val="Heading2"/>
      </w:pPr>
      <w:r>
        <w:t xml:space="preserve">Глава 18: Финал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Финальное противостояние с Сущностью. Три возможных финала: Изгнание (жертва ради победы), Договор (компромисс и Хранительство), Слияние (трансценденция). Романтическая концовка. Эпилог с последствиями выборов.</w:t>
      </w:r>
    </w:p>
    <w:p>
      <w:pPr>
        <w:pStyle w:val="Heading1"/>
      </w:pPr>
      <w:r>
        <w:t xml:space="preserve">Система концовок</w:t>
      </w:r>
    </w:p>
    <w:p>
      <w:pPr>
        <w:pStyle w:val="Heading2"/>
      </w:pPr>
      <w:r>
        <w:t xml:space="preserve">Три основных финала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696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Финал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Изгнание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Курьер уничтожает якорь Сущности, изгоняя её из реальности. Требует жертвы — кто-то должен остаться у якоря. Галактика спасена, но Курьер навсегда связан с местом победы.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Договор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Перенастройка станции создаёт канал коммуникации. Сущность получает ограниченный доступ к энергии, населённые миры в безопасности. Курьер становится Хранителем Границы.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Слияние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Требует максимального Psychic. Курьер интегрирует Сущность в себя, становясь чем-то большим. Направляет аппетиты Сущности на эволюцию, а не разрушение. Трансцендентный финал.</w:t>
            </w:r>
          </w:p>
        </w:tc>
      </w:tr>
    </w:tbl>
    <w:p>
      <w:pPr>
        <w:pStyle w:val="Heading2"/>
      </w:pPr>
      <w:r>
        <w:t xml:space="preserve">Вариации по пути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финал имеет три вариации в зависимости от выбранного пути: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Путь Альянса: официальное признание, награды, интеграция в структуру галактической безопасности.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Путь Наблюдателя: древние знания, основание новой школы, роль хранителя мудрости.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Путь Независимости: свобода, конфедерация независимых миров, легендарный статус.</w:t>
      </w:r>
    </w:p>
    <w:p>
      <w:pPr>
        <w:pStyle w:val="Heading2"/>
      </w:pPr>
      <w:r>
        <w:t xml:space="preserve">Романтические концовки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максимальном уровне отношений (80+) с романтическим партнёром, финал включает уникальную сцену с этим персонажем. Возможные партнёры: Мия, Мария, Анна, Вероника, Зара, Кира. Каждая линия имеет индивидуальное завершение, отражающее характер персонажа и историю отношений.</w:t>
      </w:r>
    </w:p>
    <w:p>
      <w:pPr>
        <w:pStyle w:val="Heading1"/>
      </w:pPr>
      <w:r>
        <w:t xml:space="preserve">Технические файлы проекта</w:t>
      </w:r>
    </w:p>
    <w:p>
      <w:p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интеграции с существующим кодом Star Courier созданы следующие Python-файлы: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star_courier_dialogues_ch6_10.py — диалоги для глав 6-10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star_courier_quests_ch6_10.py — квесты для глав 6-10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star_courier_new_characters_dialogues.py — диалоги для новых персонажей (Зара, Маркус Рид, Райнер и Кира, Волков)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star_courier_dialogues_ch11_18.py — диалоги для глав 11-18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star_courier_quests_ch11_18.py — квесты для глав 11-18</w:t>
      </w:r>
    </w:p>
    <w:p>
      <w:pPr>
        <w:spacing w:before="3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файлы совместимы со структурой существующих dialogues.py и quests.py и могут быть интегрированы путём импорта соответствующих словарей.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—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4748B"/>
        <w:sz w:val="20"/>
        <w:szCs w:val="20"/>
      </w:rPr>
      <w:t xml:space="preserve">Star Courier — Полное описание сюжета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2026-03-14T13:31:38.314Z</dcterms:created>
  <dcterms:modified xsi:type="dcterms:W3CDTF">2026-03-14T13:31:38.314Z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