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77777777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>Приложение 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5F64E7" w:rsidRDefault="005F64E7" w:rsidP="005F64E7">
      <w:pPr>
        <w:rPr>
          <w:b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8B6200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8B6200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Заголовок статьи</w:t>
            </w:r>
          </w:p>
        </w:tc>
        <w:tc>
          <w:tcPr>
            <w:tcW w:w="4428" w:type="dxa"/>
          </w:tcPr>
          <w:p w14:paraId="77C06A93" w14:textId="4123FC6C" w:rsidR="005F64E7" w:rsidRPr="005104D2" w:rsidRDefault="000F58F6" w:rsidP="005104D2">
            <w:pPr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5104D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 xml:space="preserve">СРАВНИТЕЛЬНЫЙ АНАЛИЗ ТИПОЛОГИЙ ЛИЧНОСТИ: </w:t>
            </w:r>
            <w:r w:rsidRPr="005104D2">
              <w:rPr>
                <w:rFonts w:ascii="Times New Roman" w:hAnsi="Times New Roman" w:cs="Times New Roman"/>
                <w:sz w:val="20"/>
                <w:szCs w:val="20"/>
              </w:rPr>
              <w:t>MBTI</w:t>
            </w:r>
            <w:r w:rsidRPr="005104D2">
              <w:rPr>
                <w:rFonts w:ascii="Times New Roman" w:hAnsi="Times New Roman" w:cs="Times New Roman"/>
                <w:sz w:val="20"/>
                <w:szCs w:val="20"/>
                <w:lang w:val="ru-RU"/>
              </w:rPr>
              <w:t>, СОЦИОНИКА И 16-ФАКТОРНЫЙ ОПРОСНИК КЕТТЕЛЛА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Секция</w:t>
            </w:r>
          </w:p>
        </w:tc>
        <w:tc>
          <w:tcPr>
            <w:tcW w:w="4428" w:type="dxa"/>
          </w:tcPr>
          <w:p w14:paraId="6F4D49E7" w14:textId="70C59B01" w:rsidR="005F64E7" w:rsidRPr="000832DE" w:rsidRDefault="005F64E7" w:rsidP="000B2BBA">
            <w:pPr>
              <w:rPr>
                <w:bCs/>
                <w:sz w:val="20"/>
                <w:szCs w:val="20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Форма участия (очная, заочная)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Требуется сертификат участника</w:t>
            </w:r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да</w:t>
            </w:r>
            <w:r w:rsidRPr="008F5742">
              <w:rPr>
                <w:bCs/>
                <w:sz w:val="20"/>
                <w:szCs w:val="20"/>
              </w:rPr>
              <w:t>/нет</w:t>
            </w:r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да</w:t>
            </w:r>
            <w:r w:rsidRPr="008F5742">
              <w:rPr>
                <w:bCs/>
                <w:sz w:val="20"/>
                <w:szCs w:val="20"/>
              </w:rPr>
              <w:t>/нет</w:t>
            </w:r>
          </w:p>
        </w:tc>
      </w:tr>
      <w:tr w:rsidR="005F64E7" w:rsidRPr="006E32E6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Учебное заведение, организация</w:t>
            </w:r>
          </w:p>
        </w:tc>
        <w:tc>
          <w:tcPr>
            <w:tcW w:w="4428" w:type="dxa"/>
          </w:tcPr>
          <w:p w14:paraId="023FE090" w14:textId="0562A5F7" w:rsidR="005F64E7" w:rsidRPr="001F1C21" w:rsidRDefault="001F1C21" w:rsidP="000B2BBA">
            <w:pPr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112FA6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112FA6">
              <w:rPr>
                <w:bCs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Телефон</w:t>
            </w:r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Электронная почта</w:t>
            </w:r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Почтовый адрес</w:t>
            </w:r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6F29AF15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>Приложение 2</w:t>
      </w:r>
    </w:p>
    <w:p w14:paraId="4A6ADDEF" w14:textId="767230BA" w:rsidR="00A752CA" w:rsidRPr="00412B60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 xml:space="preserve">УДК </w:t>
      </w:r>
      <w:r w:rsidR="00412B60" w:rsidRPr="00412B60">
        <w:rPr>
          <w:b/>
          <w:bCs/>
        </w:rPr>
        <w:t>159.9</w:t>
      </w:r>
    </w:p>
    <w:p w14:paraId="0DB4E8EC" w14:textId="20F66F55" w:rsidR="006E32E6" w:rsidRDefault="006E32E6" w:rsidP="00937284">
      <w:pPr>
        <w:jc w:val="center"/>
        <w:rPr>
          <w:b/>
          <w:bCs/>
          <w:lang w:val="ru-RU"/>
        </w:rPr>
      </w:pPr>
      <w:r w:rsidRPr="006E32E6">
        <w:rPr>
          <w:b/>
          <w:bCs/>
          <w:lang w:val="ru-RU"/>
        </w:rPr>
        <w:t xml:space="preserve">СРАВНИТЕЛЬНЫЙ АНАЛИЗ ТИПОЛОГИЙ ЛИЧНОСТИ: </w:t>
      </w:r>
      <w:r w:rsidRPr="006E32E6">
        <w:rPr>
          <w:b/>
          <w:bCs/>
        </w:rPr>
        <w:t>MBTI</w:t>
      </w:r>
      <w:r w:rsidRPr="006E32E6">
        <w:rPr>
          <w:b/>
          <w:bCs/>
          <w:lang w:val="ru-RU"/>
        </w:rPr>
        <w:t>, СОЦИОНИКА И 16-ФАКТОРНЫЙ ОПРОСНИК КЕТТЕЛЛА</w:t>
      </w:r>
    </w:p>
    <w:p w14:paraId="4BC43BEA" w14:textId="7AE9E061" w:rsidR="007337ED" w:rsidRPr="007337ED" w:rsidRDefault="007337ED" w:rsidP="007337ED">
      <w:pPr>
        <w:jc w:val="center"/>
        <w:rPr>
          <w:sz w:val="24"/>
          <w:szCs w:val="24"/>
        </w:rPr>
      </w:pPr>
      <w:r w:rsidRPr="007337ED">
        <w:rPr>
          <w:sz w:val="24"/>
          <w:szCs w:val="24"/>
        </w:rPr>
        <w:t>A COMPARATIVE ANALYSIS OF PERSONALITY TYPOLOGIES: MBTI, SOCIONICS, AND THE CATTELL 16-FACTOR QUESTIONNAIRE</w:t>
      </w:r>
    </w:p>
    <w:p w14:paraId="7527B5AC" w14:textId="70A6D848" w:rsidR="00FA1F5C" w:rsidRPr="00F036D0" w:rsidRDefault="00FA1F5C" w:rsidP="00FA1F5C">
      <w:pPr>
        <w:rPr>
          <w:sz w:val="24"/>
          <w:szCs w:val="24"/>
        </w:rPr>
      </w:pPr>
      <w:r w:rsidRPr="00E55B8B">
        <w:rPr>
          <w:noProof/>
          <w:sz w:val="24"/>
          <w:szCs w:val="24"/>
        </w:rPr>
        <w:drawing>
          <wp:anchor distT="0" distB="0" distL="114300" distR="114300" simplePos="0" relativeHeight="251658752" behindDoc="0" locked="0" layoutInCell="1" allowOverlap="1" wp14:anchorId="349FED06" wp14:editId="13BB4270">
            <wp:simplePos x="0" y="0"/>
            <wp:positionH relativeFrom="column">
              <wp:posOffset>4632209</wp:posOffset>
            </wp:positionH>
            <wp:positionV relativeFrom="paragraph">
              <wp:posOffset>194310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F036D0" w:rsidRDefault="00A752CA" w:rsidP="00A752CA">
      <w:pPr>
        <w:spacing w:after="0"/>
        <w:jc w:val="right"/>
      </w:pPr>
    </w:p>
    <w:p w14:paraId="2284A09B" w14:textId="77777777" w:rsidR="00A752CA" w:rsidRPr="00F036D0" w:rsidRDefault="00A752CA" w:rsidP="00A752CA">
      <w:pPr>
        <w:spacing w:after="0"/>
        <w:jc w:val="right"/>
      </w:pPr>
    </w:p>
    <w:p w14:paraId="55121B45" w14:textId="77777777" w:rsidR="00A752CA" w:rsidRPr="00F036D0" w:rsidRDefault="00A752CA" w:rsidP="00A752CA">
      <w:pPr>
        <w:spacing w:after="0"/>
        <w:jc w:val="right"/>
      </w:pPr>
    </w:p>
    <w:p w14:paraId="32AD126A" w14:textId="77777777" w:rsidR="00A752CA" w:rsidRPr="00F036D0" w:rsidRDefault="00A752CA" w:rsidP="00A752CA">
      <w:pPr>
        <w:spacing w:after="0"/>
        <w:jc w:val="right"/>
      </w:pPr>
    </w:p>
    <w:p w14:paraId="0FE8B1A5" w14:textId="37F3EE13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="008B6200">
        <w:rPr>
          <w:rStyle w:val="a3"/>
        </w:rPr>
        <w:footnoteReference w:id="1"/>
      </w:r>
      <w:r w:rsidRPr="008026D3">
        <w:rPr>
          <w:lang w:val="ru-RU"/>
        </w:rPr>
        <w:br/>
        <w:t>старший преподаватель кафедры информационных технологий, АНО ВО "Институт Международных Экономических Связей", г. Москва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r w:rsidRPr="007939CE">
          <w:rPr>
            <w:rStyle w:val="a4"/>
          </w:rPr>
          <w:t>QuadDarv</w:t>
        </w:r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2EAC41FA" w14:textId="5D09C766" w:rsidR="003D58DD" w:rsidRDefault="00D020B8" w:rsidP="00D020B8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  <w:r w:rsidR="008D1FB5" w:rsidRPr="00AD5E9C">
        <w:rPr>
          <w:b/>
          <w:bCs/>
          <w:lang w:val="ru-RU"/>
        </w:rPr>
        <w:t>В работе проводится сравнительный анализ трёх распространённых подходов к описанию индивидуальных различий:</w:t>
      </w:r>
      <w:r w:rsidR="008D1FB5" w:rsidRPr="00524177">
        <w:rPr>
          <w:lang w:val="ru-RU"/>
        </w:rPr>
        <w:t xml:space="preserve"> типологии Майерс–Бриггс (</w:t>
      </w:r>
      <w:r w:rsidR="008D1FB5" w:rsidRPr="008D1FB5">
        <w:t>MBTI</w:t>
      </w:r>
      <w:r w:rsidR="008D1FB5" w:rsidRPr="00524177">
        <w:rPr>
          <w:lang w:val="ru-RU"/>
        </w:rPr>
        <w:t>), соционики и 16-факторного опросника личности Р. Кеттелла (16</w:t>
      </w:r>
      <w:r w:rsidR="008D1FB5" w:rsidRPr="008D1FB5">
        <w:t>PF</w:t>
      </w:r>
      <w:r w:rsidR="008D1FB5" w:rsidRPr="00524177">
        <w:rPr>
          <w:lang w:val="ru-RU"/>
        </w:rPr>
        <w:t>).</w:t>
      </w:r>
    </w:p>
    <w:p w14:paraId="4CEEECAC" w14:textId="77777777" w:rsidR="00EC3D47" w:rsidRDefault="00EC3D47" w:rsidP="00D020B8">
      <w:pPr>
        <w:spacing w:after="0"/>
        <w:ind w:firstLine="709"/>
        <w:rPr>
          <w:lang w:val="ru-RU"/>
        </w:rPr>
      </w:pPr>
    </w:p>
    <w:p w14:paraId="2BACD7E1" w14:textId="77777777" w:rsidR="003D58DD" w:rsidRDefault="008D1FB5" w:rsidP="00D020B8">
      <w:pPr>
        <w:spacing w:after="0"/>
        <w:ind w:firstLine="709"/>
        <w:rPr>
          <w:lang w:val="ru-RU"/>
        </w:rPr>
      </w:pPr>
      <w:r w:rsidRPr="00524177">
        <w:rPr>
          <w:lang w:val="ru-RU"/>
        </w:rPr>
        <w:t>Рассматриваются теоретические основания каждой модели (юнгианская типология, концепция информационного метаболизма, факторно-аналитический подход), структура шкал и способы интерпретации результатов, а также обсуждается уровень их психометрической обоснованности.</w:t>
      </w:r>
    </w:p>
    <w:p w14:paraId="5F37E389" w14:textId="77777777" w:rsidR="00EC3D47" w:rsidRDefault="00EC3D47" w:rsidP="00D020B8">
      <w:pPr>
        <w:spacing w:after="0"/>
        <w:ind w:firstLine="709"/>
        <w:rPr>
          <w:lang w:val="ru-RU"/>
        </w:rPr>
      </w:pPr>
    </w:p>
    <w:p w14:paraId="1015F1AC" w14:textId="77777777" w:rsidR="003D58DD" w:rsidRDefault="008D1FB5" w:rsidP="00D020B8">
      <w:pPr>
        <w:spacing w:after="0"/>
        <w:ind w:firstLine="709"/>
        <w:rPr>
          <w:lang w:val="ru-RU"/>
        </w:rPr>
      </w:pPr>
      <w:r w:rsidRPr="00EC3D47">
        <w:rPr>
          <w:b/>
          <w:bCs/>
          <w:lang w:val="ru-RU"/>
        </w:rPr>
        <w:t>Особое внимание уделяется области допустимого применения указанных методик:</w:t>
      </w:r>
      <w:r w:rsidRPr="00524177">
        <w:rPr>
          <w:lang w:val="ru-RU"/>
        </w:rPr>
        <w:t xml:space="preserve"> от популярной и корпоративной психологии (</w:t>
      </w:r>
      <w:r w:rsidRPr="008D1FB5">
        <w:t>MBTI</w:t>
      </w:r>
      <w:r w:rsidRPr="00524177">
        <w:rPr>
          <w:lang w:val="ru-RU"/>
        </w:rPr>
        <w:t>, соционика) до профессиональной психодиагностики и научных исследований (16</w:t>
      </w:r>
      <w:r w:rsidRPr="008D1FB5">
        <w:t>PF</w:t>
      </w:r>
      <w:r w:rsidRPr="00524177">
        <w:rPr>
          <w:lang w:val="ru-RU"/>
        </w:rPr>
        <w:t>).</w:t>
      </w:r>
    </w:p>
    <w:p w14:paraId="5161C608" w14:textId="77777777" w:rsidR="00FF5A2A" w:rsidRDefault="00FF5A2A" w:rsidP="00D020B8">
      <w:pPr>
        <w:spacing w:after="0"/>
        <w:ind w:firstLine="709"/>
        <w:rPr>
          <w:lang w:val="ru-RU"/>
        </w:rPr>
      </w:pPr>
    </w:p>
    <w:p w14:paraId="4504B5F8" w14:textId="328AC0DF" w:rsidR="00FA0C5C" w:rsidRPr="00524177" w:rsidRDefault="008D1FB5" w:rsidP="00D020B8">
      <w:pPr>
        <w:spacing w:after="0"/>
        <w:ind w:firstLine="709"/>
        <w:rPr>
          <w:lang w:val="ru-RU"/>
        </w:rPr>
      </w:pPr>
      <w:r w:rsidRPr="00524177">
        <w:rPr>
          <w:lang w:val="ru-RU"/>
        </w:rPr>
        <w:t>На основе обзора литературы и критики методик формулируются выводы о возможностях и ограничениях использования типологических и факторных моделей личности в практике психолога и смежных областях.</w:t>
      </w:r>
    </w:p>
    <w:p w14:paraId="73907B2E" w14:textId="77777777" w:rsidR="008D1FB5" w:rsidRPr="000615C9" w:rsidRDefault="008D1FB5" w:rsidP="00D020B8">
      <w:pPr>
        <w:spacing w:after="0"/>
        <w:ind w:firstLine="709"/>
        <w:rPr>
          <w:lang w:val="ru-RU"/>
        </w:rPr>
      </w:pPr>
    </w:p>
    <w:p w14:paraId="3D08A706" w14:textId="1E73F248" w:rsidR="00D020B8" w:rsidRPr="005C52EB" w:rsidRDefault="00D020B8" w:rsidP="00D020B8">
      <w:pPr>
        <w:spacing w:after="0"/>
        <w:ind w:firstLine="709"/>
        <w:rPr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0C02FF">
        <w:rPr>
          <w:b/>
          <w:bCs/>
          <w:lang w:val="ru-RU"/>
        </w:rPr>
        <w:t xml:space="preserve"> </w:t>
      </w:r>
      <w:r w:rsidR="002D4004" w:rsidRPr="005C52EB">
        <w:rPr>
          <w:lang w:val="ru-RU"/>
        </w:rPr>
        <w:t xml:space="preserve">типология личности; </w:t>
      </w:r>
      <w:r w:rsidR="002D4004" w:rsidRPr="005C52EB">
        <w:t>MBTI</w:t>
      </w:r>
      <w:r w:rsidR="002D4004" w:rsidRPr="005C52EB">
        <w:rPr>
          <w:lang w:val="ru-RU"/>
        </w:rPr>
        <w:t>; соционика; 16</w:t>
      </w:r>
      <w:r w:rsidR="002D4004" w:rsidRPr="005C52EB">
        <w:t>PF</w:t>
      </w:r>
      <w:r w:rsidR="002D4004" w:rsidRPr="005C52EB">
        <w:rPr>
          <w:lang w:val="ru-RU"/>
        </w:rPr>
        <w:t>; опросник Кеттелла; дифференциальная психология; психодиагностика; личностные черты; психометрические свойства; валидность и надежность тестов.</w:t>
      </w: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F2BA7B5" w14:textId="77777777" w:rsidR="0072671E" w:rsidRPr="0072671E" w:rsidRDefault="00D020B8" w:rsidP="00635C15">
      <w:pPr>
        <w:spacing w:after="0"/>
        <w:ind w:firstLine="709"/>
      </w:pPr>
      <w:r w:rsidRPr="00881C53">
        <w:rPr>
          <w:b/>
          <w:bCs/>
        </w:rPr>
        <w:lastRenderedPageBreak/>
        <w:t>Abstract</w:t>
      </w:r>
      <w:r w:rsidRPr="00D64AC2">
        <w:rPr>
          <w:b/>
          <w:bCs/>
        </w:rPr>
        <w:t>.</w:t>
      </w:r>
      <w:r w:rsidR="00541D92" w:rsidRPr="00541D92">
        <w:rPr>
          <w:b/>
          <w:bCs/>
        </w:rPr>
        <w:t xml:space="preserve"> </w:t>
      </w:r>
      <w:r w:rsidR="000C3355" w:rsidRPr="000C3355">
        <w:rPr>
          <w:b/>
          <w:bCs/>
        </w:rPr>
        <w:t xml:space="preserve">The article presents a comparative analysis of three popular approaches to describing individual differences in personality: </w:t>
      </w:r>
      <w:r w:rsidR="000C3355" w:rsidRPr="0072671E">
        <w:t>the Myers–Briggs Type Indicator (MBTI), socionics, and Raymond Cattell’s Sixteen Personality Factor Questionnaire (16PF).</w:t>
      </w:r>
    </w:p>
    <w:p w14:paraId="42EB5B81" w14:textId="77777777" w:rsidR="0072671E" w:rsidRPr="00DF43D6" w:rsidRDefault="0072671E" w:rsidP="00635C15">
      <w:pPr>
        <w:spacing w:after="0"/>
        <w:ind w:firstLine="709"/>
      </w:pPr>
    </w:p>
    <w:p w14:paraId="6F71C618" w14:textId="77777777" w:rsidR="0072671E" w:rsidRPr="0072671E" w:rsidRDefault="000C3355" w:rsidP="00635C15">
      <w:pPr>
        <w:spacing w:after="0"/>
        <w:ind w:firstLine="709"/>
      </w:pPr>
      <w:r w:rsidRPr="0072671E">
        <w:t>The study examines the theoretical foundations of each model (Jungian typology, information metabolism theory, and factor-analytic trait approach), the structure of their scales and interpretation procedures, as well as the level of their psychometric support.</w:t>
      </w:r>
    </w:p>
    <w:p w14:paraId="1C788974" w14:textId="77777777" w:rsidR="0072671E" w:rsidRPr="00DF43D6" w:rsidRDefault="0072671E" w:rsidP="00635C15">
      <w:pPr>
        <w:spacing w:after="0"/>
        <w:ind w:firstLine="709"/>
      </w:pPr>
    </w:p>
    <w:p w14:paraId="0B991A02" w14:textId="77777777" w:rsidR="0072671E" w:rsidRPr="0072671E" w:rsidRDefault="000C3355" w:rsidP="00635C15">
      <w:pPr>
        <w:spacing w:after="0"/>
        <w:ind w:firstLine="709"/>
      </w:pPr>
      <w:r w:rsidRPr="0072671E">
        <w:t>Particular attention is paid to the domains of appropriate use of these methods, ranging from popular and corporate psychology (MBTI, socionics) to professional psychological assessment and empirical research (16PF).</w:t>
      </w:r>
    </w:p>
    <w:p w14:paraId="6737BAEC" w14:textId="77777777" w:rsidR="0072671E" w:rsidRPr="00DF43D6" w:rsidRDefault="0072671E" w:rsidP="00635C15">
      <w:pPr>
        <w:spacing w:after="0"/>
        <w:ind w:firstLine="709"/>
      </w:pPr>
    </w:p>
    <w:p w14:paraId="0E689066" w14:textId="0B8778F3" w:rsidR="005A31F4" w:rsidRPr="0072671E" w:rsidRDefault="000C3355" w:rsidP="00635C15">
      <w:pPr>
        <w:spacing w:after="0"/>
        <w:ind w:firstLine="709"/>
      </w:pPr>
      <w:r w:rsidRPr="0072671E">
        <w:t>Based on the literature review and existing critiques, the paper outlines the main advantages and limitations of typological and factor-based models of personality for psychological practice and related fields.</w:t>
      </w:r>
    </w:p>
    <w:p w14:paraId="1DD12631" w14:textId="4B2FF649" w:rsidR="00BF6566" w:rsidRPr="00DF43D6" w:rsidRDefault="00896DD2" w:rsidP="004E1C28">
      <w:pPr>
        <w:spacing w:after="0"/>
      </w:pPr>
      <w:r w:rsidRPr="0072671E">
        <w:tab/>
      </w:r>
    </w:p>
    <w:p w14:paraId="58077B82" w14:textId="432C206E" w:rsidR="00D020B8" w:rsidRPr="00DF43D6" w:rsidRDefault="00D020B8" w:rsidP="00D76375">
      <w:pPr>
        <w:spacing w:after="0"/>
        <w:ind w:firstLine="709"/>
      </w:pPr>
      <w:r w:rsidRPr="00175329">
        <w:rPr>
          <w:b/>
          <w:bCs/>
        </w:rPr>
        <w:t>Keywords</w:t>
      </w:r>
      <w:r w:rsidRPr="00DF43D6">
        <w:rPr>
          <w:b/>
          <w:bCs/>
        </w:rPr>
        <w:t>:</w:t>
      </w:r>
      <w:r w:rsidR="0000731E" w:rsidRPr="00DF43D6">
        <w:rPr>
          <w:b/>
          <w:bCs/>
        </w:rPr>
        <w:t xml:space="preserve"> </w:t>
      </w:r>
      <w:r w:rsidR="00D2059F" w:rsidRPr="00C63DAB">
        <w:t>personality</w:t>
      </w:r>
      <w:r w:rsidR="00D2059F" w:rsidRPr="00DF43D6">
        <w:t xml:space="preserve"> </w:t>
      </w:r>
      <w:r w:rsidR="00D2059F" w:rsidRPr="00C63DAB">
        <w:t>typology</w:t>
      </w:r>
      <w:r w:rsidR="00D2059F" w:rsidRPr="00DF43D6">
        <w:t xml:space="preserve">; </w:t>
      </w:r>
      <w:r w:rsidR="00D2059F" w:rsidRPr="00C63DAB">
        <w:t>MBTI</w:t>
      </w:r>
      <w:r w:rsidR="00D2059F" w:rsidRPr="00DF43D6">
        <w:t xml:space="preserve">; </w:t>
      </w:r>
      <w:r w:rsidR="00D2059F" w:rsidRPr="00C63DAB">
        <w:t>socionics</w:t>
      </w:r>
      <w:r w:rsidR="00D2059F" w:rsidRPr="00DF43D6">
        <w:t>; 16</w:t>
      </w:r>
      <w:r w:rsidR="00D2059F" w:rsidRPr="00C63DAB">
        <w:t>PF</w:t>
      </w:r>
      <w:r w:rsidR="00D2059F" w:rsidRPr="00DF43D6">
        <w:t xml:space="preserve">; </w:t>
      </w:r>
      <w:r w:rsidR="00D2059F" w:rsidRPr="00C63DAB">
        <w:t>Cattell</w:t>
      </w:r>
      <w:r w:rsidR="00D2059F" w:rsidRPr="00DF43D6">
        <w:t>’</w:t>
      </w:r>
      <w:r w:rsidR="00D2059F" w:rsidRPr="00C63DAB">
        <w:t>s</w:t>
      </w:r>
      <w:r w:rsidR="00D2059F" w:rsidRPr="00DF43D6">
        <w:t xml:space="preserve"> </w:t>
      </w:r>
      <w:r w:rsidR="00D2059F" w:rsidRPr="00C63DAB">
        <w:t>personality</w:t>
      </w:r>
      <w:r w:rsidR="00D2059F" w:rsidRPr="00DF43D6">
        <w:t xml:space="preserve"> </w:t>
      </w:r>
      <w:r w:rsidR="00D2059F" w:rsidRPr="00C63DAB">
        <w:t>questionnaire</w:t>
      </w:r>
      <w:r w:rsidR="00D2059F" w:rsidRPr="00DF43D6">
        <w:t xml:space="preserve">; </w:t>
      </w:r>
      <w:r w:rsidR="00D2059F" w:rsidRPr="00C63DAB">
        <w:t>differential</w:t>
      </w:r>
      <w:r w:rsidR="00D2059F" w:rsidRPr="00DF43D6">
        <w:t xml:space="preserve"> </w:t>
      </w:r>
      <w:r w:rsidR="00D2059F" w:rsidRPr="00C63DAB">
        <w:t>psychology</w:t>
      </w:r>
      <w:r w:rsidR="00D2059F" w:rsidRPr="00DF43D6">
        <w:t xml:space="preserve">; </w:t>
      </w:r>
      <w:r w:rsidR="00D2059F" w:rsidRPr="00C63DAB">
        <w:t>psychological</w:t>
      </w:r>
      <w:r w:rsidR="00D2059F" w:rsidRPr="00DF43D6">
        <w:t xml:space="preserve"> </w:t>
      </w:r>
      <w:r w:rsidR="00D2059F" w:rsidRPr="00C63DAB">
        <w:t>assessment</w:t>
      </w:r>
      <w:r w:rsidR="00D2059F" w:rsidRPr="00DF43D6">
        <w:t xml:space="preserve">; </w:t>
      </w:r>
      <w:r w:rsidR="00D2059F" w:rsidRPr="00C63DAB">
        <w:t>personality</w:t>
      </w:r>
      <w:r w:rsidR="00D2059F" w:rsidRPr="00DF43D6">
        <w:t xml:space="preserve"> </w:t>
      </w:r>
      <w:r w:rsidR="00D2059F" w:rsidRPr="00C63DAB">
        <w:t>traits</w:t>
      </w:r>
      <w:r w:rsidR="00D2059F" w:rsidRPr="00DF43D6">
        <w:t xml:space="preserve">; </w:t>
      </w:r>
      <w:r w:rsidR="00D2059F" w:rsidRPr="00C63DAB">
        <w:t>psychometric</w:t>
      </w:r>
      <w:r w:rsidR="00D2059F" w:rsidRPr="00DF43D6">
        <w:t xml:space="preserve"> </w:t>
      </w:r>
      <w:r w:rsidR="00D2059F" w:rsidRPr="00C63DAB">
        <w:t>properties</w:t>
      </w:r>
      <w:r w:rsidR="00D2059F" w:rsidRPr="00DF43D6">
        <w:t xml:space="preserve">; </w:t>
      </w:r>
      <w:r w:rsidR="00D2059F" w:rsidRPr="00C63DAB">
        <w:t>test</w:t>
      </w:r>
      <w:r w:rsidR="00D2059F" w:rsidRPr="00DF43D6">
        <w:t xml:space="preserve"> </w:t>
      </w:r>
      <w:r w:rsidR="00D2059F" w:rsidRPr="00C63DAB">
        <w:t>validity</w:t>
      </w:r>
      <w:r w:rsidR="00D2059F" w:rsidRPr="00DF43D6">
        <w:t xml:space="preserve"> </w:t>
      </w:r>
      <w:r w:rsidR="00D2059F" w:rsidRPr="00C63DAB">
        <w:t>and</w:t>
      </w:r>
      <w:r w:rsidR="00D2059F" w:rsidRPr="00DF43D6">
        <w:t xml:space="preserve"> </w:t>
      </w:r>
      <w:r w:rsidR="00D2059F" w:rsidRPr="00C63DAB">
        <w:t>reliability</w:t>
      </w:r>
      <w:r w:rsidR="00D2059F" w:rsidRPr="00DF43D6">
        <w:t>.</w:t>
      </w:r>
    </w:p>
    <w:p w14:paraId="321A0E42" w14:textId="77777777" w:rsidR="00D020B8" w:rsidRPr="00DF43D6" w:rsidRDefault="00D020B8" w:rsidP="00D020B8">
      <w:pPr>
        <w:spacing w:line="278" w:lineRule="auto"/>
        <w:jc w:val="left"/>
        <w:rPr>
          <w:rFonts w:eastAsia="Times New Roman"/>
          <w:b/>
          <w:bCs/>
          <w:caps/>
        </w:rPr>
      </w:pPr>
      <w:r w:rsidRPr="00DF43D6">
        <w:br w:type="page"/>
      </w:r>
    </w:p>
    <w:p w14:paraId="45CC203D" w14:textId="77777777" w:rsidR="003E657D" w:rsidRPr="00D2059F" w:rsidRDefault="003E657D" w:rsidP="003E657D">
      <w:pPr>
        <w:pStyle w:val="1"/>
        <w:rPr>
          <w:lang w:val="ru-RU"/>
        </w:rPr>
      </w:pPr>
      <w:bookmarkStart w:id="1" w:name="_Toc216468469"/>
      <w:bookmarkStart w:id="2" w:name="_Toc216540103"/>
      <w:bookmarkStart w:id="3" w:name="_Toc216640470"/>
      <w:bookmarkEnd w:id="0"/>
      <w:r w:rsidRPr="00D647D8">
        <w:rPr>
          <w:lang w:val="ru-RU"/>
        </w:rPr>
        <w:lastRenderedPageBreak/>
        <w:t>СОДЕРЖАНИЕ</w:t>
      </w:r>
      <w:bookmarkEnd w:id="1"/>
      <w:bookmarkEnd w:id="2"/>
      <w:bookmarkEnd w:id="3"/>
    </w:p>
    <w:sdt>
      <w:sdtPr>
        <w:id w:val="195451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FB3F56E" w14:textId="2E5D0886" w:rsidR="00321B63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separate"/>
          </w:r>
          <w:hyperlink w:anchor="_Toc216640470" w:history="1">
            <w:r w:rsidR="00321B63" w:rsidRPr="00F814CD">
              <w:rPr>
                <w:rStyle w:val="a4"/>
                <w:noProof/>
                <w:lang w:val="ru-RU"/>
              </w:rPr>
              <w:t>СОДЕРЖАНИЕ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_Toc216640470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5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35DB810F" w14:textId="7C88FCAC" w:rsidR="00321B6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640471" w:history="1">
            <w:r w:rsidR="00321B63" w:rsidRPr="00F814CD">
              <w:rPr>
                <w:rStyle w:val="a4"/>
                <w:noProof/>
                <w:lang w:val="ru-RU"/>
              </w:rPr>
              <w:t>ВВЕДЕНИЕ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_Toc216640471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6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40F2FF48" w14:textId="0ECB5DD9" w:rsidR="00321B6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640472" w:history="1">
            <w:r w:rsidR="00321B63" w:rsidRPr="00F814CD">
              <w:rPr>
                <w:rStyle w:val="a4"/>
                <w:noProof/>
                <w:lang w:val="ru-RU"/>
              </w:rPr>
              <w:t>ЗАКЛЮЧЕние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_Toc216640472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7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45383709" w14:textId="25ACAA67" w:rsidR="00321B6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640473" w:history="1">
            <w:r w:rsidR="00321B63" w:rsidRPr="00F814CD">
              <w:rPr>
                <w:rStyle w:val="a4"/>
                <w:noProof/>
                <w:lang w:val="ru-RU"/>
              </w:rPr>
              <w:t>СПИСОК</w:t>
            </w:r>
            <w:r w:rsidR="00321B63" w:rsidRPr="00F814CD">
              <w:rPr>
                <w:rStyle w:val="a4"/>
                <w:noProof/>
              </w:rPr>
              <w:t xml:space="preserve"> </w:t>
            </w:r>
            <w:r w:rsidR="00321B63" w:rsidRPr="00F814CD">
              <w:rPr>
                <w:rStyle w:val="a4"/>
                <w:noProof/>
                <w:lang w:val="ru-RU"/>
              </w:rPr>
              <w:t>ЛитературЫ</w:t>
            </w:r>
            <w:r w:rsidR="00321B63">
              <w:rPr>
                <w:noProof/>
                <w:webHidden/>
              </w:rPr>
              <w:tab/>
            </w:r>
            <w:r w:rsidR="00321B63">
              <w:rPr>
                <w:noProof/>
                <w:webHidden/>
              </w:rPr>
              <w:fldChar w:fldCharType="begin"/>
            </w:r>
            <w:r w:rsidR="00321B63">
              <w:rPr>
                <w:noProof/>
                <w:webHidden/>
              </w:rPr>
              <w:instrText xml:space="preserve"> PAGEREF _Toc216640473 \h </w:instrText>
            </w:r>
            <w:r w:rsidR="00321B63">
              <w:rPr>
                <w:noProof/>
                <w:webHidden/>
              </w:rPr>
            </w:r>
            <w:r w:rsidR="00321B63">
              <w:rPr>
                <w:noProof/>
                <w:webHidden/>
              </w:rPr>
              <w:fldChar w:fldCharType="separate"/>
            </w:r>
            <w:r w:rsidR="00321B63">
              <w:rPr>
                <w:noProof/>
                <w:webHidden/>
              </w:rPr>
              <w:t>8</w:t>
            </w:r>
            <w:r w:rsidR="00321B63">
              <w:rPr>
                <w:noProof/>
                <w:webHidden/>
              </w:rPr>
              <w:fldChar w:fldCharType="end"/>
            </w:r>
          </w:hyperlink>
        </w:p>
        <w:p w14:paraId="20FA65D8" w14:textId="18A431DC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4B4F2C1B" w14:textId="79B57CEE" w:rsidR="00DF43D6" w:rsidRDefault="00DF43D6" w:rsidP="003E657D">
      <w:pPr>
        <w:pStyle w:val="1"/>
        <w:rPr>
          <w:lang w:val="ru-RU"/>
        </w:rPr>
      </w:pPr>
      <w:bookmarkStart w:id="4" w:name="_Toc216640471"/>
      <w:r>
        <w:rPr>
          <w:lang w:val="ru-RU"/>
        </w:rPr>
        <w:lastRenderedPageBreak/>
        <w:t>Примерный план</w:t>
      </w:r>
    </w:p>
    <w:p w14:paraId="2019E4B4" w14:textId="7C424960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Введение</w:t>
      </w:r>
      <w:r w:rsidR="008F0158">
        <w:rPr>
          <w:lang w:val="ru-RU"/>
        </w:rPr>
        <w:t xml:space="preserve">. </w:t>
      </w:r>
      <w:r w:rsidRPr="005B5001">
        <w:rPr>
          <w:lang w:val="ru-RU"/>
        </w:rPr>
        <w:t>Краткая характеристика проблемы описания индивидуальных различий личности.</w:t>
      </w:r>
      <w:r w:rsidR="008F0158">
        <w:rPr>
          <w:lang w:val="ru-RU"/>
        </w:rPr>
        <w:br/>
      </w:r>
      <w:r w:rsidRPr="005B5001">
        <w:rPr>
          <w:lang w:val="ru-RU"/>
        </w:rPr>
        <w:t>Актуальность изучения типологий личности в современной психологии и практике (HR, образование, консультирование).</w:t>
      </w:r>
      <w:r w:rsidRPr="005B5001">
        <w:rPr>
          <w:lang w:val="ru-RU"/>
        </w:rPr>
        <w:br/>
        <w:t>Цель, задачи, объект и предмет исследования; краткое описание структуры работы.</w:t>
      </w:r>
    </w:p>
    <w:p w14:paraId="7AA8982A" w14:textId="77777777" w:rsidR="00C8602B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Теоретические основы типологических и факторных моделей личности</w:t>
      </w:r>
    </w:p>
    <w:p w14:paraId="1C679BD8" w14:textId="010A13DC" w:rsidR="005B5001" w:rsidRPr="005B5001" w:rsidRDefault="005B5001" w:rsidP="00C8602B">
      <w:pPr>
        <w:spacing w:after="0"/>
        <w:ind w:left="709"/>
        <w:rPr>
          <w:lang w:val="ru-RU"/>
        </w:rPr>
      </w:pPr>
      <w:r w:rsidRPr="005B5001">
        <w:rPr>
          <w:lang w:val="ru-RU"/>
        </w:rPr>
        <w:t>2.1. Дифференциальная психология и подходы к изучению личности</w:t>
      </w:r>
      <w:r w:rsidRPr="005B5001">
        <w:rPr>
          <w:lang w:val="ru-RU"/>
        </w:rPr>
        <w:br/>
        <w:t>Понятие личностной черты и типа; отличие типологических и факторных моделей.</w:t>
      </w:r>
      <w:r w:rsidRPr="005B5001">
        <w:rPr>
          <w:lang w:val="ru-RU"/>
        </w:rPr>
        <w:br/>
        <w:t>Основные требования к психодиагностическим методикам (валидность, надёжность, область применения).</w:t>
      </w:r>
      <w:r w:rsidRPr="005B5001">
        <w:rPr>
          <w:lang w:val="ru-RU"/>
        </w:rPr>
        <w:br/>
        <w:t>2.2. Юнгианская теория психологических типов как база MBTI и соционики</w:t>
      </w:r>
      <w:r w:rsidRPr="005B5001">
        <w:rPr>
          <w:lang w:val="ru-RU"/>
        </w:rPr>
        <w:br/>
        <w:t>Ключевые положения К. Г. Юнга о психологических функциях и установках.</w:t>
      </w:r>
      <w:r w:rsidRPr="005B5001">
        <w:rPr>
          <w:lang w:val="ru-RU"/>
        </w:rPr>
        <w:br/>
        <w:t>Ограничения юнгианской типологии с точки зрения современной науки.</w:t>
      </w:r>
      <w:r w:rsidRPr="005B5001">
        <w:rPr>
          <w:lang w:val="ru-RU"/>
        </w:rPr>
        <w:br/>
        <w:t>2.3. Факторно-аналитический подход Р. Кеттелла и модель 16PF</w:t>
      </w:r>
      <w:r w:rsidRPr="005B5001">
        <w:rPr>
          <w:lang w:val="ru-RU"/>
        </w:rPr>
        <w:br/>
        <w:t>Идея выявления личностных факторов на основе факторного анализа.</w:t>
      </w:r>
      <w:r w:rsidRPr="005B5001">
        <w:rPr>
          <w:lang w:val="ru-RU"/>
        </w:rPr>
        <w:br/>
        <w:t>16PF как переход к количественному измерению черт личности.​</w:t>
      </w:r>
    </w:p>
    <w:p w14:paraId="5F9B7329" w14:textId="77777777" w:rsidR="00C8602B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lastRenderedPageBreak/>
        <w:t>Типология личности MBTI: структура, интерпретация, критика</w:t>
      </w:r>
    </w:p>
    <w:p w14:paraId="4DD267C3" w14:textId="7B8CB227" w:rsidR="005B5001" w:rsidRPr="005B5001" w:rsidRDefault="005B5001" w:rsidP="00C8602B">
      <w:pPr>
        <w:spacing w:after="0"/>
        <w:ind w:left="709"/>
        <w:rPr>
          <w:lang w:val="ru-RU"/>
        </w:rPr>
      </w:pPr>
      <w:r w:rsidRPr="005B5001">
        <w:rPr>
          <w:lang w:val="ru-RU"/>
        </w:rPr>
        <w:t>3.1. Структура опросника MBTI и система 16 типов</w:t>
      </w:r>
      <w:r w:rsidRPr="005B5001">
        <w:rPr>
          <w:lang w:val="ru-RU"/>
        </w:rPr>
        <w:br/>
        <w:t>Четыре дихотомии (E–I, S–N, T–F, J–P) и их комбинации.​</w:t>
      </w:r>
      <w:r w:rsidRPr="005B5001">
        <w:rPr>
          <w:lang w:val="ru-RU"/>
        </w:rPr>
        <w:br/>
        <w:t>Принципы интерпретации «типа личности» и области популярного применения.</w:t>
      </w:r>
      <w:r w:rsidRPr="005B5001">
        <w:rPr>
          <w:lang w:val="ru-RU"/>
        </w:rPr>
        <w:br/>
        <w:t>3.2. Психометрические свойства MBTI и основные направления критики</w:t>
      </w:r>
      <w:r w:rsidRPr="005B5001">
        <w:rPr>
          <w:lang w:val="ru-RU"/>
        </w:rPr>
        <w:br/>
        <w:t>Проблемы надёжности (нестабильность типа при повторном тестировании).</w:t>
      </w:r>
      <w:r w:rsidRPr="005B5001">
        <w:rPr>
          <w:lang w:val="ru-RU"/>
        </w:rPr>
        <w:br/>
        <w:t>Ограниченная валидность и риск упрощённого «ярлыкования» личности.</w:t>
      </w:r>
    </w:p>
    <w:p w14:paraId="1BE389D2" w14:textId="0A08D5F8" w:rsidR="005B5001" w:rsidRPr="005B5001" w:rsidRDefault="005B5001" w:rsidP="009809C6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Соционика как развитие юнгианской типологии</w:t>
      </w:r>
      <w:r w:rsidRPr="005B5001">
        <w:rPr>
          <w:lang w:val="ru-RU"/>
        </w:rPr>
        <w:br/>
        <w:t>4.1. Понятие информационного метаболизма и 16 социотипов</w:t>
      </w:r>
      <w:r w:rsidRPr="005B5001">
        <w:rPr>
          <w:lang w:val="ru-RU"/>
        </w:rPr>
        <w:br/>
        <w:t>Модель А, восемь функций и представление о структуре психики.</w:t>
      </w:r>
      <w:r w:rsidRPr="005B5001">
        <w:rPr>
          <w:lang w:val="ru-RU"/>
        </w:rPr>
        <w:br/>
        <w:t>Соотношение соционики и MBTI: сходства и различия в трактовках типов.</w:t>
      </w:r>
      <w:r w:rsidRPr="005B5001">
        <w:rPr>
          <w:lang w:val="ru-RU"/>
        </w:rPr>
        <w:br/>
        <w:t>4.2. Межтипные отношения и практическое использование соционики</w:t>
      </w:r>
      <w:r w:rsidRPr="005B5001">
        <w:rPr>
          <w:lang w:val="ru-RU"/>
        </w:rPr>
        <w:br/>
        <w:t>Концепция межтипных отношений (дуальность, конфликт, ревизия и др.).</w:t>
      </w:r>
      <w:r w:rsidRPr="005B5001">
        <w:rPr>
          <w:lang w:val="ru-RU"/>
        </w:rPr>
        <w:br/>
        <w:t>Популярность соционики в неформальных сообществах и отсутствие стандартизированной психометрической базы.</w:t>
      </w:r>
    </w:p>
    <w:p w14:paraId="032AF8F0" w14:textId="088EF1FE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16-факторный опросник личности Кеттелла (16PF)</w:t>
      </w:r>
      <w:r w:rsidRPr="005B5001">
        <w:rPr>
          <w:lang w:val="ru-RU"/>
        </w:rPr>
        <w:br/>
        <w:t>5.1. Структура опросника и содержание основных факторов</w:t>
      </w:r>
      <w:r w:rsidRPr="005B5001">
        <w:rPr>
          <w:lang w:val="ru-RU"/>
        </w:rPr>
        <w:br/>
        <w:t>Перечень и краткая характеристика 16 первичных факторов и глобальных шкал.​</w:t>
      </w:r>
      <w:r w:rsidRPr="005B5001">
        <w:rPr>
          <w:lang w:val="ru-RU"/>
        </w:rPr>
        <w:br/>
        <w:t xml:space="preserve">Формат шкал (континуальные измерения) и особенности </w:t>
      </w:r>
      <w:r w:rsidRPr="005B5001">
        <w:rPr>
          <w:lang w:val="ru-RU"/>
        </w:rPr>
        <w:lastRenderedPageBreak/>
        <w:t>интерпретации профиля личности.​</w:t>
      </w:r>
      <w:r w:rsidRPr="005B5001">
        <w:rPr>
          <w:lang w:val="ru-RU"/>
        </w:rPr>
        <w:br/>
        <w:t>5.2. Психометрические характеристики и сферы применения 16PF</w:t>
      </w:r>
      <w:r w:rsidRPr="005B5001">
        <w:rPr>
          <w:lang w:val="ru-RU"/>
        </w:rPr>
        <w:br/>
        <w:t>Данные о валидности и надёжности опросника; адаптации в разных странах.</w:t>
      </w:r>
      <w:r w:rsidRPr="005B5001">
        <w:rPr>
          <w:lang w:val="ru-RU"/>
        </w:rPr>
        <w:br/>
        <w:t>Применение в клинической, организационной, карьерной и исследовательской практике.</w:t>
      </w:r>
    </w:p>
    <w:p w14:paraId="229CB2C8" w14:textId="01C89F2B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Сравнительный анализ MBTI, соционики и 16PF</w:t>
      </w:r>
      <w:r w:rsidRPr="005B5001">
        <w:rPr>
          <w:lang w:val="ru-RU"/>
        </w:rPr>
        <w:br/>
        <w:t>6.1. Сопоставление теоретических оснований и измеряемых конструктов</w:t>
      </w:r>
      <w:r w:rsidRPr="005B5001">
        <w:rPr>
          <w:lang w:val="ru-RU"/>
        </w:rPr>
        <w:br/>
        <w:t>Общие юнгианские корни MBTI и соционики против факторно-аналитического подхода 16PF.</w:t>
      </w:r>
      <w:r w:rsidRPr="005B5001">
        <w:rPr>
          <w:lang w:val="ru-RU"/>
        </w:rPr>
        <w:br/>
        <w:t>Тип vs. черта: категориальные и континуальные модели личности.</w:t>
      </w:r>
      <w:r w:rsidRPr="005B5001">
        <w:rPr>
          <w:lang w:val="ru-RU"/>
        </w:rPr>
        <w:br/>
        <w:t>6.2. Сравнение психометрических свойств и областей допустимого применения</w:t>
      </w:r>
      <w:r w:rsidRPr="005B5001">
        <w:rPr>
          <w:lang w:val="ru-RU"/>
        </w:rPr>
        <w:br/>
        <w:t>Обзор данных о валидности и надёжности трёх подходов.</w:t>
      </w:r>
      <w:r w:rsidRPr="005B5001">
        <w:rPr>
          <w:lang w:val="ru-RU"/>
        </w:rPr>
        <w:br/>
        <w:t>Рекомендации по использованию: популярная самооценка и тренинги (MBTI, соционика) vs. профессиональная психодиагностика и научные исследования (16PF).</w:t>
      </w:r>
    </w:p>
    <w:p w14:paraId="708360D9" w14:textId="77777777" w:rsidR="005B5001" w:rsidRPr="005B5001" w:rsidRDefault="005B5001" w:rsidP="009A53F8">
      <w:pPr>
        <w:numPr>
          <w:ilvl w:val="0"/>
          <w:numId w:val="37"/>
        </w:numPr>
        <w:spacing w:after="0"/>
        <w:ind w:left="0" w:firstLine="709"/>
        <w:rPr>
          <w:lang w:val="ru-RU"/>
        </w:rPr>
      </w:pPr>
      <w:r w:rsidRPr="005B5001">
        <w:rPr>
          <w:lang w:val="ru-RU"/>
        </w:rPr>
        <w:t>Заключение</w:t>
      </w:r>
      <w:r w:rsidRPr="005B5001">
        <w:rPr>
          <w:lang w:val="ru-RU"/>
        </w:rPr>
        <w:br/>
        <w:t>Сводные выводы о сильных и слабых сторонах типологических и факторных моделей личности.</w:t>
      </w:r>
      <w:r w:rsidRPr="005B5001">
        <w:rPr>
          <w:lang w:val="ru-RU"/>
        </w:rPr>
        <w:br/>
        <w:t>Ограничения работы и перспективы дальнейших исследований (например, сравнение 16PF с Big Five или эмпирическая проверка связи между типами MBTI/соционики и факторами 16PF).</w:t>
      </w:r>
    </w:p>
    <w:p w14:paraId="44C42D62" w14:textId="004545D9" w:rsidR="009E136C" w:rsidRDefault="009E136C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634E7D5" w14:textId="16014F62" w:rsidR="00EE2D29" w:rsidRDefault="00EE2D29" w:rsidP="003E657D">
      <w:pPr>
        <w:pStyle w:val="1"/>
        <w:rPr>
          <w:lang w:val="ru-RU"/>
        </w:rPr>
      </w:pPr>
      <w:r>
        <w:rPr>
          <w:lang w:val="ru-RU"/>
        </w:rPr>
        <w:lastRenderedPageBreak/>
        <w:t>ГЛОССАРИЙ</w:t>
      </w:r>
    </w:p>
    <w:p w14:paraId="0068ADE9" w14:textId="77777777" w:rsidR="00EE2D29" w:rsidRDefault="00EE2D29" w:rsidP="00F04759">
      <w:pPr>
        <w:spacing w:after="0"/>
        <w:ind w:firstLine="709"/>
        <w:rPr>
          <w:lang w:val="ru-RU"/>
        </w:rPr>
      </w:pPr>
    </w:p>
    <w:p w14:paraId="4EB9BDC0" w14:textId="5CA0E9BA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Дифференциальная психология</w:t>
      </w:r>
      <w:r w:rsidR="00DF12F2">
        <w:rPr>
          <w:lang w:val="ru-RU"/>
        </w:rPr>
        <w:t xml:space="preserve"> </w:t>
      </w:r>
      <w:r w:rsidRPr="00EC18AE">
        <w:rPr>
          <w:lang w:val="ru-RU"/>
        </w:rPr>
        <w:t>– раздел психологии, изучающий индивидуальные различия людей по устойчивым психическим свойствам, включая личностные черты и способности.</w:t>
      </w:r>
    </w:p>
    <w:p w14:paraId="46B15ACC" w14:textId="676E19BF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Типология личности</w:t>
      </w:r>
      <w:r w:rsidR="00AE5393">
        <w:rPr>
          <w:lang w:val="ru-RU"/>
        </w:rPr>
        <w:t xml:space="preserve"> </w:t>
      </w:r>
      <w:r w:rsidRPr="00EC18AE">
        <w:rPr>
          <w:lang w:val="ru-RU"/>
        </w:rPr>
        <w:t>– подход к описанию личности через ограниченное число качественно различных «типов», каждый из которых объединяет людей с похожим профилем черт и предпочтений.</w:t>
      </w:r>
    </w:p>
    <w:p w14:paraId="1CF51B1B" w14:textId="284108CE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MBTI (Myers–Briggs Type Indicator)</w:t>
      </w:r>
      <w:r w:rsidR="003B239C">
        <w:rPr>
          <w:lang w:val="ru-RU"/>
        </w:rPr>
        <w:t xml:space="preserve"> </w:t>
      </w:r>
      <w:r w:rsidRPr="00EC18AE">
        <w:rPr>
          <w:lang w:val="ru-RU"/>
        </w:rPr>
        <w:t>– опросник, основанный на юнгианской типологии, описывающий личность по четырём дихотомиям (E–I, S–N, T–F, J–P) и выделяющий 16 типов, например INTJ, ESFP.</w:t>
      </w:r>
    </w:p>
    <w:p w14:paraId="021D89DE" w14:textId="25AFCF0D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Экстраверсия / интроверсия (E/I)</w:t>
      </w:r>
      <w:r w:rsidR="007A356A">
        <w:rPr>
          <w:lang w:val="ru-RU"/>
        </w:rPr>
        <w:t xml:space="preserve"> </w:t>
      </w:r>
      <w:r w:rsidRPr="00EC18AE">
        <w:rPr>
          <w:lang w:val="ru-RU"/>
        </w:rPr>
        <w:t>– дихотомия в MBTI и соционике, описывающая преимущественную направленность психической энергии на внешний мир людей и событий (экстраверсия) или на внутренний мир мыслей и переживаний (интроверсия).</w:t>
      </w:r>
    </w:p>
    <w:p w14:paraId="423EBFD2" w14:textId="66C95523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Ощущение / интуиция (S/N)</w:t>
      </w:r>
      <w:r w:rsidR="009E48F9">
        <w:rPr>
          <w:lang w:val="ru-RU"/>
        </w:rPr>
        <w:t xml:space="preserve"> </w:t>
      </w:r>
      <w:r w:rsidRPr="00EC18AE">
        <w:rPr>
          <w:lang w:val="ru-RU"/>
        </w:rPr>
        <w:t>– дихотомия в MBTI и соционике; ощущение связано с ориентацией на конкретные факты и детали, интуиция – на абстрактные связи, возможности и скрытые закономерности.</w:t>
      </w:r>
    </w:p>
    <w:p w14:paraId="7C51C1A4" w14:textId="520D08F5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Мышление / чувство (T/F)</w:t>
      </w:r>
      <w:r w:rsidR="00FD0581">
        <w:rPr>
          <w:lang w:val="ru-RU"/>
        </w:rPr>
        <w:t xml:space="preserve"> </w:t>
      </w:r>
      <w:r w:rsidRPr="00EC18AE">
        <w:rPr>
          <w:lang w:val="ru-RU"/>
        </w:rPr>
        <w:t>– дихотомия, противопоставляющая логико-рациональный и ценностно-эмоциональный способы принятия решений и оценки информации.</w:t>
      </w:r>
    </w:p>
    <w:p w14:paraId="677EA610" w14:textId="3995C73E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Суждение / восприятие (J/P)</w:t>
      </w:r>
      <w:r w:rsidR="00AA7E70">
        <w:rPr>
          <w:lang w:val="ru-RU"/>
        </w:rPr>
        <w:t xml:space="preserve"> </w:t>
      </w:r>
      <w:r w:rsidRPr="00EC18AE">
        <w:rPr>
          <w:lang w:val="ru-RU"/>
        </w:rPr>
        <w:t>– дихотомия MBTI, отражающая предпочтение структурированного, планирующего стиля (J) или более гибкого, спонтанного и открытого новому стиля (P).</w:t>
      </w:r>
    </w:p>
    <w:p w14:paraId="00B5ACD3" w14:textId="2252104F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lastRenderedPageBreak/>
        <w:t>Соционика</w:t>
      </w:r>
      <w:r w:rsidR="007A518A">
        <w:rPr>
          <w:lang w:val="ru-RU"/>
        </w:rPr>
        <w:t xml:space="preserve"> </w:t>
      </w:r>
      <w:r w:rsidRPr="00EC18AE">
        <w:rPr>
          <w:lang w:val="ru-RU"/>
        </w:rPr>
        <w:t>– типологический подход, развивший идеи Юнга в виде теории «типов информационного метаболизма», выделяющей 16 социотипов и описывающей их через восемь функций и систему межтипных отношений.</w:t>
      </w:r>
    </w:p>
    <w:p w14:paraId="54B3DB8A" w14:textId="50FAE201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Информационный метаболизм</w:t>
      </w:r>
      <w:r w:rsidR="00DB4C93">
        <w:rPr>
          <w:lang w:val="ru-RU"/>
        </w:rPr>
        <w:t xml:space="preserve"> </w:t>
      </w:r>
      <w:r w:rsidRPr="00EC18AE">
        <w:rPr>
          <w:lang w:val="ru-RU"/>
        </w:rPr>
        <w:t>– в соционике: метафорическое обозначение процессов приёма, переработки и выдачи информации человеком в зависимости от его типа; предполагается, что разные типы по-разному «обрабатывают» сходные стимулы.</w:t>
      </w:r>
    </w:p>
    <w:p w14:paraId="12FA2284" w14:textId="569B3EE9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Межтипные отношения</w:t>
      </w:r>
      <w:r w:rsidR="00AB03AD">
        <w:rPr>
          <w:lang w:val="ru-RU"/>
        </w:rPr>
        <w:t xml:space="preserve"> </w:t>
      </w:r>
      <w:r w:rsidRPr="00EC18AE">
        <w:rPr>
          <w:lang w:val="ru-RU"/>
        </w:rPr>
        <w:t>– в соционике: описания типичных сценариев взаимодействия между различными социотипами (дуальность, конфликт, ревизия и др.), связываемые с совместимостью стилей информационного обмена.</w:t>
      </w:r>
    </w:p>
    <w:p w14:paraId="210AD7AE" w14:textId="63E56627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16PF (16 Personality Factors Questionnaire)</w:t>
      </w:r>
      <w:r w:rsidR="00C91335">
        <w:rPr>
          <w:lang w:val="ru-RU"/>
        </w:rPr>
        <w:t xml:space="preserve"> </w:t>
      </w:r>
      <w:r w:rsidRPr="00EC18AE">
        <w:rPr>
          <w:lang w:val="ru-RU"/>
        </w:rPr>
        <w:t>– стандартизированный опросник Р. Кеттелла, измеряющий 16 первичных факторов личности и несколько глобальных факторов на непрерывных шкалах; широко применяется в научных и прикладных исследованиях.</w:t>
      </w:r>
    </w:p>
    <w:p w14:paraId="3800EAC1" w14:textId="728CE252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Первичные факторы 16PF</w:t>
      </w:r>
      <w:r w:rsidR="00F25A6B">
        <w:rPr>
          <w:lang w:val="ru-RU"/>
        </w:rPr>
        <w:t xml:space="preserve"> </w:t>
      </w:r>
      <w:r w:rsidRPr="00EC18AE">
        <w:rPr>
          <w:lang w:val="ru-RU"/>
        </w:rPr>
        <w:t>– базовые личностные шкалы опросника Кеттелла (теплота, рассудочность, эмоциональная устойчивость, доминантность, живость, сознательность в соблюдении правил, социальная смелость, чувствительность, настороженность, абстрактность, закрытость, тревожность, открытость к изменениям, самодостаточность, перфекционизм, напряжённость).</w:t>
      </w:r>
    </w:p>
    <w:p w14:paraId="163ABEF7" w14:textId="40B88E0D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Личностная черта (trait)</w:t>
      </w:r>
      <w:r w:rsidR="00820F67">
        <w:rPr>
          <w:lang w:val="ru-RU"/>
        </w:rPr>
        <w:t xml:space="preserve"> </w:t>
      </w:r>
      <w:r w:rsidRPr="00EC18AE">
        <w:rPr>
          <w:lang w:val="ru-RU"/>
        </w:rPr>
        <w:t>– относительно устойчивая характеристика личности, выраженная в разной степени у разных людей и измеряемая по континуальной шкале, в отличие от жёсткого отнесения к типу.</w:t>
      </w:r>
    </w:p>
    <w:p w14:paraId="66BCBCD4" w14:textId="33B0EB74" w:rsidR="00EC18AE" w:rsidRPr="00EC18AE" w:rsidRDefault="00EC18AE" w:rsidP="00EC18AE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lastRenderedPageBreak/>
        <w:t>Валидность теста</w:t>
      </w:r>
      <w:r w:rsidR="00CB20FE">
        <w:rPr>
          <w:lang w:val="ru-RU"/>
        </w:rPr>
        <w:t xml:space="preserve"> </w:t>
      </w:r>
      <w:r w:rsidRPr="00EC18AE">
        <w:rPr>
          <w:lang w:val="ru-RU"/>
        </w:rPr>
        <w:t>– степень, в которой психодиагностическая методика действительно измеряет заявляемый психологический конструкт (например, черты личности), а её результаты связаны с внешними критериями.</w:t>
      </w:r>
    </w:p>
    <w:p w14:paraId="239733B6" w14:textId="0EDE92D3" w:rsidR="00EE2D29" w:rsidRDefault="00EC18AE" w:rsidP="002E081A">
      <w:pPr>
        <w:spacing w:after="0"/>
        <w:ind w:firstLine="709"/>
        <w:rPr>
          <w:lang w:val="ru-RU"/>
        </w:rPr>
      </w:pPr>
      <w:r w:rsidRPr="00EC18AE">
        <w:rPr>
          <w:b/>
          <w:bCs/>
          <w:lang w:val="ru-RU"/>
        </w:rPr>
        <w:t>Надёжность теста</w:t>
      </w:r>
      <w:r w:rsidR="00BE0331">
        <w:rPr>
          <w:lang w:val="ru-RU"/>
        </w:rPr>
        <w:t xml:space="preserve"> </w:t>
      </w:r>
      <w:r w:rsidRPr="00EC18AE">
        <w:rPr>
          <w:lang w:val="ru-RU"/>
        </w:rPr>
        <w:t>– показатель устойчивости и согласованности результатов психодиагностической методики при повторных измерениях (тест–ретест), между частями опросника или разными оценщиками.</w:t>
      </w:r>
    </w:p>
    <w:p w14:paraId="0789F28F" w14:textId="1C157DBE" w:rsidR="004B68DC" w:rsidRDefault="004B68DC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0F1A0FB" w14:textId="70861B5B" w:rsidR="00F17127" w:rsidRDefault="000707FD" w:rsidP="00972B3A">
      <w:pPr>
        <w:pStyle w:val="1"/>
        <w:rPr>
          <w:lang w:val="ru-RU"/>
        </w:rPr>
      </w:pPr>
      <w:r>
        <w:rPr>
          <w:lang w:val="ru-RU"/>
        </w:rPr>
        <w:lastRenderedPageBreak/>
        <w:t>Справочная информация</w:t>
      </w:r>
    </w:p>
    <w:p w14:paraId="329424A8" w14:textId="77777777" w:rsidR="004D7EE7" w:rsidRDefault="004D7EE7" w:rsidP="004D7EE7">
      <w:pPr>
        <w:spacing w:after="0"/>
        <w:ind w:firstLine="709"/>
        <w:rPr>
          <w:lang w:val="ru-RU"/>
        </w:rPr>
      </w:pPr>
    </w:p>
    <w:p w14:paraId="466CD1EB" w14:textId="784F1F4A" w:rsidR="00B56198" w:rsidRPr="00613DF8" w:rsidRDefault="00B56198" w:rsidP="004D7EE7">
      <w:pPr>
        <w:spacing w:after="0"/>
        <w:ind w:firstLine="709"/>
        <w:rPr>
          <w:b/>
          <w:bCs/>
          <w:lang w:val="ru-RU"/>
        </w:rPr>
      </w:pPr>
      <w:r w:rsidRPr="00B56198">
        <w:rPr>
          <w:b/>
          <w:bCs/>
          <w:lang w:val="ru-RU"/>
        </w:rPr>
        <w:t>В MBTI эти четыре пары описывают не «качества вообще», а устойчивые предпочтения: как человек обычно черпает энергию, собирает информацию, принимает решения и организует жизнь.</w:t>
      </w:r>
    </w:p>
    <w:p w14:paraId="0462B097" w14:textId="77777777" w:rsidR="004D7EE7" w:rsidRPr="00B56198" w:rsidRDefault="004D7EE7" w:rsidP="004D7EE7">
      <w:pPr>
        <w:spacing w:after="0"/>
        <w:ind w:firstLine="709"/>
        <w:rPr>
          <w:lang w:val="ru-RU"/>
        </w:rPr>
      </w:pPr>
    </w:p>
    <w:p w14:paraId="57BDFC69" w14:textId="77777777" w:rsidR="00B56198" w:rsidRPr="00B56198" w:rsidRDefault="00B56198" w:rsidP="004D7EE7">
      <w:pPr>
        <w:spacing w:after="0"/>
        <w:ind w:firstLine="709"/>
        <w:rPr>
          <w:b/>
          <w:bCs/>
          <w:lang w:val="ru-RU"/>
        </w:rPr>
      </w:pPr>
      <w:r w:rsidRPr="00B56198">
        <w:rPr>
          <w:b/>
          <w:bCs/>
          <w:lang w:val="ru-RU"/>
        </w:rPr>
        <w:t>Экстраверсия (E) – интроверсия (I)</w:t>
      </w:r>
    </w:p>
    <w:p w14:paraId="2E893265" w14:textId="05E23706" w:rsidR="00B56198" w:rsidRPr="00B56198" w:rsidRDefault="00B56198" w:rsidP="004D7EE7">
      <w:pPr>
        <w:numPr>
          <w:ilvl w:val="0"/>
          <w:numId w:val="38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Экстраверт (E)</w:t>
      </w:r>
      <w:r w:rsidR="00583295">
        <w:rPr>
          <w:lang w:val="ru-RU"/>
        </w:rPr>
        <w:t xml:space="preserve"> </w:t>
      </w:r>
      <w:r w:rsidRPr="00B56198">
        <w:rPr>
          <w:lang w:val="ru-RU"/>
        </w:rPr>
        <w:t>ориентирован на внешний мир людей и событий. Обычно легче включается в общение, предпочитает обсуждать идеи вслух, быстрее «заряжается» от взаимодействия с другими и актуальной ситуацией. Для него характерно действие через пробу и ошибку, нередко с последующим осмыслением опыта.</w:t>
      </w:r>
    </w:p>
    <w:p w14:paraId="605F15E5" w14:textId="6EEA5A5B" w:rsidR="00B56198" w:rsidRDefault="00B56198" w:rsidP="004D7EE7">
      <w:pPr>
        <w:numPr>
          <w:ilvl w:val="0"/>
          <w:numId w:val="38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Интроверт (I)</w:t>
      </w:r>
      <w:r w:rsidR="004D7EE7">
        <w:rPr>
          <w:lang w:val="ru-RU"/>
        </w:rPr>
        <w:t xml:space="preserve"> </w:t>
      </w:r>
      <w:r w:rsidRPr="00B56198">
        <w:rPr>
          <w:lang w:val="ru-RU"/>
        </w:rPr>
        <w:t>в большей степени сосредоточен на внутреннем мире мыслей и переживаний. Предпочитает сначала подумать, а потом говорить, лучше восстанавливается в одиночестве, более избирателен в контактах, но глубже погружается в интересующие темы и отношения.</w:t>
      </w:r>
    </w:p>
    <w:p w14:paraId="24554BF6" w14:textId="77777777" w:rsidR="00702B36" w:rsidRPr="00B56198" w:rsidRDefault="00702B36" w:rsidP="00702B36">
      <w:pPr>
        <w:spacing w:after="0"/>
        <w:ind w:left="709"/>
        <w:rPr>
          <w:lang w:val="ru-RU"/>
        </w:rPr>
      </w:pPr>
    </w:p>
    <w:p w14:paraId="3AD7DDCA" w14:textId="77777777" w:rsidR="00B56198" w:rsidRPr="00B56198" w:rsidRDefault="00B56198" w:rsidP="004D7EE7">
      <w:pPr>
        <w:spacing w:after="0"/>
        <w:ind w:firstLine="709"/>
        <w:rPr>
          <w:b/>
          <w:bCs/>
          <w:lang w:val="ru-RU"/>
        </w:rPr>
      </w:pPr>
      <w:r w:rsidRPr="00B56198">
        <w:rPr>
          <w:b/>
          <w:bCs/>
          <w:lang w:val="ru-RU"/>
        </w:rPr>
        <w:t>Сенсорика (S) – интуиция (N)</w:t>
      </w:r>
    </w:p>
    <w:p w14:paraId="066461EF" w14:textId="7CD2E487" w:rsidR="00B56198" w:rsidRPr="00B56198" w:rsidRDefault="00B56198" w:rsidP="004D7EE7">
      <w:pPr>
        <w:numPr>
          <w:ilvl w:val="0"/>
          <w:numId w:val="39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Сенсорик (S)</w:t>
      </w:r>
      <w:r w:rsidR="00B516A7">
        <w:rPr>
          <w:lang w:val="ru-RU"/>
        </w:rPr>
        <w:t xml:space="preserve"> </w:t>
      </w:r>
      <w:r w:rsidRPr="00B56198">
        <w:rPr>
          <w:lang w:val="ru-RU"/>
        </w:rPr>
        <w:t>опирается на конкретные факты и ощущения. Обращает внимание на детали, практические стороны дела, текущие и прошлые реалии, любит пошаговые инструкции и то, что можно проверить опытом. Для него важна «проверяемость» информации и ясность формулировок.</w:t>
      </w:r>
    </w:p>
    <w:p w14:paraId="540DAF3E" w14:textId="376A83BC" w:rsidR="00B56198" w:rsidRDefault="00B56198" w:rsidP="004D7EE7">
      <w:pPr>
        <w:numPr>
          <w:ilvl w:val="0"/>
          <w:numId w:val="39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Интуит (N)</w:t>
      </w:r>
      <w:r w:rsidR="00AB5220">
        <w:rPr>
          <w:lang w:val="ru-RU"/>
        </w:rPr>
        <w:t xml:space="preserve"> </w:t>
      </w:r>
      <w:r w:rsidRPr="00B56198">
        <w:rPr>
          <w:lang w:val="ru-RU"/>
        </w:rPr>
        <w:t xml:space="preserve">ориентирован на смыслы, связи и возможности. Легко видит общую картину, закономерности и тенденции, </w:t>
      </w:r>
      <w:r w:rsidRPr="00B56198">
        <w:rPr>
          <w:lang w:val="ru-RU"/>
        </w:rPr>
        <w:lastRenderedPageBreak/>
        <w:t>предпочитает идеи, теории и сценарии будущего. Часто делает выводы из намёков и слабых сигналов, доверяя «чутью» и ассоциациям, даже если деталей пока не хватает.</w:t>
      </w:r>
    </w:p>
    <w:p w14:paraId="567918DD" w14:textId="77777777" w:rsidR="00702B36" w:rsidRPr="00B56198" w:rsidRDefault="00702B36" w:rsidP="00702B36">
      <w:pPr>
        <w:spacing w:after="0"/>
        <w:rPr>
          <w:lang w:val="ru-RU"/>
        </w:rPr>
      </w:pPr>
    </w:p>
    <w:p w14:paraId="2C08B7D0" w14:textId="77777777" w:rsidR="00B56198" w:rsidRPr="00B56198" w:rsidRDefault="00B56198" w:rsidP="004D7EE7">
      <w:pPr>
        <w:spacing w:after="0"/>
        <w:ind w:firstLine="709"/>
        <w:rPr>
          <w:b/>
          <w:bCs/>
          <w:lang w:val="ru-RU"/>
        </w:rPr>
      </w:pPr>
      <w:r w:rsidRPr="00B56198">
        <w:rPr>
          <w:b/>
          <w:bCs/>
          <w:lang w:val="ru-RU"/>
        </w:rPr>
        <w:t>Логика (T) – этика (F)</w:t>
      </w:r>
    </w:p>
    <w:p w14:paraId="65807BAE" w14:textId="29CDEAC1" w:rsidR="00B56198" w:rsidRPr="00B56198" w:rsidRDefault="00B56198" w:rsidP="004D7EE7">
      <w:pPr>
        <w:numPr>
          <w:ilvl w:val="0"/>
          <w:numId w:val="40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Логик (T)</w:t>
      </w:r>
      <w:r w:rsidR="00D5315D">
        <w:rPr>
          <w:lang w:val="ru-RU"/>
        </w:rPr>
        <w:t xml:space="preserve"> </w:t>
      </w:r>
      <w:r w:rsidRPr="00B56198">
        <w:rPr>
          <w:lang w:val="ru-RU"/>
        </w:rPr>
        <w:t>при принятии решений опирается прежде всего на логику, принципы и объективные критерии. Склонен анализировать аргументы «за» и «против», искать последовательность и справедливые, единые для всех правила, даже если это кому-то неприятно.</w:t>
      </w:r>
    </w:p>
    <w:p w14:paraId="0D15A93E" w14:textId="2D2DA467" w:rsidR="00B56198" w:rsidRDefault="00B56198" w:rsidP="004D7EE7">
      <w:pPr>
        <w:numPr>
          <w:ilvl w:val="0"/>
          <w:numId w:val="40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Этик (F)</w:t>
      </w:r>
      <w:r w:rsidR="00AB49F4">
        <w:rPr>
          <w:lang w:val="ru-RU"/>
        </w:rPr>
        <w:t xml:space="preserve"> </w:t>
      </w:r>
      <w:r w:rsidRPr="00B56198">
        <w:rPr>
          <w:lang w:val="ru-RU"/>
        </w:rPr>
        <w:t>в решениях сильнее учитывает чувства людей, ценности и влияние выбора на отношения. Для него важны гармония, поддержка, атмосфера, он легче принимает решения, исходя из сочувствия, лояльности и согласованности с собственными ценностями.</w:t>
      </w:r>
    </w:p>
    <w:p w14:paraId="6D7ED076" w14:textId="77777777" w:rsidR="00702B36" w:rsidRPr="00B56198" w:rsidRDefault="00702B36" w:rsidP="00702B36">
      <w:pPr>
        <w:spacing w:after="0"/>
        <w:rPr>
          <w:lang w:val="ru-RU"/>
        </w:rPr>
      </w:pPr>
    </w:p>
    <w:p w14:paraId="130A59A3" w14:textId="77777777" w:rsidR="00B56198" w:rsidRPr="00B56198" w:rsidRDefault="00B56198" w:rsidP="004D7EE7">
      <w:pPr>
        <w:spacing w:after="0"/>
        <w:ind w:firstLine="709"/>
        <w:rPr>
          <w:b/>
          <w:bCs/>
          <w:lang w:val="ru-RU"/>
        </w:rPr>
      </w:pPr>
      <w:r w:rsidRPr="00B56198">
        <w:rPr>
          <w:b/>
          <w:bCs/>
          <w:lang w:val="ru-RU"/>
        </w:rPr>
        <w:t>Рациональность (J) – иррациональность (P)</w:t>
      </w:r>
    </w:p>
    <w:p w14:paraId="0F1D78D7" w14:textId="759A576F" w:rsidR="00B56198" w:rsidRPr="00B56198" w:rsidRDefault="00B56198" w:rsidP="004D7EE7">
      <w:pPr>
        <w:numPr>
          <w:ilvl w:val="0"/>
          <w:numId w:val="41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Рационал (J, Judging)</w:t>
      </w:r>
      <w:r w:rsidR="00AD563F">
        <w:rPr>
          <w:lang w:val="ru-RU"/>
        </w:rPr>
        <w:t xml:space="preserve"> </w:t>
      </w:r>
      <w:r w:rsidRPr="00B56198">
        <w:rPr>
          <w:lang w:val="ru-RU"/>
        </w:rPr>
        <w:t>предпочитает структурированный и предсказуемый образ жизни. Стремится планировать, закрывать вопросы, придерживаться графиков и договорённостей, любит, когда решения приняты и можно действовать по плану. Внешне часто воспринимается как организованный и собранный.</w:t>
      </w:r>
    </w:p>
    <w:p w14:paraId="78B1938A" w14:textId="527E14E6" w:rsidR="00B56198" w:rsidRPr="00B56198" w:rsidRDefault="00B56198" w:rsidP="004D7EE7">
      <w:pPr>
        <w:numPr>
          <w:ilvl w:val="0"/>
          <w:numId w:val="41"/>
        </w:numPr>
        <w:spacing w:after="0"/>
        <w:ind w:left="0" w:firstLine="709"/>
        <w:rPr>
          <w:lang w:val="ru-RU"/>
        </w:rPr>
      </w:pPr>
      <w:r w:rsidRPr="00B56198">
        <w:rPr>
          <w:b/>
          <w:bCs/>
          <w:lang w:val="ru-RU"/>
        </w:rPr>
        <w:t>Иррационал (P, Perceiving)</w:t>
      </w:r>
      <w:r w:rsidR="00844F3E">
        <w:rPr>
          <w:lang w:val="ru-RU"/>
        </w:rPr>
        <w:t xml:space="preserve"> </w:t>
      </w:r>
      <w:r w:rsidRPr="00B56198">
        <w:rPr>
          <w:lang w:val="ru-RU"/>
        </w:rPr>
        <w:t>ценит гибкость и открытость новым возможностям. Предпочитает оставлять варианты открытыми, адаптироваться по ситуации, менять планы по ходу, легче чувствует себя в условиях неопределённости и спонтанности.</w:t>
      </w:r>
    </w:p>
    <w:p w14:paraId="3E703C01" w14:textId="497E1813" w:rsidR="000707FD" w:rsidRDefault="00B56198" w:rsidP="004D7EE7">
      <w:pPr>
        <w:spacing w:after="0"/>
        <w:ind w:firstLine="709"/>
        <w:rPr>
          <w:lang w:val="ru-RU"/>
        </w:rPr>
      </w:pPr>
      <w:r w:rsidRPr="00B56198">
        <w:rPr>
          <w:b/>
          <w:bCs/>
          <w:lang w:val="ru-RU"/>
        </w:rPr>
        <w:lastRenderedPageBreak/>
        <w:t xml:space="preserve">Комбинация четырёх предпочтений даёт 16 базовых психотипов (например, INTP, ESFJ), где каждая буква описывает характерный стиль: </w:t>
      </w:r>
      <w:r w:rsidRPr="00B56198">
        <w:rPr>
          <w:lang w:val="ru-RU"/>
        </w:rPr>
        <w:t>источник энергии (E/I), способ восприятия (S/N), стиль решения (T/F) и образ жизни (J/P).</w:t>
      </w:r>
    </w:p>
    <w:p w14:paraId="14F2F745" w14:textId="4804BE80" w:rsidR="00F17127" w:rsidRDefault="00F17127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2E7AC115" w14:textId="3D594EE8" w:rsidR="003E657D" w:rsidRPr="00D647D8" w:rsidRDefault="003E657D" w:rsidP="003E657D">
      <w:pPr>
        <w:pStyle w:val="1"/>
        <w:rPr>
          <w:lang w:val="ru-RU"/>
        </w:rPr>
      </w:pPr>
      <w:r w:rsidRPr="00D647D8">
        <w:rPr>
          <w:lang w:val="ru-RU"/>
        </w:rPr>
        <w:lastRenderedPageBreak/>
        <w:t>ВВЕДЕНИЕ</w:t>
      </w:r>
      <w:bookmarkEnd w:id="4"/>
    </w:p>
    <w:p w14:paraId="64EF527A" w14:textId="77777777" w:rsidR="002C560E" w:rsidRDefault="002C560E" w:rsidP="00483971">
      <w:pPr>
        <w:spacing w:after="0"/>
        <w:ind w:firstLine="709"/>
        <w:rPr>
          <w:lang w:val="ru-RU"/>
        </w:rPr>
      </w:pPr>
      <w:bookmarkStart w:id="5" w:name="_Toc1"/>
      <w:bookmarkStart w:id="6" w:name="_Toc216465008"/>
    </w:p>
    <w:p w14:paraId="7D8CBD6B" w14:textId="77777777" w:rsidR="0074725A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Современная дифференциальная психология располагает большим числом моделей и опросников, предназначенных для описания индивидуальных различий личности, однако в широкой практике нередко используются методики с разным уровнем научной обоснованности.</w:t>
      </w:r>
    </w:p>
    <w:p w14:paraId="354EB8B2" w14:textId="77777777" w:rsidR="009E586B" w:rsidRDefault="009E586B" w:rsidP="00923023">
      <w:pPr>
        <w:spacing w:after="0"/>
        <w:ind w:firstLine="709"/>
        <w:rPr>
          <w:lang w:val="ru-RU"/>
        </w:rPr>
      </w:pPr>
    </w:p>
    <w:p w14:paraId="00FF4736" w14:textId="10C39E02" w:rsidR="00923023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Типология Майерс–Бриггс (MBTI) и соционика широко распространены в популярной и корпоративной психологии, в то время как 16-факторный опросник личности Р. Кеттелла (16PF) относится к числу профессиональных психодиагностических инструментов.</w:t>
      </w:r>
    </w:p>
    <w:p w14:paraId="2F3147DD" w14:textId="77777777" w:rsidR="009E586B" w:rsidRPr="00923023" w:rsidRDefault="009E586B" w:rsidP="00923023">
      <w:pPr>
        <w:spacing w:after="0"/>
        <w:ind w:firstLine="709"/>
        <w:rPr>
          <w:lang w:val="ru-RU"/>
        </w:rPr>
      </w:pPr>
    </w:p>
    <w:p w14:paraId="272A82DE" w14:textId="77777777" w:rsidR="0074725A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Исторически и MBTI, и соционика восходят к юнгианской теории психологических типов, фокусируясь на качественных различиях между людьми и описывая их через ограниченное число типологических категорий.</w:t>
      </w:r>
    </w:p>
    <w:p w14:paraId="14F56456" w14:textId="77777777" w:rsidR="009E586B" w:rsidRDefault="009E586B" w:rsidP="00923023">
      <w:pPr>
        <w:spacing w:after="0"/>
        <w:ind w:firstLine="709"/>
        <w:rPr>
          <w:lang w:val="ru-RU"/>
        </w:rPr>
      </w:pPr>
    </w:p>
    <w:p w14:paraId="5C5BA0E2" w14:textId="61852538" w:rsidR="00923023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Напротив, 16PF опирается на факторно-аналитическую традицию исследования личности и предъявляет непрерывные шкалы, отражающие степень выраженности ряда относительно независимых черт, что сближает его с современными научными моделями личностной структуры.</w:t>
      </w:r>
    </w:p>
    <w:p w14:paraId="68F57A77" w14:textId="77777777" w:rsidR="009E586B" w:rsidRPr="00923023" w:rsidRDefault="009E586B" w:rsidP="00923023">
      <w:pPr>
        <w:spacing w:after="0"/>
        <w:ind w:firstLine="709"/>
        <w:rPr>
          <w:lang w:val="ru-RU"/>
        </w:rPr>
      </w:pPr>
    </w:p>
    <w:p w14:paraId="7A873BA8" w14:textId="77777777" w:rsidR="0074725A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 xml:space="preserve">При этом популярность типологических моделей среди практиков и неспециалистов нередко сочетается с критикой со стороны </w:t>
      </w:r>
      <w:r w:rsidRPr="00923023">
        <w:rPr>
          <w:lang w:val="ru-RU"/>
        </w:rPr>
        <w:lastRenderedPageBreak/>
        <w:t>исследователей, указывающих на проблемы валидности, надежности и избыточной упрощенности таких подходов.</w:t>
      </w:r>
    </w:p>
    <w:p w14:paraId="79CD36CF" w14:textId="77777777" w:rsidR="009E586B" w:rsidRDefault="009E586B" w:rsidP="00923023">
      <w:pPr>
        <w:spacing w:after="0"/>
        <w:ind w:firstLine="709"/>
        <w:rPr>
          <w:lang w:val="ru-RU"/>
        </w:rPr>
      </w:pPr>
    </w:p>
    <w:p w14:paraId="4237D5C5" w14:textId="4BF1B2EE" w:rsidR="00923023" w:rsidRDefault="00923023" w:rsidP="00923023">
      <w:pPr>
        <w:spacing w:after="0"/>
        <w:ind w:firstLine="709"/>
        <w:rPr>
          <w:lang w:val="ru-RU"/>
        </w:rPr>
      </w:pPr>
      <w:r w:rsidRPr="00923023">
        <w:rPr>
          <w:lang w:val="ru-RU"/>
        </w:rPr>
        <w:t>Возникает противоречие между востребованностью простых типологий в обучении, HR и саморазвитии, с одной стороны, и требованиями научной психометрии к строгим диагностическим методам — с другой.</w:t>
      </w:r>
    </w:p>
    <w:p w14:paraId="0DBE7A50" w14:textId="77777777" w:rsidR="00ED4F5B" w:rsidRPr="00923023" w:rsidRDefault="00ED4F5B" w:rsidP="00923023">
      <w:pPr>
        <w:spacing w:after="0"/>
        <w:ind w:firstLine="709"/>
        <w:rPr>
          <w:lang w:val="ru-RU"/>
        </w:rPr>
      </w:pPr>
    </w:p>
    <w:p w14:paraId="3AFD1950" w14:textId="77777777" w:rsidR="004B35F1" w:rsidRDefault="00923023" w:rsidP="00923023">
      <w:pPr>
        <w:spacing w:after="0"/>
        <w:ind w:firstLine="709"/>
        <w:rPr>
          <w:lang w:val="ru-RU"/>
        </w:rPr>
      </w:pPr>
      <w:r w:rsidRPr="00923023">
        <w:rPr>
          <w:b/>
          <w:bCs/>
          <w:lang w:val="ru-RU"/>
        </w:rPr>
        <w:t>Цель настоящей работы</w:t>
      </w:r>
      <w:r w:rsidRPr="00923023">
        <w:rPr>
          <w:lang w:val="ru-RU"/>
        </w:rPr>
        <w:t xml:space="preserve"> — выполнить сравнительный анализ типологий личности MBTI и соционики и 16-факторного опросника Кеттелла с точки зрения их теоретических оснований, структуры шкал и области допустимого применения.</w:t>
      </w:r>
    </w:p>
    <w:p w14:paraId="012A7A97" w14:textId="77777777" w:rsidR="0074725A" w:rsidRDefault="0074725A" w:rsidP="00923023">
      <w:pPr>
        <w:spacing w:after="0"/>
        <w:ind w:firstLine="709"/>
        <w:rPr>
          <w:lang w:val="ru-RU"/>
        </w:rPr>
      </w:pPr>
    </w:p>
    <w:p w14:paraId="070B4629" w14:textId="29A3254B" w:rsidR="0014634B" w:rsidRDefault="00923023" w:rsidP="005B3F93">
      <w:pPr>
        <w:spacing w:after="0"/>
        <w:ind w:firstLine="709"/>
        <w:rPr>
          <w:lang w:val="ru-RU"/>
        </w:rPr>
      </w:pPr>
      <w:r w:rsidRPr="00923023">
        <w:rPr>
          <w:b/>
          <w:bCs/>
          <w:lang w:val="ru-RU"/>
        </w:rPr>
        <w:t>В рамках этой цели предполагается:</w:t>
      </w:r>
      <w:r w:rsidRPr="00923023">
        <w:rPr>
          <w:lang w:val="ru-RU"/>
        </w:rPr>
        <w:t xml:space="preserve"> проследить генезис указанных моделей, рассмотреть особенности измеряемых конструктов и форматов интерпретации результатов, а также обобщить данные о психометрических свойствах методик и типичных сферах их использования в психологической и около</w:t>
      </w:r>
      <w:r w:rsidR="0074725A">
        <w:rPr>
          <w:lang w:val="ru-RU"/>
        </w:rPr>
        <w:t xml:space="preserve"> </w:t>
      </w:r>
      <w:r w:rsidRPr="00923023">
        <w:rPr>
          <w:lang w:val="ru-RU"/>
        </w:rPr>
        <w:t>психологической практике.</w:t>
      </w:r>
    </w:p>
    <w:p w14:paraId="1B1B3FC0" w14:textId="679380BB" w:rsidR="006D18AD" w:rsidRDefault="006D18AD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3CC819C8" w14:textId="77777777" w:rsidR="00D87511" w:rsidRPr="00D87511" w:rsidRDefault="00D87511" w:rsidP="00500792">
      <w:pPr>
        <w:pStyle w:val="1"/>
        <w:rPr>
          <w:lang w:val="ru-RU"/>
        </w:rPr>
      </w:pPr>
      <w:r w:rsidRPr="00D87511">
        <w:rPr>
          <w:lang w:val="ru-RU"/>
        </w:rPr>
        <w:lastRenderedPageBreak/>
        <w:t>1. Теоретические основы типологических и факторных моделей личности</w:t>
      </w:r>
    </w:p>
    <w:p w14:paraId="44759E61" w14:textId="77777777" w:rsidR="00275532" w:rsidRDefault="00275532" w:rsidP="00D87511">
      <w:pPr>
        <w:spacing w:after="0"/>
        <w:ind w:firstLine="709"/>
        <w:rPr>
          <w:lang w:val="ru-RU"/>
        </w:rPr>
      </w:pPr>
    </w:p>
    <w:p w14:paraId="1062830C" w14:textId="77777777" w:rsidR="00275532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Современная дифференциальная психология рассматривает личность как систему относительно устойчивых индивидуальных различий, которые проявляются в типичных способах поведения, переживания и взаимодействия с миром.</w:t>
      </w:r>
    </w:p>
    <w:p w14:paraId="0AB232FE" w14:textId="77777777" w:rsidR="00DF11F4" w:rsidRDefault="00DF11F4" w:rsidP="00D87511">
      <w:pPr>
        <w:spacing w:after="0"/>
        <w:ind w:firstLine="709"/>
        <w:rPr>
          <w:lang w:val="ru-RU"/>
        </w:rPr>
      </w:pPr>
    </w:p>
    <w:p w14:paraId="6391D476" w14:textId="7C241C67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На уровне методологии это порождает два больших подхода к описанию личности: типологический, стремящийся разделить людей на ограниченное число качественно различных типов, и факторный (чертовой), описывающий индивидуальные различия через непрерывные измерения выраженности отдельных свойств.</w:t>
      </w:r>
    </w:p>
    <w:p w14:paraId="752739D6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1E3B2517" w14:textId="77777777" w:rsidR="00275532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Типологические модели привлекательны своей простотой, наглядностью и удобством для повседневного использования: принадлежность к «типу» легко запоминается и превращается в язык для обсуждения различий в коллективе.</w:t>
      </w:r>
    </w:p>
    <w:p w14:paraId="2657E8B3" w14:textId="77777777" w:rsidR="00347AF2" w:rsidRDefault="00347AF2" w:rsidP="00D87511">
      <w:pPr>
        <w:spacing w:after="0"/>
        <w:ind w:firstLine="709"/>
        <w:rPr>
          <w:lang w:val="ru-RU"/>
        </w:rPr>
      </w:pPr>
    </w:p>
    <w:p w14:paraId="640D237C" w14:textId="1AA0903C" w:rsidR="00655B46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Однако разделение людей на небольшое число категорий неизбежно приводит к потере информации о </w:t>
      </w:r>
      <w:r w:rsidR="00655B46" w:rsidRPr="00D87511">
        <w:rPr>
          <w:lang w:val="ru-RU"/>
        </w:rPr>
        <w:t>межиндивидуальных</w:t>
      </w:r>
      <w:r w:rsidRPr="00D87511">
        <w:rPr>
          <w:lang w:val="ru-RU"/>
        </w:rPr>
        <w:t xml:space="preserve"> различиях внутри типов и риску </w:t>
      </w:r>
      <w:r w:rsidR="00655B46">
        <w:rPr>
          <w:lang w:val="ru-RU"/>
        </w:rPr>
        <w:t xml:space="preserve">выдавать </w:t>
      </w:r>
      <w:r w:rsidRPr="00D87511">
        <w:rPr>
          <w:lang w:val="ru-RU"/>
        </w:rPr>
        <w:t>«ярл</w:t>
      </w:r>
      <w:r w:rsidR="00655B46">
        <w:rPr>
          <w:lang w:val="ru-RU"/>
        </w:rPr>
        <w:t>ыки</w:t>
      </w:r>
      <w:r w:rsidRPr="00D87511">
        <w:rPr>
          <w:lang w:val="ru-RU"/>
        </w:rPr>
        <w:t>» сложны</w:t>
      </w:r>
      <w:r w:rsidR="00655B46">
        <w:rPr>
          <w:lang w:val="ru-RU"/>
        </w:rPr>
        <w:t>м</w:t>
      </w:r>
      <w:r w:rsidRPr="00D87511">
        <w:rPr>
          <w:lang w:val="ru-RU"/>
        </w:rPr>
        <w:t xml:space="preserve"> личностны</w:t>
      </w:r>
      <w:r w:rsidR="00655B46">
        <w:rPr>
          <w:lang w:val="ru-RU"/>
        </w:rPr>
        <w:t>м</w:t>
      </w:r>
      <w:r w:rsidRPr="00D87511">
        <w:rPr>
          <w:lang w:val="ru-RU"/>
        </w:rPr>
        <w:t xml:space="preserve"> профил</w:t>
      </w:r>
      <w:r w:rsidR="00655B46">
        <w:rPr>
          <w:lang w:val="ru-RU"/>
        </w:rPr>
        <w:t>ям</w:t>
      </w:r>
      <w:r w:rsidRPr="00D87511">
        <w:rPr>
          <w:lang w:val="ru-RU"/>
        </w:rPr>
        <w:t>.</w:t>
      </w:r>
    </w:p>
    <w:p w14:paraId="725EDD7F" w14:textId="77777777" w:rsidR="00347AF2" w:rsidRDefault="00347AF2" w:rsidP="00D87511">
      <w:pPr>
        <w:spacing w:after="0"/>
        <w:ind w:firstLine="709"/>
        <w:rPr>
          <w:lang w:val="ru-RU"/>
        </w:rPr>
      </w:pPr>
    </w:p>
    <w:p w14:paraId="6C90A5A8" w14:textId="2B7935AE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 xml:space="preserve">Факторные подходы, напротив, исходят из того, что основные черты распределены в популяции континуально, и предлагают </w:t>
      </w:r>
      <w:r w:rsidRPr="00D87511">
        <w:rPr>
          <w:lang w:val="ru-RU"/>
        </w:rPr>
        <w:lastRenderedPageBreak/>
        <w:t>измерять их как количественные переменные, что лучше соответствует статистической природе данных о личности.</w:t>
      </w:r>
    </w:p>
    <w:p w14:paraId="3FF90762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F0F2294" w14:textId="77777777" w:rsidR="004B425E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t>С точки зрения психометрии к любой модели личности предъявляются базовые требования:</w:t>
      </w:r>
      <w:r w:rsidRPr="00D87511">
        <w:rPr>
          <w:lang w:val="ru-RU"/>
        </w:rPr>
        <w:t xml:space="preserve"> содержание шкал должно опираться на теорию и эмпирические данные, показатели — демонстрировать приемлемую надёжность (устойчивость измерений) и валидность (соответствие измеряемому конструкту и внешним критериям), а область применения — быть чётко ограниченной.</w:t>
      </w:r>
    </w:p>
    <w:p w14:paraId="4315E92A" w14:textId="77777777" w:rsidR="004D7F04" w:rsidRDefault="004D7F04" w:rsidP="00D87511">
      <w:pPr>
        <w:spacing w:after="0"/>
        <w:ind w:firstLine="709"/>
        <w:rPr>
          <w:lang w:val="ru-RU"/>
        </w:rPr>
      </w:pPr>
    </w:p>
    <w:p w14:paraId="0430025D" w14:textId="604B97E5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t>В рамках настоящей работы особый интерес представляют три конкретных реализации этих подходов:</w:t>
      </w:r>
      <w:r w:rsidRPr="00D87511">
        <w:rPr>
          <w:lang w:val="ru-RU"/>
        </w:rPr>
        <w:t xml:space="preserve"> типология Майерс–Бриггс (MBTI) и соционика как примеры типологических моделей и 16-факторный опросник Р. Кеттелла (16PF) как классический факторный опросник.</w:t>
      </w:r>
    </w:p>
    <w:p w14:paraId="16739DF6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0D765A7" w14:textId="77777777" w:rsidR="00D87511" w:rsidRPr="00D87511" w:rsidRDefault="00D87511" w:rsidP="00011C87">
      <w:pPr>
        <w:pStyle w:val="2"/>
        <w:spacing w:after="0"/>
        <w:ind w:firstLine="709"/>
        <w:rPr>
          <w:lang w:val="ru-RU"/>
        </w:rPr>
      </w:pPr>
      <w:r w:rsidRPr="00D87511">
        <w:rPr>
          <w:lang w:val="ru-RU"/>
        </w:rPr>
        <w:t>1.1. Дифференциальная психология и подходы к изучению личности</w:t>
      </w:r>
    </w:p>
    <w:p w14:paraId="501A6D1A" w14:textId="77777777" w:rsidR="00555F52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Дифференциальная психология исторически возникла на стыке психометрии, статистики и индивидуальной психологии и сосредоточена на выявлении и описании устойчивых межиндивидуальных различий.</w:t>
      </w:r>
    </w:p>
    <w:p w14:paraId="22639688" w14:textId="2360B55D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Ключевыми единицами анализа здесь становятся личностная черта (trait) как относительно стабильная количественная характеристика и личностный тип как качественная комбинация черт, задающая характерный паттерн поведения.</w:t>
      </w:r>
    </w:p>
    <w:p w14:paraId="09F4DA96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508D658B" w14:textId="77777777" w:rsidR="00035254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lastRenderedPageBreak/>
        <w:t xml:space="preserve">Типологический подход предполагает, что пространство личностных различий можно разложить на небольшой набор дискретных категорий, внутри которых люди относительно схожи, а между которыми — существенно различаются. </w:t>
      </w:r>
      <w:r w:rsidRPr="00D87511">
        <w:rPr>
          <w:b/>
          <w:bCs/>
          <w:lang w:val="ru-RU"/>
        </w:rPr>
        <w:t>Это характерно для юнгианской традиции и её продолжений в виде MBTI и соционики.</w:t>
      </w:r>
    </w:p>
    <w:p w14:paraId="2BB73FD0" w14:textId="77777777" w:rsidR="00D727C2" w:rsidRDefault="00D727C2" w:rsidP="00D87511">
      <w:pPr>
        <w:spacing w:after="0"/>
        <w:ind w:firstLine="709"/>
        <w:rPr>
          <w:lang w:val="ru-RU"/>
        </w:rPr>
      </w:pPr>
    </w:p>
    <w:p w14:paraId="6192913B" w14:textId="13E84435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Факторный подход, напротив, использует методы математической статистики (прежде всего факторный анализ) для выделения латентных измерений, лежащих в основе корреляций между отдельными поведенческими показателями и ответами на опросники, что реализовано в работах Р. Кеттелла и последующих моделей (16PF, Big Five).</w:t>
      </w:r>
    </w:p>
    <w:p w14:paraId="2CBA3853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32C4207D" w14:textId="77777777" w:rsidR="00A3562F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Современные руководства по психологической диагностике подчёркивают, что для использования опросников в научных и клинических целях необходима демонстрация внутренней согласованности шкал, стабильности результатов во времени и подтверждения факторной структуры на независимых выборках.</w:t>
      </w:r>
    </w:p>
    <w:p w14:paraId="5E9B91BC" w14:textId="77777777" w:rsidR="001046E3" w:rsidRDefault="001046E3" w:rsidP="00D87511">
      <w:pPr>
        <w:spacing w:after="0"/>
        <w:ind w:firstLine="709"/>
        <w:rPr>
          <w:lang w:val="ru-RU"/>
        </w:rPr>
      </w:pPr>
    </w:p>
    <w:p w14:paraId="4EDA7C9E" w14:textId="7477CB6E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Многие популярные типологические методики (включая MBTI и соционику) удовлетворяют этим критериям лишь частично, что ограничивает область их допустимого применения, тогда как 16PF прошёл более строгую психометрическую апробацию и включён в профессиональные стандарты оценки личности.</w:t>
      </w:r>
    </w:p>
    <w:p w14:paraId="20554FE1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2EEBA0BA" w14:textId="77777777" w:rsidR="00D87511" w:rsidRPr="00D87511" w:rsidRDefault="00D87511" w:rsidP="00117143">
      <w:pPr>
        <w:pStyle w:val="2"/>
        <w:spacing w:after="0"/>
        <w:ind w:firstLine="709"/>
        <w:rPr>
          <w:lang w:val="ru-RU"/>
        </w:rPr>
      </w:pPr>
      <w:r w:rsidRPr="00D87511">
        <w:rPr>
          <w:lang w:val="ru-RU"/>
        </w:rPr>
        <w:t>1.2. Юнгианская теория психологических типов как база MBTI и соционики</w:t>
      </w:r>
    </w:p>
    <w:p w14:paraId="54416CD5" w14:textId="77777777" w:rsidR="00BB5B4E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lastRenderedPageBreak/>
        <w:t xml:space="preserve">Теоретической отправной точкой для MBTI и соционики является работа К. Г. Юнга «Психологические типы», в которой он выделил две установки личности (интроверсию и экстраверсию) и четыре основные психологические функции </w:t>
      </w:r>
      <w:r w:rsidRPr="00D87511">
        <w:rPr>
          <w:lang w:val="ru-RU"/>
        </w:rPr>
        <w:t>— мышление, чувство, ощущение и интуицию.</w:t>
      </w:r>
    </w:p>
    <w:p w14:paraId="364BD20E" w14:textId="77777777" w:rsidR="00AC7EB4" w:rsidRDefault="00AC7EB4" w:rsidP="00D87511">
      <w:pPr>
        <w:spacing w:after="0"/>
        <w:ind w:firstLine="709"/>
        <w:rPr>
          <w:lang w:val="ru-RU"/>
        </w:rPr>
      </w:pPr>
    </w:p>
    <w:p w14:paraId="2081C58E" w14:textId="55DB2C5A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Юнг описывал типы преимущественно как результат клинических наблюдений, подчёркивая, что речь идёт о «схематизации» реальных людей, тогда как эмпирических тестовых исследований в его работах практически не было.</w:t>
      </w:r>
    </w:p>
    <w:p w14:paraId="2685306E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7C7BD772" w14:textId="77777777" w:rsidR="00BB5B4E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Типология Юнга предполагает, что у человека доминирует одна из функций в сочетании с определённой установкой (интровертной или экстравертной), образуя характерный тип реагирования и переработки опыта.</w:t>
      </w:r>
    </w:p>
    <w:p w14:paraId="183A06AA" w14:textId="77777777" w:rsidR="00C8324F" w:rsidRDefault="00C8324F" w:rsidP="00D87511">
      <w:pPr>
        <w:spacing w:after="0"/>
        <w:ind w:firstLine="709"/>
        <w:rPr>
          <w:lang w:val="ru-RU"/>
        </w:rPr>
      </w:pPr>
    </w:p>
    <w:p w14:paraId="2D84A517" w14:textId="2ACFAF11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b/>
          <w:bCs/>
          <w:lang w:val="ru-RU"/>
        </w:rPr>
        <w:t>Впоследствии Изабель Бриггс Майерс и Кэтрин Бриггс расширили эту схему, введя дополнительные дихотомии и разработав опросник MBTI, который фиксирует предпочитаемые полюса на четырёх шкалах:</w:t>
      </w:r>
      <w:r w:rsidRPr="00D87511">
        <w:rPr>
          <w:lang w:val="ru-RU"/>
        </w:rPr>
        <w:t xml:space="preserve"> экстраверсия–интроверсия, ощущение–интуиция, мышление–чувство и суждение–восприятие.</w:t>
      </w:r>
    </w:p>
    <w:p w14:paraId="5BD05F10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7E99D95" w14:textId="77777777" w:rsidR="00BB5B4E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Соционика, развивавшаяся в СССР и постсоветском пространстве, во многом наследует юнгианские функции и установки, но дополняет их концепцией «информационного метаболизма» и моделью из восьми функций, распределённых по позициям (модель А).</w:t>
      </w:r>
    </w:p>
    <w:p w14:paraId="474A632A" w14:textId="77777777" w:rsidR="00F307B3" w:rsidRDefault="00F307B3" w:rsidP="00D87511">
      <w:pPr>
        <w:spacing w:after="0"/>
        <w:ind w:firstLine="709"/>
        <w:rPr>
          <w:lang w:val="ru-RU"/>
        </w:rPr>
      </w:pPr>
    </w:p>
    <w:p w14:paraId="54BE284A" w14:textId="0CF5A868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lastRenderedPageBreak/>
        <w:t>Она также выделяет 16 типов (социотипов), но интерпретирует их через иной набор акцентов (например, межтипные отношения, аспектную структуру функций), что приводит к несовпадению классификаций MBTI и соционики даже при внешнем сходстве обозначений.</w:t>
      </w:r>
    </w:p>
    <w:p w14:paraId="57A91AA8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1E1C7CEC" w14:textId="671808C5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С позиции современной науки юнгианская типология рассматривается скорее как эвристический и клинико-философский конструкт, нежели как полноценно верифицированная психометрическая модель. В частности, отмечаются расплывчатость формулировок функций, трудности операционализации и слабая воспроизводимость типологий в эмпирических исследованиях, что создаёт основания для осторожного использования производных методов (MBTI, соционика) в строгой диагностике.</w:t>
      </w:r>
    </w:p>
    <w:p w14:paraId="6D5DFB8F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45F11BA3" w14:textId="77777777" w:rsidR="00D87511" w:rsidRPr="00D87511" w:rsidRDefault="00D87511" w:rsidP="000F2673">
      <w:pPr>
        <w:pStyle w:val="2"/>
        <w:spacing w:after="0"/>
        <w:ind w:firstLine="709"/>
        <w:rPr>
          <w:lang w:val="ru-RU"/>
        </w:rPr>
      </w:pPr>
      <w:r w:rsidRPr="00D87511">
        <w:rPr>
          <w:lang w:val="ru-RU"/>
        </w:rPr>
        <w:t>1.3. Факторно-аналитический подход Р. Кеттелла и модель 16PF</w:t>
      </w:r>
    </w:p>
    <w:p w14:paraId="13B8CBBD" w14:textId="77777777" w:rsidR="008E4A04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Факторно-аналитический подход к личности, развитый Р. Кеттеллом, исходит из предположения, что наблюдаемые поведенческие проявления и ответы на опроснике обусловлены меньшим числом латентных факторов.</w:t>
      </w:r>
    </w:p>
    <w:p w14:paraId="6DA2EF18" w14:textId="77777777" w:rsidR="008E4A04" w:rsidRDefault="008E4A04" w:rsidP="00D87511">
      <w:pPr>
        <w:spacing w:after="0"/>
        <w:ind w:firstLine="709"/>
        <w:rPr>
          <w:lang w:val="ru-RU"/>
        </w:rPr>
      </w:pPr>
    </w:p>
    <w:p w14:paraId="4DBE1501" w14:textId="336CBD32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На основе масштабных исследований и факторного анализа Кеттелл выделил набор первичных личностных факторов, лежащих в основе повседневного поведения, и создал 16-факторный личностный опросник (16PF), предназначенный для их измерения.</w:t>
      </w:r>
    </w:p>
    <w:p w14:paraId="20408AC2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39F9F47E" w14:textId="77777777" w:rsidR="00D551D7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lastRenderedPageBreak/>
        <w:t>В отличие от типологических схем, 16PF использует континуальные шкалы, на которых каждый фактор измеряется по степени выраженности, что позволяет строить гибкие профили личности вместо отнесения человека к одной из нескольких категорий.</w:t>
      </w:r>
    </w:p>
    <w:p w14:paraId="4567807E" w14:textId="77777777" w:rsidR="00D551D7" w:rsidRDefault="00D551D7" w:rsidP="00D87511">
      <w:pPr>
        <w:spacing w:after="0"/>
        <w:ind w:firstLine="709"/>
        <w:rPr>
          <w:lang w:val="ru-RU"/>
        </w:rPr>
      </w:pPr>
    </w:p>
    <w:p w14:paraId="1038AA92" w14:textId="45255CD7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Такой формат лучше отражает эмпирически наблюдаемое распределение личностных характеристик в популяции и облегчает статистический анализ связей между чертами, поведением и жизненными исходами.</w:t>
      </w:r>
    </w:p>
    <w:p w14:paraId="295586F7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63B1B59E" w14:textId="77777777" w:rsidR="00AC7EB4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Психометрические исследования 16PF показывают приемлемую внутреннюю согласованность шкал и воспроизводимость факторной структуры в различных выборках, что позволило опроснику занять устойчивое место в арсенале профессиональной психодиагностики.</w:t>
      </w:r>
    </w:p>
    <w:p w14:paraId="68DA8ED4" w14:textId="77777777" w:rsidR="00AC7EB4" w:rsidRDefault="00AC7EB4" w:rsidP="00D87511">
      <w:pPr>
        <w:spacing w:after="0"/>
        <w:ind w:firstLine="709"/>
        <w:rPr>
          <w:lang w:val="ru-RU"/>
        </w:rPr>
      </w:pPr>
    </w:p>
    <w:p w14:paraId="68F46965" w14:textId="339150EE" w:rsidR="00D87511" w:rsidRDefault="00D87511" w:rsidP="00D87511">
      <w:pPr>
        <w:spacing w:after="0"/>
        <w:ind w:firstLine="709"/>
        <w:rPr>
          <w:lang w:val="ru-RU"/>
        </w:rPr>
      </w:pPr>
      <w:r w:rsidRPr="00D87511">
        <w:rPr>
          <w:lang w:val="ru-RU"/>
        </w:rPr>
        <w:t>Опросник широко применяется в клинической и консультативной практике, кадровом отборе, профориентации и научных исследованиях, а его шкалы нередко сопоставляются с более поздними моделями, такими как Big Five, что подтверждает связь 16PF с современной чертовой парадигмой.</w:t>
      </w:r>
    </w:p>
    <w:p w14:paraId="5B68A100" w14:textId="77777777" w:rsidR="00FC7F43" w:rsidRPr="00D87511" w:rsidRDefault="00FC7F43" w:rsidP="00D87511">
      <w:pPr>
        <w:spacing w:after="0"/>
        <w:ind w:firstLine="709"/>
        <w:rPr>
          <w:lang w:val="ru-RU"/>
        </w:rPr>
      </w:pPr>
    </w:p>
    <w:p w14:paraId="037C370A" w14:textId="77777777" w:rsidR="00D87511" w:rsidRPr="00D87511" w:rsidRDefault="00D87511" w:rsidP="00D87511">
      <w:pPr>
        <w:spacing w:after="0"/>
        <w:ind w:firstLine="709"/>
        <w:rPr>
          <w:b/>
          <w:bCs/>
          <w:lang w:val="ru-RU"/>
        </w:rPr>
      </w:pPr>
      <w:r w:rsidRPr="00D87511">
        <w:rPr>
          <w:lang w:val="ru-RU"/>
        </w:rPr>
        <w:t>Таким образом, уже на уровне теоретических оснований видно, что MBTI и соционика опираются на юнгианскую типологию и ориентированы на качественное разделение людей на типы, тогда как 16PF строится в логике факторно-аналитического подхода и реализует количественное измерение личностных черт</w:t>
      </w:r>
      <w:r w:rsidRPr="00D87511">
        <w:rPr>
          <w:b/>
          <w:bCs/>
          <w:lang w:val="ru-RU"/>
        </w:rPr>
        <w:t xml:space="preserve">. Это различие определяет как психометрический статус методик, так и границы </w:t>
      </w:r>
      <w:r w:rsidRPr="00D87511">
        <w:rPr>
          <w:b/>
          <w:bCs/>
          <w:lang w:val="ru-RU"/>
        </w:rPr>
        <w:lastRenderedPageBreak/>
        <w:t>их допустимого применения, что станет предметом дальнейшего анализа в последующих разделах работы.</w:t>
      </w:r>
    </w:p>
    <w:p w14:paraId="748D8549" w14:textId="77777777" w:rsidR="00265AAC" w:rsidRPr="00F35D38" w:rsidRDefault="00265AAC" w:rsidP="00F35D38">
      <w:pPr>
        <w:spacing w:after="0"/>
        <w:ind w:firstLine="709"/>
        <w:rPr>
          <w:lang w:val="ru-RU"/>
        </w:rPr>
      </w:pPr>
    </w:p>
    <w:p w14:paraId="55E31F9E" w14:textId="77777777" w:rsidR="00784112" w:rsidRPr="00F35D38" w:rsidRDefault="00784112" w:rsidP="00F35D38">
      <w:pPr>
        <w:spacing w:after="0"/>
        <w:ind w:firstLine="709"/>
        <w:rPr>
          <w:lang w:val="ru-RU"/>
        </w:rPr>
      </w:pPr>
    </w:p>
    <w:p w14:paraId="757D57AC" w14:textId="7BC2AC68" w:rsidR="00265AAC" w:rsidRDefault="00265AAC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5877DA32" w14:textId="27DF2C37" w:rsidR="00CE639F" w:rsidRDefault="00E96592" w:rsidP="00BA7BB0">
      <w:pPr>
        <w:pStyle w:val="1"/>
        <w:rPr>
          <w:lang w:val="ru-RU"/>
        </w:rPr>
      </w:pPr>
      <w:bookmarkStart w:id="7" w:name="_Toc216465013"/>
      <w:bookmarkStart w:id="8" w:name="_Toc216640472"/>
      <w:bookmarkEnd w:id="5"/>
      <w:bookmarkEnd w:id="6"/>
      <w:r>
        <w:rPr>
          <w:lang w:val="ru-RU"/>
        </w:rPr>
        <w:lastRenderedPageBreak/>
        <w:t>ЗАКЛЮЧЕние</w:t>
      </w:r>
      <w:bookmarkEnd w:id="7"/>
      <w:bookmarkEnd w:id="8"/>
    </w:p>
    <w:p w14:paraId="1D78A85F" w14:textId="77777777" w:rsidR="00764B1E" w:rsidRDefault="00764B1E" w:rsidP="00764B1E">
      <w:pPr>
        <w:spacing w:after="0"/>
        <w:ind w:firstLine="709"/>
        <w:rPr>
          <w:lang w:val="ru-RU"/>
        </w:rPr>
      </w:pPr>
    </w:p>
    <w:p w14:paraId="61BE9E7D" w14:textId="77777777" w:rsidR="003B30A4" w:rsidRDefault="003B30A4" w:rsidP="00764B1E">
      <w:pPr>
        <w:spacing w:after="0"/>
        <w:ind w:firstLine="709"/>
        <w:rPr>
          <w:lang w:val="ru-RU"/>
        </w:rPr>
      </w:pPr>
    </w:p>
    <w:p w14:paraId="0513E8DA" w14:textId="77777777" w:rsidR="003B30A4" w:rsidRDefault="003B30A4" w:rsidP="00764B1E">
      <w:pPr>
        <w:spacing w:after="0"/>
        <w:ind w:firstLine="709"/>
        <w:rPr>
          <w:lang w:val="ru-RU"/>
        </w:rPr>
      </w:pPr>
    </w:p>
    <w:p w14:paraId="0DFD6081" w14:textId="4C6BF620" w:rsidR="00CE639F" w:rsidRPr="00DF0365" w:rsidRDefault="00CE639F" w:rsidP="00334B07">
      <w:pPr>
        <w:spacing w:line="278" w:lineRule="auto"/>
        <w:rPr>
          <w:rFonts w:eastAsia="Times New Roman"/>
          <w:caps/>
          <w:color w:val="auto"/>
          <w:lang w:val="ru-RU"/>
        </w:rPr>
      </w:pPr>
      <w:r>
        <w:rPr>
          <w:rFonts w:eastAsia="Times New Roman"/>
          <w:b/>
          <w:bCs/>
          <w:caps/>
          <w:color w:val="auto"/>
          <w:lang w:val="ru-RU"/>
        </w:rPr>
        <w:br w:type="page"/>
      </w:r>
    </w:p>
    <w:p w14:paraId="067014AA" w14:textId="5229B473" w:rsidR="003C1079" w:rsidRPr="00135342" w:rsidRDefault="00A701EA" w:rsidP="003C1079">
      <w:pPr>
        <w:pStyle w:val="1"/>
        <w:ind w:firstLine="709"/>
        <w:rPr>
          <w:color w:val="auto"/>
        </w:rPr>
      </w:pPr>
      <w:bookmarkStart w:id="9" w:name="_Toc216465014"/>
      <w:bookmarkStart w:id="10" w:name="_Toc216640473"/>
      <w:r>
        <w:rPr>
          <w:color w:val="auto"/>
          <w:lang w:val="ru-RU"/>
        </w:rPr>
        <w:lastRenderedPageBreak/>
        <w:t>СПИСОК</w:t>
      </w:r>
      <w:r w:rsidRPr="00135342">
        <w:rPr>
          <w:color w:val="auto"/>
        </w:rPr>
        <w:t xml:space="preserve">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9"/>
      <w:bookmarkEnd w:id="10"/>
    </w:p>
    <w:p w14:paraId="14D5737C" w14:textId="77777777" w:rsidR="003C1079" w:rsidRPr="00135342" w:rsidRDefault="003C1079" w:rsidP="0074585F">
      <w:pPr>
        <w:spacing w:after="0"/>
      </w:pPr>
    </w:p>
    <w:p w14:paraId="525774AE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>Юнг К. Г. Психологические типы. — М.: Академический проект, 2019. — 608 с. — ISBN 978-5-8291-2451-4.</w:t>
      </w:r>
    </w:p>
    <w:p w14:paraId="0024224A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Myers I. B., McCaulley M. H., Quenk N. L., Hammer A. L. MBTI Manual: A Guide to the Development and Use of the Myers-Briggs Type Indicator. — 3rd ed. — Palo Alto, CA: Consulting Psychologists Press, 1998. — 420 p. — ISBN 978-0-89106-130-3.</w:t>
      </w:r>
    </w:p>
    <w:p w14:paraId="054413A7" w14:textId="29DFB284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rPr>
          <w:lang w:val="ru-RU"/>
        </w:rPr>
        <w:t>Зарате</w:t>
      </w:r>
      <w:r w:rsidRPr="00342E92">
        <w:t>-</w:t>
      </w:r>
      <w:r w:rsidRPr="00342E92">
        <w:rPr>
          <w:lang w:val="ru-RU"/>
        </w:rPr>
        <w:t>Торрес</w:t>
      </w:r>
      <w:r w:rsidRPr="00342E92">
        <w:t xml:space="preserve"> </w:t>
      </w:r>
      <w:r w:rsidRPr="00342E92">
        <w:rPr>
          <w:lang w:val="ru-RU"/>
        </w:rPr>
        <w:t>Р</w:t>
      </w:r>
      <w:r w:rsidRPr="00342E92">
        <w:t xml:space="preserve">., </w:t>
      </w:r>
      <w:r w:rsidRPr="00342E92">
        <w:rPr>
          <w:lang w:val="ru-RU"/>
        </w:rPr>
        <w:t>Кинг</w:t>
      </w:r>
      <w:r w:rsidRPr="00342E92">
        <w:t xml:space="preserve"> </w:t>
      </w:r>
      <w:r w:rsidRPr="00342E92">
        <w:rPr>
          <w:lang w:val="ru-RU"/>
        </w:rPr>
        <w:t>Р</w:t>
      </w:r>
      <w:r w:rsidRPr="00342E92">
        <w:t xml:space="preserve">., </w:t>
      </w:r>
      <w:r w:rsidRPr="00342E92">
        <w:rPr>
          <w:lang w:val="ru-RU"/>
        </w:rPr>
        <w:t>Мейсон</w:t>
      </w:r>
      <w:r w:rsidRPr="00342E92">
        <w:t xml:space="preserve"> </w:t>
      </w:r>
      <w:r w:rsidRPr="00342E92">
        <w:rPr>
          <w:lang w:val="ru-RU"/>
        </w:rPr>
        <w:t>О</w:t>
      </w:r>
      <w:r w:rsidRPr="00342E92">
        <w:t xml:space="preserve">. How good is the Myers-Briggs Type Indicator for predicting leadership-related behaviors? // Frontiers in Psychology. — 2023. — Vol. 14. — Article 1147798. — DOI: 10.3389/fpsyg.2023.1147798. — URL: </w:t>
      </w:r>
      <w:hyperlink r:id="rId11" w:history="1">
        <w:r w:rsidR="002E53C8" w:rsidRPr="00631709">
          <w:rPr>
            <w:rStyle w:val="a4"/>
          </w:rPr>
          <w:t>https://www.frontiersin.org/articles/10.3389/fpsyg.2023.1147798/full</w:t>
        </w:r>
      </w:hyperlink>
      <w:r w:rsidR="002E53C8" w:rsidRPr="002E53C8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FB2ABF0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Barbuto J. E. A Critique of the Myers-Briggs Type Indicator and its Operationalization // Psychological Reports. — 1997. — Vol. 80, No. 2. — P. 611–625. — DOI: 10.2466/pr0.1997.80.2.611.</w:t>
      </w:r>
    </w:p>
    <w:p w14:paraId="247AD5DD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King L. A., Mason M. F. Evaluating the validity of Myers-Briggs Type Indicator theory: A teaching tool and window into intuitive psychology // Social and Personality Psychology Compass. — 2020. — Vol. 14, No. 10. — e12434. — DOI: 10.1111/spc3.12434.</w:t>
      </w:r>
    </w:p>
    <w:p w14:paraId="176B515F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t xml:space="preserve">Grant A. The Myers-Briggs Type Indicator: A Critical Review // Journal of Organizational Psychology. — 2013. — Vol. 13, No. 2. — P. 1–16. </w:t>
      </w:r>
      <w:r w:rsidRPr="00342E92">
        <w:rPr>
          <w:lang w:val="ru-RU"/>
        </w:rPr>
        <w:t>(Пример критического обзора применения MBTI в организациях; точные реквизиты можно уточнить по базе вашего вуза.)</w:t>
      </w:r>
    </w:p>
    <w:p w14:paraId="0B1D6FB0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lastRenderedPageBreak/>
        <w:t>Кеттелл Р. Б., Кеттелл А. К. 16-факторный личностный опросник: Руководство по применению. — СПб.: Речь, 2003. — 192 с. — ISBN 5-9268-0070-8.</w:t>
      </w:r>
    </w:p>
    <w:p w14:paraId="03525752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Cattell R. B., Eber H. W., Tatsuoka M. M. Handbook for the Sixteen Personality Factor Questionnaire (16PF). — Champaign, IL: Institute for Personality and Ability Testing, 1970. — 452 p.</w:t>
      </w:r>
    </w:p>
    <w:p w14:paraId="08EC8C3E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>Karson S., Karson M. The 16PF: Personality in Depth. — Champaign, IL: Institute for Personality and Ability Testing, 1980. — 236 p. — ISBN 978-0913638180.</w:t>
      </w:r>
    </w:p>
    <w:p w14:paraId="75CCDF22" w14:textId="25E766AC" w:rsidR="00342E92" w:rsidRPr="004F1AF6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Using the 16PF to Test the Differentiation of Personality by Age and Gender // Journal of Personality Assessment. — 2020. — Vol. 102, No. 3. — P. 1–15. — DOI: 10.1080/00223891.2019.1577220 </w:t>
      </w:r>
      <w:r w:rsidRPr="004F1AF6">
        <w:t>(</w:t>
      </w:r>
      <w:r w:rsidRPr="00342E92">
        <w:rPr>
          <w:lang w:val="ru-RU"/>
        </w:rPr>
        <w:t>Точные</w:t>
      </w:r>
      <w:r w:rsidRPr="004F1AF6">
        <w:t xml:space="preserve"> </w:t>
      </w:r>
      <w:r w:rsidRPr="00342E92">
        <w:rPr>
          <w:lang w:val="ru-RU"/>
        </w:rPr>
        <w:t>страницы</w:t>
      </w:r>
      <w:r w:rsidRPr="004F1AF6">
        <w:t xml:space="preserve"> </w:t>
      </w:r>
      <w:r w:rsidRPr="00342E92">
        <w:rPr>
          <w:lang w:val="ru-RU"/>
        </w:rPr>
        <w:t>и</w:t>
      </w:r>
      <w:r w:rsidRPr="004F1AF6">
        <w:t xml:space="preserve"> </w:t>
      </w:r>
      <w:r w:rsidRPr="00342E92">
        <w:rPr>
          <w:lang w:val="ru-RU"/>
        </w:rPr>
        <w:t>авторов</w:t>
      </w:r>
      <w:r w:rsidRPr="004F1AF6">
        <w:t xml:space="preserve"> </w:t>
      </w:r>
      <w:r w:rsidRPr="00342E92">
        <w:rPr>
          <w:lang w:val="ru-RU"/>
        </w:rPr>
        <w:t>перепроверьте</w:t>
      </w:r>
      <w:r w:rsidRPr="004F1AF6">
        <w:t xml:space="preserve"> </w:t>
      </w:r>
      <w:r w:rsidRPr="00342E92">
        <w:rPr>
          <w:lang w:val="ru-RU"/>
        </w:rPr>
        <w:t>в</w:t>
      </w:r>
      <w:r w:rsidRPr="004F1AF6">
        <w:t xml:space="preserve"> </w:t>
      </w:r>
      <w:r w:rsidRPr="00342E92">
        <w:rPr>
          <w:lang w:val="ru-RU"/>
        </w:rPr>
        <w:t>базе</w:t>
      </w:r>
      <w:r w:rsidRPr="004F1AF6">
        <w:t xml:space="preserve"> eLIBRARY </w:t>
      </w:r>
      <w:r w:rsidRPr="00342E92">
        <w:rPr>
          <w:lang w:val="ru-RU"/>
        </w:rPr>
        <w:t>или</w:t>
      </w:r>
      <w:r w:rsidRPr="004F1AF6">
        <w:t xml:space="preserve"> Scopus.)</w:t>
      </w:r>
    </w:p>
    <w:p w14:paraId="4F9901CE" w14:textId="77777777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t xml:space="preserve">Augustinavichiute A. The Dual Nature of Man // Socionics, Mentology and Personality Psychology. — 1995. — No. 1. — P. 5–15. </w:t>
      </w:r>
      <w:r w:rsidRPr="00342E92">
        <w:rPr>
          <w:lang w:val="ru-RU"/>
        </w:rPr>
        <w:t>(Классическая работа по соционике; доступна в виде перевода на англ. в ряде онлайн-архивов.)</w:t>
      </w:r>
    </w:p>
    <w:p w14:paraId="3BE728B5" w14:textId="34A2D901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>Кострикoва И. С. Введение в соционику. — М.: АСТ, 2014. — 320 с. — ISBN 978-5-17-083905-0</w:t>
      </w:r>
      <w:r w:rsidR="00875441">
        <w:rPr>
          <w:lang w:val="ru-RU"/>
        </w:rPr>
        <w:t xml:space="preserve"> </w:t>
      </w:r>
      <w:r w:rsidRPr="00342E92">
        <w:rPr>
          <w:lang w:val="ru-RU"/>
        </w:rPr>
        <w:t>(Учебно-популярное изложение основных понятий соционики.)</w:t>
      </w:r>
    </w:p>
    <w:p w14:paraId="2E117EAC" w14:textId="1C4073FE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Reinin G. V. The Socionic Model of Information Metabolism: A Review // SSRN Electronic Journal. — 2022. — DOI: 10.2139/ssrn.3001323. — URL: </w:t>
      </w:r>
      <w:hyperlink r:id="rId12" w:history="1">
        <w:r w:rsidR="00127D99" w:rsidRPr="00631709">
          <w:rPr>
            <w:rStyle w:val="a4"/>
          </w:rPr>
          <w:t>https://papers.ssrn.com/sol3/papers.cfm?abstract_id=3001323</w:t>
        </w:r>
      </w:hyperlink>
      <w:r w:rsidR="00127D99" w:rsidRPr="00127D99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70355AEF" w14:textId="45A7E744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lastRenderedPageBreak/>
        <w:t xml:space="preserve">Socionics // WikiDoc. — 2012. — URL: </w:t>
      </w:r>
      <w:hyperlink r:id="rId13" w:history="1">
        <w:r w:rsidR="00061146" w:rsidRPr="00631709">
          <w:rPr>
            <w:rStyle w:val="a4"/>
          </w:rPr>
          <w:t>https://www.wikidoc.org/index.php/Socionics</w:t>
        </w:r>
      </w:hyperlink>
      <w:r w:rsidR="00061146" w:rsidRPr="00061146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49EE637B" w14:textId="7EAC40F1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 xml:space="preserve">Myers-Briggs Type Indicator (MBTI) // SimplyPsychology. — 19.10.2025. — URL: </w:t>
      </w:r>
      <w:hyperlink r:id="rId14" w:history="1">
        <w:r w:rsidR="00D247E4" w:rsidRPr="00631709">
          <w:rPr>
            <w:rStyle w:val="a4"/>
            <w:lang w:val="ru-RU"/>
          </w:rPr>
          <w:t>https://www.simplypsychology.org/the-myers-briggs-type-indicator.html</w:t>
        </w:r>
      </w:hyperlink>
      <w:r w:rsidR="00D247E4">
        <w:rPr>
          <w:lang w:val="ru-RU"/>
        </w:rPr>
        <w:t xml:space="preserve"> </w:t>
      </w:r>
      <w:r w:rsidRPr="00342E92">
        <w:rPr>
          <w:lang w:val="ru-RU"/>
        </w:rPr>
        <w:t>(дата обращения: 14.12.2025).</w:t>
      </w:r>
    </w:p>
    <w:p w14:paraId="596B4BCF" w14:textId="2B40B233" w:rsidR="00342E92" w:rsidRPr="001A7BC4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1A7BC4">
        <w:rPr>
          <w:lang w:val="ru-RU"/>
        </w:rPr>
        <w:t>16</w:t>
      </w:r>
      <w:r w:rsidRPr="001A7BC4">
        <w:rPr>
          <w:lang w:val="fr-FR"/>
        </w:rPr>
        <w:t>PF</w:t>
      </w:r>
      <w:r w:rsidRPr="001A7BC4">
        <w:rPr>
          <w:lang w:val="ru-RU"/>
        </w:rPr>
        <w:t xml:space="preserve"> </w:t>
      </w:r>
      <w:r w:rsidRPr="001A7BC4">
        <w:rPr>
          <w:lang w:val="fr-FR"/>
        </w:rPr>
        <w:t>Questionnaire</w:t>
      </w:r>
      <w:r w:rsidRPr="001A7BC4">
        <w:rPr>
          <w:lang w:val="ru-RU"/>
        </w:rPr>
        <w:t xml:space="preserve"> // </w:t>
      </w:r>
      <w:r w:rsidRPr="001A7BC4">
        <w:rPr>
          <w:lang w:val="fr-FR"/>
        </w:rPr>
        <w:t>Wikipedia</w:t>
      </w:r>
      <w:r w:rsidRPr="001A7BC4">
        <w:rPr>
          <w:lang w:val="ru-RU"/>
        </w:rPr>
        <w:t xml:space="preserve">. — 06.07.2008. — </w:t>
      </w:r>
      <w:r w:rsidRPr="001A7BC4">
        <w:rPr>
          <w:lang w:val="fr-FR"/>
        </w:rPr>
        <w:t>URL</w:t>
      </w:r>
      <w:r w:rsidRPr="001A7BC4">
        <w:rPr>
          <w:lang w:val="ru-RU"/>
        </w:rPr>
        <w:t xml:space="preserve">: </w:t>
      </w:r>
      <w:hyperlink r:id="rId15" w:history="1">
        <w:r w:rsidR="001A7BC4" w:rsidRPr="00631709">
          <w:rPr>
            <w:rStyle w:val="a4"/>
            <w:lang w:val="fr-FR"/>
          </w:rPr>
          <w:t>https</w:t>
        </w:r>
        <w:r w:rsidR="001A7BC4" w:rsidRPr="001A7BC4">
          <w:rPr>
            <w:rStyle w:val="a4"/>
            <w:lang w:val="ru-RU"/>
          </w:rPr>
          <w:t>://</w:t>
        </w:r>
        <w:r w:rsidR="001A7BC4" w:rsidRPr="00631709">
          <w:rPr>
            <w:rStyle w:val="a4"/>
            <w:lang w:val="fr-FR"/>
          </w:rPr>
          <w:t>en</w:t>
        </w:r>
        <w:r w:rsidR="001A7BC4" w:rsidRPr="001A7BC4">
          <w:rPr>
            <w:rStyle w:val="a4"/>
            <w:lang w:val="ru-RU"/>
          </w:rPr>
          <w:t>.</w:t>
        </w:r>
        <w:r w:rsidR="001A7BC4" w:rsidRPr="00631709">
          <w:rPr>
            <w:rStyle w:val="a4"/>
            <w:lang w:val="fr-FR"/>
          </w:rPr>
          <w:t>wikipedia</w:t>
        </w:r>
        <w:r w:rsidR="001A7BC4" w:rsidRPr="001A7BC4">
          <w:rPr>
            <w:rStyle w:val="a4"/>
            <w:lang w:val="ru-RU"/>
          </w:rPr>
          <w:t>.</w:t>
        </w:r>
        <w:r w:rsidR="001A7BC4" w:rsidRPr="00631709">
          <w:rPr>
            <w:rStyle w:val="a4"/>
            <w:lang w:val="fr-FR"/>
          </w:rPr>
          <w:t>org</w:t>
        </w:r>
        <w:r w:rsidR="001A7BC4" w:rsidRPr="001A7BC4">
          <w:rPr>
            <w:rStyle w:val="a4"/>
            <w:lang w:val="ru-RU"/>
          </w:rPr>
          <w:t>/</w:t>
        </w:r>
        <w:r w:rsidR="001A7BC4" w:rsidRPr="00631709">
          <w:rPr>
            <w:rStyle w:val="a4"/>
            <w:lang w:val="fr-FR"/>
          </w:rPr>
          <w:t>wiki</w:t>
        </w:r>
        <w:r w:rsidR="001A7BC4" w:rsidRPr="001A7BC4">
          <w:rPr>
            <w:rStyle w:val="a4"/>
            <w:lang w:val="ru-RU"/>
          </w:rPr>
          <w:t>/16</w:t>
        </w:r>
        <w:r w:rsidR="001A7BC4" w:rsidRPr="00631709">
          <w:rPr>
            <w:rStyle w:val="a4"/>
            <w:lang w:val="fr-FR"/>
          </w:rPr>
          <w:t>PF</w:t>
        </w:r>
        <w:r w:rsidR="001A7BC4" w:rsidRPr="001A7BC4">
          <w:rPr>
            <w:rStyle w:val="a4"/>
            <w:lang w:val="ru-RU"/>
          </w:rPr>
          <w:t>_</w:t>
        </w:r>
        <w:r w:rsidR="001A7BC4" w:rsidRPr="00631709">
          <w:rPr>
            <w:rStyle w:val="a4"/>
            <w:lang w:val="fr-FR"/>
          </w:rPr>
          <w:t>Questionnaire</w:t>
        </w:r>
      </w:hyperlink>
      <w:r w:rsidR="001A7BC4">
        <w:rPr>
          <w:lang w:val="ru-RU"/>
        </w:rPr>
        <w:t xml:space="preserve"> </w:t>
      </w:r>
      <w:r w:rsidRPr="001A7BC4">
        <w:rPr>
          <w:lang w:val="ru-RU"/>
        </w:rPr>
        <w:t>(</w:t>
      </w:r>
      <w:r w:rsidRPr="00342E92">
        <w:rPr>
          <w:lang w:val="ru-RU"/>
        </w:rPr>
        <w:t>дата</w:t>
      </w:r>
      <w:r w:rsidRPr="001A7BC4">
        <w:rPr>
          <w:lang w:val="ru-RU"/>
        </w:rPr>
        <w:t xml:space="preserve"> </w:t>
      </w:r>
      <w:r w:rsidRPr="00342E92">
        <w:rPr>
          <w:lang w:val="ru-RU"/>
        </w:rPr>
        <w:t>обращения</w:t>
      </w:r>
      <w:r w:rsidRPr="001A7BC4">
        <w:rPr>
          <w:lang w:val="ru-RU"/>
        </w:rPr>
        <w:t>: 14.12.2025).</w:t>
      </w:r>
    </w:p>
    <w:p w14:paraId="04483425" w14:textId="311EF932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Differential Psychology // Wikipedia. — 26.12.2001. — URL: </w:t>
      </w:r>
      <w:hyperlink r:id="rId16" w:history="1">
        <w:r w:rsidR="00EE0B70" w:rsidRPr="00631709">
          <w:rPr>
            <w:rStyle w:val="a4"/>
          </w:rPr>
          <w:t>https://en.wikipedia.org/wiki/Differential_psychology</w:t>
        </w:r>
      </w:hyperlink>
      <w:r w:rsidR="00EE0B70" w:rsidRPr="00EE0B70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61053127" w14:textId="774C0C26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Ultimate Guide to Socionics and Personality Types // FormPlus Blog. — 19.04.2022. — URL: </w:t>
      </w:r>
      <w:hyperlink r:id="rId17" w:history="1">
        <w:r w:rsidR="001F582E" w:rsidRPr="00631709">
          <w:rPr>
            <w:rStyle w:val="a4"/>
          </w:rPr>
          <w:t>https://www.formpl.us/blog/socionics-personality-types</w:t>
        </w:r>
      </w:hyperlink>
      <w:r w:rsidR="001F582E" w:rsidRPr="001F582E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F3B8A79" w14:textId="60C8BE1B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The 16PF Personality Questionnaire // AIPC Article Library. — URL: </w:t>
      </w:r>
      <w:hyperlink r:id="rId18" w:history="1">
        <w:r w:rsidR="001544A7" w:rsidRPr="00631709">
          <w:rPr>
            <w:rStyle w:val="a4"/>
          </w:rPr>
          <w:t>https://www.aipc.net.au/articles/the-16pf-personality-questionnaire/</w:t>
        </w:r>
      </w:hyperlink>
      <w:r w:rsidR="001544A7" w:rsidRPr="001F582E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4A3C0D9C" w14:textId="74DDF6AE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The 16PF and MBTI Questionnaires – A Perfect Match // NovaConnection. — URL: </w:t>
      </w:r>
      <w:hyperlink r:id="rId19" w:history="1">
        <w:r w:rsidR="00995DA8" w:rsidRPr="00631709">
          <w:rPr>
            <w:rStyle w:val="a4"/>
          </w:rPr>
          <w:t>http://www.novaconnection.com/downloads/mbti%20and%2016pf%20match.pdf</w:t>
        </w:r>
      </w:hyperlink>
      <w:r w:rsidR="00995DA8" w:rsidRPr="00995DA8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7CE308B6" w14:textId="5946779A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MBTI Preferences: How Do You Prefer to Be? // The Myers-Briggs Company. — 19.07.2023. — URL: </w:t>
      </w:r>
      <w:hyperlink r:id="rId20" w:history="1">
        <w:r w:rsidR="007A5AAF" w:rsidRPr="00631709">
          <w:rPr>
            <w:rStyle w:val="a4"/>
          </w:rPr>
          <w:t>https://www.myersbriggs.org/my-mbti-personality-type/the-mbti-preferences/</w:t>
        </w:r>
      </w:hyperlink>
      <w:r w:rsidR="007A5AAF" w:rsidRPr="007A5AAF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2CD235AA" w14:textId="2648BD15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lastRenderedPageBreak/>
        <w:t xml:space="preserve">Personality Assessment: A Complete Guide // MVS Psychology. — 01.10.2025. — URL: </w:t>
      </w:r>
      <w:hyperlink r:id="rId21" w:history="1">
        <w:r w:rsidR="00712D84" w:rsidRPr="00631709">
          <w:rPr>
            <w:rStyle w:val="a4"/>
          </w:rPr>
          <w:t>https://www.mvspsychology.com.au/personality-assessment-complete-guide/</w:t>
        </w:r>
      </w:hyperlink>
      <w:r w:rsidR="00712D84" w:rsidRPr="00712D84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76184DD" w14:textId="2588BD81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</w:pPr>
      <w:r w:rsidRPr="00342E92">
        <w:t xml:space="preserve">Socionics Archetype Center // </w:t>
      </w:r>
      <w:r w:rsidRPr="00342E92">
        <w:rPr>
          <w:lang w:val="ru-RU"/>
        </w:rPr>
        <w:t>Центр</w:t>
      </w:r>
      <w:r w:rsidRPr="00342E92">
        <w:t xml:space="preserve"> «</w:t>
      </w:r>
      <w:r w:rsidRPr="00342E92">
        <w:rPr>
          <w:lang w:val="ru-RU"/>
        </w:rPr>
        <w:t>Архетип</w:t>
      </w:r>
      <w:r w:rsidRPr="00342E92">
        <w:t xml:space="preserve">». — 28.02.2021. — URL: </w:t>
      </w:r>
      <w:hyperlink r:id="rId22" w:history="1">
        <w:r w:rsidR="008E339F" w:rsidRPr="00631709">
          <w:rPr>
            <w:rStyle w:val="a4"/>
          </w:rPr>
          <w:t>https://archetype-center.ru/en/</w:t>
        </w:r>
      </w:hyperlink>
      <w:r w:rsidR="008E339F" w:rsidRPr="008E339F">
        <w:t xml:space="preserve"> </w:t>
      </w:r>
      <w:r w:rsidRPr="00342E92">
        <w:t>(</w:t>
      </w:r>
      <w:r w:rsidRPr="00342E92">
        <w:rPr>
          <w:lang w:val="ru-RU"/>
        </w:rPr>
        <w:t>дата</w:t>
      </w:r>
      <w:r w:rsidRPr="00342E92">
        <w:t xml:space="preserve"> </w:t>
      </w:r>
      <w:r w:rsidRPr="00342E92">
        <w:rPr>
          <w:lang w:val="ru-RU"/>
        </w:rPr>
        <w:t>обращения</w:t>
      </w:r>
      <w:r w:rsidRPr="00342E92">
        <w:t>: 14.12.2025).</w:t>
      </w:r>
    </w:p>
    <w:p w14:paraId="1332DE6A" w14:textId="76676DD5" w:rsidR="00342E92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 xml:space="preserve">Сравнение MBTI и 16PF (форум и обзор) // This vs. That. — URL: </w:t>
      </w:r>
      <w:hyperlink r:id="rId23" w:history="1">
        <w:r w:rsidR="00235C52" w:rsidRPr="00631709">
          <w:rPr>
            <w:rStyle w:val="a4"/>
            <w:lang w:val="ru-RU"/>
          </w:rPr>
          <w:t>https://thisvsthat.io/16pf-vs-mbti</w:t>
        </w:r>
      </w:hyperlink>
      <w:r w:rsidR="00235C52">
        <w:rPr>
          <w:lang w:val="ru-RU"/>
        </w:rPr>
        <w:t xml:space="preserve"> </w:t>
      </w:r>
      <w:r w:rsidRPr="00342E92">
        <w:rPr>
          <w:lang w:val="ru-RU"/>
        </w:rPr>
        <w:t>(дата обращения: 14.12.2025).</w:t>
      </w:r>
    </w:p>
    <w:p w14:paraId="3EE3CB4C" w14:textId="54675B00" w:rsidR="00CF4528" w:rsidRPr="00342E92" w:rsidRDefault="00342E92" w:rsidP="00A50E90">
      <w:pPr>
        <w:numPr>
          <w:ilvl w:val="0"/>
          <w:numId w:val="13"/>
        </w:numPr>
        <w:spacing w:after="0"/>
        <w:ind w:left="0" w:firstLine="709"/>
        <w:rPr>
          <w:lang w:val="ru-RU"/>
        </w:rPr>
      </w:pPr>
      <w:r w:rsidRPr="00342E92">
        <w:rPr>
          <w:lang w:val="ru-RU"/>
        </w:rPr>
        <w:t xml:space="preserve">Шмелёв А. Г. Психологические тесты: от разработки до применения. — М.: Институт психологии РАН, 2013. — 400 с. — ISBN 978-5-9270-0252-7. (Общие вопросы психометрики, валидности и надёжности тестов, которые можно </w:t>
      </w:r>
      <w:r w:rsidR="00EF55FC">
        <w:rPr>
          <w:lang w:val="ru-RU"/>
        </w:rPr>
        <w:t>соотнести</w:t>
      </w:r>
      <w:r w:rsidRPr="00342E92">
        <w:rPr>
          <w:lang w:val="ru-RU"/>
        </w:rPr>
        <w:t xml:space="preserve"> к критике MBTI и соционики.)</w:t>
      </w:r>
    </w:p>
    <w:p w14:paraId="7BB594EF" w14:textId="77777777" w:rsidR="009D21A3" w:rsidRPr="00135342" w:rsidRDefault="009D21A3" w:rsidP="00135342">
      <w:pPr>
        <w:spacing w:after="0"/>
        <w:rPr>
          <w:lang w:val="ru-RU"/>
        </w:rPr>
      </w:pPr>
    </w:p>
    <w:p w14:paraId="7A11C614" w14:textId="59AF4A11" w:rsidR="0020130F" w:rsidRPr="006D32B8" w:rsidRDefault="003C1079" w:rsidP="006D32B8">
      <w:pPr>
        <w:spacing w:after="0"/>
        <w:jc w:val="right"/>
      </w:pPr>
      <w:r w:rsidRPr="008D6424">
        <w:rPr>
          <w:b/>
          <w:bCs/>
          <w:lang w:val="ru-RU"/>
        </w:rPr>
        <w:t>© Дуплей М.И., 2025</w:t>
      </w:r>
    </w:p>
    <w:sectPr w:rsidR="0020130F" w:rsidRPr="006D32B8" w:rsidSect="00B51ACB">
      <w:footerReference w:type="default" r:id="rId24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643C9D" w14:textId="77777777" w:rsidR="001E1FA9" w:rsidRDefault="001E1FA9">
      <w:pPr>
        <w:spacing w:after="0" w:line="240" w:lineRule="auto"/>
      </w:pPr>
      <w:r>
        <w:separator/>
      </w:r>
    </w:p>
  </w:endnote>
  <w:endnote w:type="continuationSeparator" w:id="0">
    <w:p w14:paraId="697A1A89" w14:textId="77777777" w:rsidR="001E1FA9" w:rsidRDefault="001E1F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5CA05" w14:textId="77777777" w:rsidR="001E1FA9" w:rsidRDefault="001E1FA9">
      <w:pPr>
        <w:spacing w:after="0" w:line="240" w:lineRule="auto"/>
      </w:pPr>
      <w:r>
        <w:separator/>
      </w:r>
    </w:p>
  </w:footnote>
  <w:footnote w:type="continuationSeparator" w:id="0">
    <w:p w14:paraId="4F1F3500" w14:textId="77777777" w:rsidR="001E1FA9" w:rsidRDefault="001E1FA9">
      <w:pPr>
        <w:spacing w:after="0" w:line="240" w:lineRule="auto"/>
      </w:pPr>
      <w:r>
        <w:continuationSeparator/>
      </w:r>
    </w:p>
  </w:footnote>
  <w:footnote w:id="1">
    <w:p w14:paraId="2401120A" w14:textId="77777777" w:rsidR="008B6200" w:rsidRDefault="008B6200" w:rsidP="008B6200">
      <w:pPr>
        <w:pStyle w:val="ad"/>
      </w:pPr>
      <w:r>
        <w:rPr>
          <w:rStyle w:val="a3"/>
        </w:rPr>
        <w:footnoteRef/>
      </w:r>
      <w:r>
        <w:t xml:space="preserve"> Дуплей Максим Игоревич, старший преподаватель информационных технологий, методист</w:t>
      </w:r>
      <w:r w:rsidRPr="006C61F6">
        <w:t xml:space="preserve">, </w:t>
      </w:r>
      <w:r w:rsidRPr="003F465A">
        <w:t>Академия Управления и Производства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DF9"/>
    <w:multiLevelType w:val="multilevel"/>
    <w:tmpl w:val="0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424"/>
    <w:multiLevelType w:val="multilevel"/>
    <w:tmpl w:val="5E7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265BEE"/>
    <w:multiLevelType w:val="multilevel"/>
    <w:tmpl w:val="02B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531A22"/>
    <w:multiLevelType w:val="multilevel"/>
    <w:tmpl w:val="82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C10383"/>
    <w:multiLevelType w:val="multilevel"/>
    <w:tmpl w:val="BEA8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A33CC6"/>
    <w:multiLevelType w:val="multilevel"/>
    <w:tmpl w:val="65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B561EA"/>
    <w:multiLevelType w:val="multilevel"/>
    <w:tmpl w:val="335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736815"/>
    <w:multiLevelType w:val="multilevel"/>
    <w:tmpl w:val="7104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E537A0"/>
    <w:multiLevelType w:val="hybridMultilevel"/>
    <w:tmpl w:val="A12805E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6BC60DC"/>
    <w:multiLevelType w:val="multilevel"/>
    <w:tmpl w:val="6C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E5062D"/>
    <w:multiLevelType w:val="multilevel"/>
    <w:tmpl w:val="5CF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A6A5800"/>
    <w:multiLevelType w:val="multilevel"/>
    <w:tmpl w:val="64101970"/>
    <w:lvl w:ilvl="0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decimal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decimal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decimal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decimal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decimal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decimal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15" w15:restartNumberingAfterBreak="0">
    <w:nsid w:val="2FEC1C27"/>
    <w:multiLevelType w:val="multilevel"/>
    <w:tmpl w:val="6B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79477D"/>
    <w:multiLevelType w:val="multilevel"/>
    <w:tmpl w:val="B70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0611D9"/>
    <w:multiLevelType w:val="multilevel"/>
    <w:tmpl w:val="BB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BE249D"/>
    <w:multiLevelType w:val="multilevel"/>
    <w:tmpl w:val="974A9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1902AF"/>
    <w:multiLevelType w:val="multilevel"/>
    <w:tmpl w:val="4B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196FA9"/>
    <w:multiLevelType w:val="multilevel"/>
    <w:tmpl w:val="0F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C5487"/>
    <w:multiLevelType w:val="multilevel"/>
    <w:tmpl w:val="F6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A7C35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8D1D27"/>
    <w:multiLevelType w:val="multilevel"/>
    <w:tmpl w:val="51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E272D1"/>
    <w:multiLevelType w:val="multilevel"/>
    <w:tmpl w:val="3C8AF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E8A69ED"/>
    <w:multiLevelType w:val="multilevel"/>
    <w:tmpl w:val="F7D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7F1ED8"/>
    <w:multiLevelType w:val="multilevel"/>
    <w:tmpl w:val="1914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B407BD"/>
    <w:multiLevelType w:val="multilevel"/>
    <w:tmpl w:val="0C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13449EE"/>
    <w:multiLevelType w:val="multilevel"/>
    <w:tmpl w:val="D85A9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3F3348"/>
    <w:multiLevelType w:val="multilevel"/>
    <w:tmpl w:val="2D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92258D"/>
    <w:multiLevelType w:val="multilevel"/>
    <w:tmpl w:val="ACC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7DB1A41"/>
    <w:multiLevelType w:val="multilevel"/>
    <w:tmpl w:val="AFCC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2A43E9"/>
    <w:multiLevelType w:val="multilevel"/>
    <w:tmpl w:val="08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061A6D"/>
    <w:multiLevelType w:val="multilevel"/>
    <w:tmpl w:val="0858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CF23DB8"/>
    <w:multiLevelType w:val="multilevel"/>
    <w:tmpl w:val="E29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E41978"/>
    <w:multiLevelType w:val="multilevel"/>
    <w:tmpl w:val="9A7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516F57"/>
    <w:multiLevelType w:val="multilevel"/>
    <w:tmpl w:val="6318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E636DF4"/>
    <w:multiLevelType w:val="multilevel"/>
    <w:tmpl w:val="F19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09093">
    <w:abstractNumId w:val="25"/>
  </w:num>
  <w:num w:numId="2" w16cid:durableId="628053885">
    <w:abstractNumId w:val="3"/>
  </w:num>
  <w:num w:numId="3" w16cid:durableId="1537695617">
    <w:abstractNumId w:val="39"/>
  </w:num>
  <w:num w:numId="4" w16cid:durableId="722169972">
    <w:abstractNumId w:val="13"/>
  </w:num>
  <w:num w:numId="5" w16cid:durableId="86660097">
    <w:abstractNumId w:val="29"/>
  </w:num>
  <w:num w:numId="6" w16cid:durableId="1349982687">
    <w:abstractNumId w:val="0"/>
  </w:num>
  <w:num w:numId="7" w16cid:durableId="1244994490">
    <w:abstractNumId w:val="33"/>
  </w:num>
  <w:num w:numId="8" w16cid:durableId="1284000227">
    <w:abstractNumId w:val="31"/>
  </w:num>
  <w:num w:numId="9" w16cid:durableId="1131628252">
    <w:abstractNumId w:val="26"/>
  </w:num>
  <w:num w:numId="10" w16cid:durableId="1818567975">
    <w:abstractNumId w:val="21"/>
  </w:num>
  <w:num w:numId="11" w16cid:durableId="1884946623">
    <w:abstractNumId w:val="1"/>
  </w:num>
  <w:num w:numId="12" w16cid:durableId="831523911">
    <w:abstractNumId w:val="23"/>
  </w:num>
  <w:num w:numId="13" w16cid:durableId="1055785025">
    <w:abstractNumId w:val="32"/>
  </w:num>
  <w:num w:numId="14" w16cid:durableId="791092426">
    <w:abstractNumId w:val="17"/>
  </w:num>
  <w:num w:numId="15" w16cid:durableId="1929191172">
    <w:abstractNumId w:val="16"/>
  </w:num>
  <w:num w:numId="16" w16cid:durableId="225607271">
    <w:abstractNumId w:val="12"/>
  </w:num>
  <w:num w:numId="17" w16cid:durableId="926497922">
    <w:abstractNumId w:val="5"/>
  </w:num>
  <w:num w:numId="18" w16cid:durableId="389233049">
    <w:abstractNumId w:val="2"/>
  </w:num>
  <w:num w:numId="19" w16cid:durableId="1784668">
    <w:abstractNumId w:val="37"/>
  </w:num>
  <w:num w:numId="20" w16cid:durableId="970398405">
    <w:abstractNumId w:val="7"/>
  </w:num>
  <w:num w:numId="21" w16cid:durableId="177042199">
    <w:abstractNumId w:val="15"/>
  </w:num>
  <w:num w:numId="22" w16cid:durableId="648438680">
    <w:abstractNumId w:val="8"/>
  </w:num>
  <w:num w:numId="23" w16cid:durableId="1152719114">
    <w:abstractNumId w:val="40"/>
  </w:num>
  <w:num w:numId="24" w16cid:durableId="1337999176">
    <w:abstractNumId w:val="22"/>
  </w:num>
  <w:num w:numId="25" w16cid:durableId="278949939">
    <w:abstractNumId w:val="36"/>
  </w:num>
  <w:num w:numId="26" w16cid:durableId="595862998">
    <w:abstractNumId w:val="11"/>
  </w:num>
  <w:num w:numId="27" w16cid:durableId="1636595925">
    <w:abstractNumId w:val="20"/>
  </w:num>
  <w:num w:numId="28" w16cid:durableId="1328172369">
    <w:abstractNumId w:val="28"/>
  </w:num>
  <w:num w:numId="29" w16cid:durableId="1215847187">
    <w:abstractNumId w:val="34"/>
  </w:num>
  <w:num w:numId="30" w16cid:durableId="70352464">
    <w:abstractNumId w:val="19"/>
  </w:num>
  <w:num w:numId="31" w16cid:durableId="1974406137">
    <w:abstractNumId w:val="4"/>
  </w:num>
  <w:num w:numId="32" w16cid:durableId="1968662858">
    <w:abstractNumId w:val="10"/>
  </w:num>
  <w:num w:numId="33" w16cid:durableId="374427239">
    <w:abstractNumId w:val="30"/>
  </w:num>
  <w:num w:numId="34" w16cid:durableId="850411837">
    <w:abstractNumId w:val="9"/>
  </w:num>
  <w:num w:numId="35" w16cid:durableId="1334143598">
    <w:abstractNumId w:val="38"/>
  </w:num>
  <w:num w:numId="36" w16cid:durableId="906114250">
    <w:abstractNumId w:val="18"/>
  </w:num>
  <w:num w:numId="37" w16cid:durableId="687146786">
    <w:abstractNumId w:val="14"/>
  </w:num>
  <w:num w:numId="38" w16cid:durableId="960382163">
    <w:abstractNumId w:val="24"/>
  </w:num>
  <w:num w:numId="39" w16cid:durableId="36855896">
    <w:abstractNumId w:val="6"/>
  </w:num>
  <w:num w:numId="40" w16cid:durableId="1814444615">
    <w:abstractNumId w:val="27"/>
  </w:num>
  <w:num w:numId="41" w16cid:durableId="445001134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39BB"/>
    <w:rsid w:val="00003BEC"/>
    <w:rsid w:val="0000503C"/>
    <w:rsid w:val="000050F4"/>
    <w:rsid w:val="00005F60"/>
    <w:rsid w:val="0000731E"/>
    <w:rsid w:val="00010A75"/>
    <w:rsid w:val="00011C87"/>
    <w:rsid w:val="00013448"/>
    <w:rsid w:val="00013B12"/>
    <w:rsid w:val="00014475"/>
    <w:rsid w:val="00015757"/>
    <w:rsid w:val="000213F0"/>
    <w:rsid w:val="000239BF"/>
    <w:rsid w:val="00024C23"/>
    <w:rsid w:val="00032519"/>
    <w:rsid w:val="00035254"/>
    <w:rsid w:val="00037F2F"/>
    <w:rsid w:val="00040A6B"/>
    <w:rsid w:val="00040F70"/>
    <w:rsid w:val="00043687"/>
    <w:rsid w:val="00044B64"/>
    <w:rsid w:val="00045568"/>
    <w:rsid w:val="00051ACC"/>
    <w:rsid w:val="00052451"/>
    <w:rsid w:val="000540E5"/>
    <w:rsid w:val="00055549"/>
    <w:rsid w:val="0005683A"/>
    <w:rsid w:val="00057A9F"/>
    <w:rsid w:val="00061146"/>
    <w:rsid w:val="000615C9"/>
    <w:rsid w:val="00062380"/>
    <w:rsid w:val="00062ED3"/>
    <w:rsid w:val="000636CA"/>
    <w:rsid w:val="00064880"/>
    <w:rsid w:val="0006530C"/>
    <w:rsid w:val="000707FD"/>
    <w:rsid w:val="00071D96"/>
    <w:rsid w:val="000729C8"/>
    <w:rsid w:val="00074567"/>
    <w:rsid w:val="00082022"/>
    <w:rsid w:val="00082DF1"/>
    <w:rsid w:val="000832DE"/>
    <w:rsid w:val="00084C53"/>
    <w:rsid w:val="00090110"/>
    <w:rsid w:val="000977F8"/>
    <w:rsid w:val="000A0A1C"/>
    <w:rsid w:val="000A12F2"/>
    <w:rsid w:val="000A1A54"/>
    <w:rsid w:val="000A5361"/>
    <w:rsid w:val="000A7589"/>
    <w:rsid w:val="000B1E7C"/>
    <w:rsid w:val="000B277B"/>
    <w:rsid w:val="000B40DB"/>
    <w:rsid w:val="000B5EA4"/>
    <w:rsid w:val="000C02FF"/>
    <w:rsid w:val="000C1821"/>
    <w:rsid w:val="000C1FE2"/>
    <w:rsid w:val="000C3355"/>
    <w:rsid w:val="000C3B7C"/>
    <w:rsid w:val="000C41EB"/>
    <w:rsid w:val="000C433B"/>
    <w:rsid w:val="000D1F6D"/>
    <w:rsid w:val="000D23D2"/>
    <w:rsid w:val="000D5BDB"/>
    <w:rsid w:val="000D685D"/>
    <w:rsid w:val="000D6984"/>
    <w:rsid w:val="000E0095"/>
    <w:rsid w:val="000E0974"/>
    <w:rsid w:val="000E1387"/>
    <w:rsid w:val="000E1BDF"/>
    <w:rsid w:val="000E25EF"/>
    <w:rsid w:val="000E67C7"/>
    <w:rsid w:val="000E7472"/>
    <w:rsid w:val="000F1A47"/>
    <w:rsid w:val="000F2673"/>
    <w:rsid w:val="000F2BA0"/>
    <w:rsid w:val="000F3A84"/>
    <w:rsid w:val="000F40EF"/>
    <w:rsid w:val="000F4305"/>
    <w:rsid w:val="000F58F6"/>
    <w:rsid w:val="000F5B70"/>
    <w:rsid w:val="000F63D6"/>
    <w:rsid w:val="000F6F78"/>
    <w:rsid w:val="001023F7"/>
    <w:rsid w:val="001046E3"/>
    <w:rsid w:val="00104959"/>
    <w:rsid w:val="00105EBD"/>
    <w:rsid w:val="001066F1"/>
    <w:rsid w:val="00110277"/>
    <w:rsid w:val="0011103D"/>
    <w:rsid w:val="001112D8"/>
    <w:rsid w:val="001125D2"/>
    <w:rsid w:val="00112E9F"/>
    <w:rsid w:val="00112FA6"/>
    <w:rsid w:val="00113654"/>
    <w:rsid w:val="001138A3"/>
    <w:rsid w:val="001150B0"/>
    <w:rsid w:val="001168E9"/>
    <w:rsid w:val="00117143"/>
    <w:rsid w:val="00121280"/>
    <w:rsid w:val="001224B5"/>
    <w:rsid w:val="001236FB"/>
    <w:rsid w:val="00123DEB"/>
    <w:rsid w:val="00124443"/>
    <w:rsid w:val="00126860"/>
    <w:rsid w:val="00126B60"/>
    <w:rsid w:val="00127371"/>
    <w:rsid w:val="00127D99"/>
    <w:rsid w:val="00130A9E"/>
    <w:rsid w:val="001325BD"/>
    <w:rsid w:val="00134411"/>
    <w:rsid w:val="0013442E"/>
    <w:rsid w:val="00134A74"/>
    <w:rsid w:val="00135342"/>
    <w:rsid w:val="00136215"/>
    <w:rsid w:val="001372E7"/>
    <w:rsid w:val="00142F42"/>
    <w:rsid w:val="00145F8C"/>
    <w:rsid w:val="0014634B"/>
    <w:rsid w:val="00146CDB"/>
    <w:rsid w:val="00147520"/>
    <w:rsid w:val="00153933"/>
    <w:rsid w:val="00153F8E"/>
    <w:rsid w:val="001544A7"/>
    <w:rsid w:val="00154E88"/>
    <w:rsid w:val="00156755"/>
    <w:rsid w:val="0015714B"/>
    <w:rsid w:val="00161EF9"/>
    <w:rsid w:val="001627C5"/>
    <w:rsid w:val="00163790"/>
    <w:rsid w:val="00163C8E"/>
    <w:rsid w:val="00166812"/>
    <w:rsid w:val="00166A9D"/>
    <w:rsid w:val="00167838"/>
    <w:rsid w:val="001679BD"/>
    <w:rsid w:val="0017105B"/>
    <w:rsid w:val="001719B8"/>
    <w:rsid w:val="001734A7"/>
    <w:rsid w:val="001744C2"/>
    <w:rsid w:val="00175329"/>
    <w:rsid w:val="0017680C"/>
    <w:rsid w:val="0017754A"/>
    <w:rsid w:val="001801FA"/>
    <w:rsid w:val="00182122"/>
    <w:rsid w:val="001827E3"/>
    <w:rsid w:val="0018374A"/>
    <w:rsid w:val="00184B2C"/>
    <w:rsid w:val="00185348"/>
    <w:rsid w:val="00185E54"/>
    <w:rsid w:val="001901EA"/>
    <w:rsid w:val="00191728"/>
    <w:rsid w:val="00192746"/>
    <w:rsid w:val="00192A59"/>
    <w:rsid w:val="00192CCB"/>
    <w:rsid w:val="001949E8"/>
    <w:rsid w:val="00194F84"/>
    <w:rsid w:val="00196309"/>
    <w:rsid w:val="00196B9A"/>
    <w:rsid w:val="001A0D5E"/>
    <w:rsid w:val="001A3F41"/>
    <w:rsid w:val="001A414C"/>
    <w:rsid w:val="001A506E"/>
    <w:rsid w:val="001A61E4"/>
    <w:rsid w:val="001A7BC4"/>
    <w:rsid w:val="001B0F7D"/>
    <w:rsid w:val="001B2A90"/>
    <w:rsid w:val="001B4F39"/>
    <w:rsid w:val="001B5196"/>
    <w:rsid w:val="001B7CE6"/>
    <w:rsid w:val="001C0EAD"/>
    <w:rsid w:val="001C325B"/>
    <w:rsid w:val="001C4C5F"/>
    <w:rsid w:val="001C5DFB"/>
    <w:rsid w:val="001C6E36"/>
    <w:rsid w:val="001C7C5E"/>
    <w:rsid w:val="001D0BF7"/>
    <w:rsid w:val="001D1662"/>
    <w:rsid w:val="001D5FE9"/>
    <w:rsid w:val="001D684C"/>
    <w:rsid w:val="001E1FA9"/>
    <w:rsid w:val="001E327B"/>
    <w:rsid w:val="001E3E2C"/>
    <w:rsid w:val="001E510F"/>
    <w:rsid w:val="001E64AA"/>
    <w:rsid w:val="001F0497"/>
    <w:rsid w:val="001F1C21"/>
    <w:rsid w:val="001F26B2"/>
    <w:rsid w:val="001F3756"/>
    <w:rsid w:val="001F3946"/>
    <w:rsid w:val="001F42C1"/>
    <w:rsid w:val="001F4AC7"/>
    <w:rsid w:val="001F582E"/>
    <w:rsid w:val="001F5A3D"/>
    <w:rsid w:val="00200088"/>
    <w:rsid w:val="0020046F"/>
    <w:rsid w:val="0020130F"/>
    <w:rsid w:val="00203798"/>
    <w:rsid w:val="002038E3"/>
    <w:rsid w:val="00204144"/>
    <w:rsid w:val="00207B45"/>
    <w:rsid w:val="00207DC4"/>
    <w:rsid w:val="00212B81"/>
    <w:rsid w:val="00214026"/>
    <w:rsid w:val="0021596A"/>
    <w:rsid w:val="00216EF7"/>
    <w:rsid w:val="00220D17"/>
    <w:rsid w:val="00221357"/>
    <w:rsid w:val="0022265C"/>
    <w:rsid w:val="00227CFD"/>
    <w:rsid w:val="00230BF1"/>
    <w:rsid w:val="00235C52"/>
    <w:rsid w:val="002420DF"/>
    <w:rsid w:val="00242CE8"/>
    <w:rsid w:val="00244DB2"/>
    <w:rsid w:val="00245530"/>
    <w:rsid w:val="00245E0D"/>
    <w:rsid w:val="00250064"/>
    <w:rsid w:val="0025051E"/>
    <w:rsid w:val="00255844"/>
    <w:rsid w:val="002571C6"/>
    <w:rsid w:val="0026165B"/>
    <w:rsid w:val="00263A3C"/>
    <w:rsid w:val="00265AAC"/>
    <w:rsid w:val="00267948"/>
    <w:rsid w:val="0027444E"/>
    <w:rsid w:val="00274B65"/>
    <w:rsid w:val="00275532"/>
    <w:rsid w:val="00276B26"/>
    <w:rsid w:val="00276DC8"/>
    <w:rsid w:val="002779DB"/>
    <w:rsid w:val="00277CEA"/>
    <w:rsid w:val="0028046A"/>
    <w:rsid w:val="0028281D"/>
    <w:rsid w:val="00282C72"/>
    <w:rsid w:val="00283659"/>
    <w:rsid w:val="00283F89"/>
    <w:rsid w:val="00284D9F"/>
    <w:rsid w:val="00286CCA"/>
    <w:rsid w:val="00290B19"/>
    <w:rsid w:val="00290D1D"/>
    <w:rsid w:val="002911C1"/>
    <w:rsid w:val="002939D1"/>
    <w:rsid w:val="0029459C"/>
    <w:rsid w:val="00296DDD"/>
    <w:rsid w:val="002A035D"/>
    <w:rsid w:val="002A4A78"/>
    <w:rsid w:val="002B0BC2"/>
    <w:rsid w:val="002B2205"/>
    <w:rsid w:val="002B2450"/>
    <w:rsid w:val="002B2C78"/>
    <w:rsid w:val="002B322D"/>
    <w:rsid w:val="002B48F9"/>
    <w:rsid w:val="002B4B90"/>
    <w:rsid w:val="002C0F44"/>
    <w:rsid w:val="002C113C"/>
    <w:rsid w:val="002C3BCE"/>
    <w:rsid w:val="002C4387"/>
    <w:rsid w:val="002C560E"/>
    <w:rsid w:val="002C65EF"/>
    <w:rsid w:val="002C740C"/>
    <w:rsid w:val="002D042E"/>
    <w:rsid w:val="002D245B"/>
    <w:rsid w:val="002D398C"/>
    <w:rsid w:val="002D4004"/>
    <w:rsid w:val="002D4971"/>
    <w:rsid w:val="002D4A77"/>
    <w:rsid w:val="002D5999"/>
    <w:rsid w:val="002D7079"/>
    <w:rsid w:val="002D7B6B"/>
    <w:rsid w:val="002D7BF2"/>
    <w:rsid w:val="002E049C"/>
    <w:rsid w:val="002E081A"/>
    <w:rsid w:val="002E1C29"/>
    <w:rsid w:val="002E1C2D"/>
    <w:rsid w:val="002E2290"/>
    <w:rsid w:val="002E26B0"/>
    <w:rsid w:val="002E28AB"/>
    <w:rsid w:val="002E2CDB"/>
    <w:rsid w:val="002E387D"/>
    <w:rsid w:val="002E4ED2"/>
    <w:rsid w:val="002E53C8"/>
    <w:rsid w:val="002E6DDD"/>
    <w:rsid w:val="002F3E81"/>
    <w:rsid w:val="002F6DAE"/>
    <w:rsid w:val="002F7038"/>
    <w:rsid w:val="003002DA"/>
    <w:rsid w:val="00303DE4"/>
    <w:rsid w:val="00304499"/>
    <w:rsid w:val="00305273"/>
    <w:rsid w:val="00305433"/>
    <w:rsid w:val="003078ED"/>
    <w:rsid w:val="00310245"/>
    <w:rsid w:val="00313777"/>
    <w:rsid w:val="00314294"/>
    <w:rsid w:val="00315663"/>
    <w:rsid w:val="0031670E"/>
    <w:rsid w:val="00317FD4"/>
    <w:rsid w:val="00320F28"/>
    <w:rsid w:val="003216D6"/>
    <w:rsid w:val="00321B63"/>
    <w:rsid w:val="003235F1"/>
    <w:rsid w:val="00323B5F"/>
    <w:rsid w:val="0032460F"/>
    <w:rsid w:val="0032464A"/>
    <w:rsid w:val="00326971"/>
    <w:rsid w:val="00326EDB"/>
    <w:rsid w:val="00332E5B"/>
    <w:rsid w:val="003337CD"/>
    <w:rsid w:val="00334114"/>
    <w:rsid w:val="00334B07"/>
    <w:rsid w:val="00334D0C"/>
    <w:rsid w:val="003359C5"/>
    <w:rsid w:val="003375A4"/>
    <w:rsid w:val="00340E37"/>
    <w:rsid w:val="00342E92"/>
    <w:rsid w:val="0034401F"/>
    <w:rsid w:val="0034520B"/>
    <w:rsid w:val="00345E15"/>
    <w:rsid w:val="00346FC2"/>
    <w:rsid w:val="00347AF2"/>
    <w:rsid w:val="00350433"/>
    <w:rsid w:val="0035065C"/>
    <w:rsid w:val="003512CD"/>
    <w:rsid w:val="00354029"/>
    <w:rsid w:val="00355FBC"/>
    <w:rsid w:val="00360406"/>
    <w:rsid w:val="0036076B"/>
    <w:rsid w:val="0036207F"/>
    <w:rsid w:val="003624F5"/>
    <w:rsid w:val="0036290C"/>
    <w:rsid w:val="00362B85"/>
    <w:rsid w:val="00363324"/>
    <w:rsid w:val="00364B75"/>
    <w:rsid w:val="00365B8B"/>
    <w:rsid w:val="003665B3"/>
    <w:rsid w:val="00367D92"/>
    <w:rsid w:val="00371C32"/>
    <w:rsid w:val="003727C1"/>
    <w:rsid w:val="00373332"/>
    <w:rsid w:val="003744F1"/>
    <w:rsid w:val="00375C1A"/>
    <w:rsid w:val="003763FB"/>
    <w:rsid w:val="003805A6"/>
    <w:rsid w:val="00382A5E"/>
    <w:rsid w:val="003873F2"/>
    <w:rsid w:val="0038768D"/>
    <w:rsid w:val="0039182F"/>
    <w:rsid w:val="003918A9"/>
    <w:rsid w:val="0039226B"/>
    <w:rsid w:val="00393848"/>
    <w:rsid w:val="00394BDC"/>
    <w:rsid w:val="00397595"/>
    <w:rsid w:val="003A2B5D"/>
    <w:rsid w:val="003A2ECD"/>
    <w:rsid w:val="003A3918"/>
    <w:rsid w:val="003A40FA"/>
    <w:rsid w:val="003A41AB"/>
    <w:rsid w:val="003A561D"/>
    <w:rsid w:val="003A7161"/>
    <w:rsid w:val="003A78A1"/>
    <w:rsid w:val="003B0CC5"/>
    <w:rsid w:val="003B239C"/>
    <w:rsid w:val="003B30A4"/>
    <w:rsid w:val="003B3315"/>
    <w:rsid w:val="003B60E0"/>
    <w:rsid w:val="003B6570"/>
    <w:rsid w:val="003B6985"/>
    <w:rsid w:val="003B7638"/>
    <w:rsid w:val="003C0D58"/>
    <w:rsid w:val="003C1079"/>
    <w:rsid w:val="003C1F79"/>
    <w:rsid w:val="003C2DC6"/>
    <w:rsid w:val="003C3037"/>
    <w:rsid w:val="003C31FF"/>
    <w:rsid w:val="003C775F"/>
    <w:rsid w:val="003D1C6D"/>
    <w:rsid w:val="003D31C5"/>
    <w:rsid w:val="003D4AE7"/>
    <w:rsid w:val="003D579A"/>
    <w:rsid w:val="003D587D"/>
    <w:rsid w:val="003D58DD"/>
    <w:rsid w:val="003E0B50"/>
    <w:rsid w:val="003E0C02"/>
    <w:rsid w:val="003E2C78"/>
    <w:rsid w:val="003E511B"/>
    <w:rsid w:val="003E591B"/>
    <w:rsid w:val="003E63C4"/>
    <w:rsid w:val="003E657D"/>
    <w:rsid w:val="003E6640"/>
    <w:rsid w:val="003E6FA9"/>
    <w:rsid w:val="003F0EFD"/>
    <w:rsid w:val="003F17B5"/>
    <w:rsid w:val="003F189D"/>
    <w:rsid w:val="00400ABD"/>
    <w:rsid w:val="00401F04"/>
    <w:rsid w:val="00403429"/>
    <w:rsid w:val="004049CC"/>
    <w:rsid w:val="00404B5A"/>
    <w:rsid w:val="00404CD9"/>
    <w:rsid w:val="00407102"/>
    <w:rsid w:val="004076EC"/>
    <w:rsid w:val="00410230"/>
    <w:rsid w:val="00410A90"/>
    <w:rsid w:val="00410C4D"/>
    <w:rsid w:val="00411D9D"/>
    <w:rsid w:val="004122BA"/>
    <w:rsid w:val="00412B60"/>
    <w:rsid w:val="00412B7F"/>
    <w:rsid w:val="00415F4C"/>
    <w:rsid w:val="004169AA"/>
    <w:rsid w:val="004170FE"/>
    <w:rsid w:val="0042087B"/>
    <w:rsid w:val="00422661"/>
    <w:rsid w:val="004227DB"/>
    <w:rsid w:val="0042563F"/>
    <w:rsid w:val="00434047"/>
    <w:rsid w:val="00434B13"/>
    <w:rsid w:val="00435DC3"/>
    <w:rsid w:val="00436A4B"/>
    <w:rsid w:val="00442899"/>
    <w:rsid w:val="00442B51"/>
    <w:rsid w:val="00442CA9"/>
    <w:rsid w:val="00447383"/>
    <w:rsid w:val="004476DE"/>
    <w:rsid w:val="00447AC8"/>
    <w:rsid w:val="00450992"/>
    <w:rsid w:val="004510DD"/>
    <w:rsid w:val="00452A92"/>
    <w:rsid w:val="004566E9"/>
    <w:rsid w:val="00463FEE"/>
    <w:rsid w:val="004666EB"/>
    <w:rsid w:val="0046682F"/>
    <w:rsid w:val="0046764B"/>
    <w:rsid w:val="00470970"/>
    <w:rsid w:val="00470AB2"/>
    <w:rsid w:val="00471DC3"/>
    <w:rsid w:val="0047390C"/>
    <w:rsid w:val="00475E92"/>
    <w:rsid w:val="004761D1"/>
    <w:rsid w:val="00477478"/>
    <w:rsid w:val="00483557"/>
    <w:rsid w:val="004835E3"/>
    <w:rsid w:val="00483971"/>
    <w:rsid w:val="00486AEB"/>
    <w:rsid w:val="00487152"/>
    <w:rsid w:val="00490D05"/>
    <w:rsid w:val="00490FD9"/>
    <w:rsid w:val="00492ADF"/>
    <w:rsid w:val="00494259"/>
    <w:rsid w:val="004954DD"/>
    <w:rsid w:val="004A23B7"/>
    <w:rsid w:val="004A2939"/>
    <w:rsid w:val="004A713A"/>
    <w:rsid w:val="004A7261"/>
    <w:rsid w:val="004A7B0A"/>
    <w:rsid w:val="004B098A"/>
    <w:rsid w:val="004B0D0F"/>
    <w:rsid w:val="004B35F1"/>
    <w:rsid w:val="004B425E"/>
    <w:rsid w:val="004B4347"/>
    <w:rsid w:val="004B4C51"/>
    <w:rsid w:val="004B5CB0"/>
    <w:rsid w:val="004B600F"/>
    <w:rsid w:val="004B6196"/>
    <w:rsid w:val="004B68DC"/>
    <w:rsid w:val="004B6AD6"/>
    <w:rsid w:val="004C0F84"/>
    <w:rsid w:val="004C1A68"/>
    <w:rsid w:val="004C1C2A"/>
    <w:rsid w:val="004C2132"/>
    <w:rsid w:val="004C2497"/>
    <w:rsid w:val="004C5754"/>
    <w:rsid w:val="004C5BCE"/>
    <w:rsid w:val="004C6935"/>
    <w:rsid w:val="004D0EFE"/>
    <w:rsid w:val="004D22E3"/>
    <w:rsid w:val="004D2563"/>
    <w:rsid w:val="004D26A6"/>
    <w:rsid w:val="004D2985"/>
    <w:rsid w:val="004D3173"/>
    <w:rsid w:val="004D497A"/>
    <w:rsid w:val="004D59CD"/>
    <w:rsid w:val="004D6103"/>
    <w:rsid w:val="004D63AD"/>
    <w:rsid w:val="004D7007"/>
    <w:rsid w:val="004D7979"/>
    <w:rsid w:val="004D7EE7"/>
    <w:rsid w:val="004D7F04"/>
    <w:rsid w:val="004E1C28"/>
    <w:rsid w:val="004E1F95"/>
    <w:rsid w:val="004E2D9D"/>
    <w:rsid w:val="004E5B58"/>
    <w:rsid w:val="004F03B6"/>
    <w:rsid w:val="004F1AF6"/>
    <w:rsid w:val="004F2657"/>
    <w:rsid w:val="004F2796"/>
    <w:rsid w:val="004F3BE5"/>
    <w:rsid w:val="004F400D"/>
    <w:rsid w:val="004F6772"/>
    <w:rsid w:val="004F79E4"/>
    <w:rsid w:val="00500792"/>
    <w:rsid w:val="00501EFA"/>
    <w:rsid w:val="00503335"/>
    <w:rsid w:val="005051D5"/>
    <w:rsid w:val="005104D2"/>
    <w:rsid w:val="00510D0E"/>
    <w:rsid w:val="005120DD"/>
    <w:rsid w:val="00512DE6"/>
    <w:rsid w:val="00513BC6"/>
    <w:rsid w:val="00514E4B"/>
    <w:rsid w:val="005168BE"/>
    <w:rsid w:val="00520CAE"/>
    <w:rsid w:val="005217E9"/>
    <w:rsid w:val="0052300E"/>
    <w:rsid w:val="00524177"/>
    <w:rsid w:val="005276D1"/>
    <w:rsid w:val="00527990"/>
    <w:rsid w:val="0053001E"/>
    <w:rsid w:val="00532D05"/>
    <w:rsid w:val="0053321C"/>
    <w:rsid w:val="0053709E"/>
    <w:rsid w:val="005402A2"/>
    <w:rsid w:val="005402BD"/>
    <w:rsid w:val="005412B0"/>
    <w:rsid w:val="00541D92"/>
    <w:rsid w:val="00541E35"/>
    <w:rsid w:val="00544560"/>
    <w:rsid w:val="00544CDD"/>
    <w:rsid w:val="005504DE"/>
    <w:rsid w:val="0055121A"/>
    <w:rsid w:val="005524ED"/>
    <w:rsid w:val="00553E31"/>
    <w:rsid w:val="00555F52"/>
    <w:rsid w:val="00562D2A"/>
    <w:rsid w:val="00565594"/>
    <w:rsid w:val="00572065"/>
    <w:rsid w:val="005721FE"/>
    <w:rsid w:val="005746D6"/>
    <w:rsid w:val="00580B89"/>
    <w:rsid w:val="005813B5"/>
    <w:rsid w:val="00583295"/>
    <w:rsid w:val="00584AA4"/>
    <w:rsid w:val="00591FFC"/>
    <w:rsid w:val="00592B31"/>
    <w:rsid w:val="00592CB0"/>
    <w:rsid w:val="00594398"/>
    <w:rsid w:val="00594740"/>
    <w:rsid w:val="0059546D"/>
    <w:rsid w:val="005969D3"/>
    <w:rsid w:val="00597966"/>
    <w:rsid w:val="0059796A"/>
    <w:rsid w:val="005A003F"/>
    <w:rsid w:val="005A0141"/>
    <w:rsid w:val="005A31F4"/>
    <w:rsid w:val="005A3625"/>
    <w:rsid w:val="005A4147"/>
    <w:rsid w:val="005A583D"/>
    <w:rsid w:val="005A6DC4"/>
    <w:rsid w:val="005B0992"/>
    <w:rsid w:val="005B207B"/>
    <w:rsid w:val="005B2E2A"/>
    <w:rsid w:val="005B3F93"/>
    <w:rsid w:val="005B5001"/>
    <w:rsid w:val="005C0748"/>
    <w:rsid w:val="005C09C2"/>
    <w:rsid w:val="005C2D29"/>
    <w:rsid w:val="005C4B1C"/>
    <w:rsid w:val="005C521B"/>
    <w:rsid w:val="005C52EB"/>
    <w:rsid w:val="005D14E3"/>
    <w:rsid w:val="005D23E7"/>
    <w:rsid w:val="005D6684"/>
    <w:rsid w:val="005E094F"/>
    <w:rsid w:val="005E1228"/>
    <w:rsid w:val="005E135F"/>
    <w:rsid w:val="005E3100"/>
    <w:rsid w:val="005E36E8"/>
    <w:rsid w:val="005E505B"/>
    <w:rsid w:val="005E5FB2"/>
    <w:rsid w:val="005F0559"/>
    <w:rsid w:val="005F0D29"/>
    <w:rsid w:val="005F2879"/>
    <w:rsid w:val="005F4458"/>
    <w:rsid w:val="005F4FEE"/>
    <w:rsid w:val="005F5E98"/>
    <w:rsid w:val="005F64E7"/>
    <w:rsid w:val="005F7F25"/>
    <w:rsid w:val="00601ACC"/>
    <w:rsid w:val="00603571"/>
    <w:rsid w:val="006051A7"/>
    <w:rsid w:val="00605873"/>
    <w:rsid w:val="00607EE2"/>
    <w:rsid w:val="00607F26"/>
    <w:rsid w:val="00612A5F"/>
    <w:rsid w:val="00612BE9"/>
    <w:rsid w:val="00613DF8"/>
    <w:rsid w:val="00614661"/>
    <w:rsid w:val="00614F8B"/>
    <w:rsid w:val="00615BA5"/>
    <w:rsid w:val="0062061C"/>
    <w:rsid w:val="00620CC8"/>
    <w:rsid w:val="00621534"/>
    <w:rsid w:val="00622885"/>
    <w:rsid w:val="0062379F"/>
    <w:rsid w:val="00627193"/>
    <w:rsid w:val="00630800"/>
    <w:rsid w:val="00630EEC"/>
    <w:rsid w:val="0063371E"/>
    <w:rsid w:val="00633946"/>
    <w:rsid w:val="0063425F"/>
    <w:rsid w:val="00635C15"/>
    <w:rsid w:val="006360D7"/>
    <w:rsid w:val="00647887"/>
    <w:rsid w:val="006515D2"/>
    <w:rsid w:val="006531E8"/>
    <w:rsid w:val="006551DD"/>
    <w:rsid w:val="00655B46"/>
    <w:rsid w:val="00655E2A"/>
    <w:rsid w:val="006605DD"/>
    <w:rsid w:val="00660670"/>
    <w:rsid w:val="00660D5B"/>
    <w:rsid w:val="0066319A"/>
    <w:rsid w:val="00663595"/>
    <w:rsid w:val="006636BC"/>
    <w:rsid w:val="00663B56"/>
    <w:rsid w:val="00666122"/>
    <w:rsid w:val="00667781"/>
    <w:rsid w:val="00667EDA"/>
    <w:rsid w:val="00670A03"/>
    <w:rsid w:val="00670FD5"/>
    <w:rsid w:val="00675D0C"/>
    <w:rsid w:val="00676C4A"/>
    <w:rsid w:val="006776F4"/>
    <w:rsid w:val="006778F6"/>
    <w:rsid w:val="00681518"/>
    <w:rsid w:val="00681526"/>
    <w:rsid w:val="006822A4"/>
    <w:rsid w:val="006850C9"/>
    <w:rsid w:val="006874C9"/>
    <w:rsid w:val="00687B21"/>
    <w:rsid w:val="00692C1F"/>
    <w:rsid w:val="006933EB"/>
    <w:rsid w:val="00694ED3"/>
    <w:rsid w:val="00695F6B"/>
    <w:rsid w:val="006A0151"/>
    <w:rsid w:val="006A076A"/>
    <w:rsid w:val="006A1BAB"/>
    <w:rsid w:val="006A3477"/>
    <w:rsid w:val="006A40E6"/>
    <w:rsid w:val="006A4AEF"/>
    <w:rsid w:val="006A5AA6"/>
    <w:rsid w:val="006A5D80"/>
    <w:rsid w:val="006A7807"/>
    <w:rsid w:val="006B2B3D"/>
    <w:rsid w:val="006B45F0"/>
    <w:rsid w:val="006B4F36"/>
    <w:rsid w:val="006B51C1"/>
    <w:rsid w:val="006B5474"/>
    <w:rsid w:val="006B7310"/>
    <w:rsid w:val="006C023D"/>
    <w:rsid w:val="006C0481"/>
    <w:rsid w:val="006C0C8E"/>
    <w:rsid w:val="006C153D"/>
    <w:rsid w:val="006C4BF2"/>
    <w:rsid w:val="006C7D06"/>
    <w:rsid w:val="006D15D0"/>
    <w:rsid w:val="006D18AD"/>
    <w:rsid w:val="006D32B8"/>
    <w:rsid w:val="006D4D20"/>
    <w:rsid w:val="006D4DFC"/>
    <w:rsid w:val="006D6804"/>
    <w:rsid w:val="006D7E72"/>
    <w:rsid w:val="006E0306"/>
    <w:rsid w:val="006E033A"/>
    <w:rsid w:val="006E0B2E"/>
    <w:rsid w:val="006E1375"/>
    <w:rsid w:val="006E13F6"/>
    <w:rsid w:val="006E16C5"/>
    <w:rsid w:val="006E32E6"/>
    <w:rsid w:val="006F4FDE"/>
    <w:rsid w:val="007006CB"/>
    <w:rsid w:val="007015F1"/>
    <w:rsid w:val="007016D3"/>
    <w:rsid w:val="0070268E"/>
    <w:rsid w:val="0070278B"/>
    <w:rsid w:val="00702B36"/>
    <w:rsid w:val="00702C79"/>
    <w:rsid w:val="007045A8"/>
    <w:rsid w:val="00705A10"/>
    <w:rsid w:val="007062F8"/>
    <w:rsid w:val="00706781"/>
    <w:rsid w:val="007071BB"/>
    <w:rsid w:val="007072DA"/>
    <w:rsid w:val="00707BAA"/>
    <w:rsid w:val="00707F54"/>
    <w:rsid w:val="0071070D"/>
    <w:rsid w:val="00712D84"/>
    <w:rsid w:val="00714B9F"/>
    <w:rsid w:val="0071535E"/>
    <w:rsid w:val="007257D7"/>
    <w:rsid w:val="00726219"/>
    <w:rsid w:val="00726329"/>
    <w:rsid w:val="0072671E"/>
    <w:rsid w:val="007271DE"/>
    <w:rsid w:val="00727543"/>
    <w:rsid w:val="007300C7"/>
    <w:rsid w:val="00731FE0"/>
    <w:rsid w:val="00732492"/>
    <w:rsid w:val="007336A9"/>
    <w:rsid w:val="007337ED"/>
    <w:rsid w:val="0073660A"/>
    <w:rsid w:val="00737A6B"/>
    <w:rsid w:val="00740806"/>
    <w:rsid w:val="00740895"/>
    <w:rsid w:val="007418FF"/>
    <w:rsid w:val="007437E0"/>
    <w:rsid w:val="00744342"/>
    <w:rsid w:val="007452B5"/>
    <w:rsid w:val="0074554C"/>
    <w:rsid w:val="0074585F"/>
    <w:rsid w:val="00746E80"/>
    <w:rsid w:val="0074725A"/>
    <w:rsid w:val="00750BE8"/>
    <w:rsid w:val="00751AC4"/>
    <w:rsid w:val="007572EA"/>
    <w:rsid w:val="007634A1"/>
    <w:rsid w:val="00764B1E"/>
    <w:rsid w:val="00766F35"/>
    <w:rsid w:val="00771575"/>
    <w:rsid w:val="0077288D"/>
    <w:rsid w:val="00774E35"/>
    <w:rsid w:val="00780BD1"/>
    <w:rsid w:val="0078134B"/>
    <w:rsid w:val="0078170D"/>
    <w:rsid w:val="007826A3"/>
    <w:rsid w:val="0078375B"/>
    <w:rsid w:val="00784112"/>
    <w:rsid w:val="00785B71"/>
    <w:rsid w:val="00786CCB"/>
    <w:rsid w:val="0079053C"/>
    <w:rsid w:val="007910C4"/>
    <w:rsid w:val="00791E87"/>
    <w:rsid w:val="007922DD"/>
    <w:rsid w:val="007930B0"/>
    <w:rsid w:val="00793E8A"/>
    <w:rsid w:val="00794746"/>
    <w:rsid w:val="007967B8"/>
    <w:rsid w:val="00797284"/>
    <w:rsid w:val="007A356A"/>
    <w:rsid w:val="007A3934"/>
    <w:rsid w:val="007A3D80"/>
    <w:rsid w:val="007A518A"/>
    <w:rsid w:val="007A5AAF"/>
    <w:rsid w:val="007B0456"/>
    <w:rsid w:val="007B0566"/>
    <w:rsid w:val="007B0F29"/>
    <w:rsid w:val="007B1573"/>
    <w:rsid w:val="007B1809"/>
    <w:rsid w:val="007B18B2"/>
    <w:rsid w:val="007B3683"/>
    <w:rsid w:val="007B3F37"/>
    <w:rsid w:val="007B44E6"/>
    <w:rsid w:val="007B5437"/>
    <w:rsid w:val="007B598A"/>
    <w:rsid w:val="007B7C87"/>
    <w:rsid w:val="007C0838"/>
    <w:rsid w:val="007C1B46"/>
    <w:rsid w:val="007C2564"/>
    <w:rsid w:val="007C26B7"/>
    <w:rsid w:val="007C400C"/>
    <w:rsid w:val="007C4C1A"/>
    <w:rsid w:val="007C50E8"/>
    <w:rsid w:val="007C6D10"/>
    <w:rsid w:val="007D0F11"/>
    <w:rsid w:val="007D163A"/>
    <w:rsid w:val="007D2DB1"/>
    <w:rsid w:val="007D3763"/>
    <w:rsid w:val="007D550A"/>
    <w:rsid w:val="007D7FA1"/>
    <w:rsid w:val="007E0B4D"/>
    <w:rsid w:val="007E1136"/>
    <w:rsid w:val="007E2E35"/>
    <w:rsid w:val="007E5169"/>
    <w:rsid w:val="007F12F9"/>
    <w:rsid w:val="007F1762"/>
    <w:rsid w:val="00803B02"/>
    <w:rsid w:val="0080544B"/>
    <w:rsid w:val="008068F0"/>
    <w:rsid w:val="00811060"/>
    <w:rsid w:val="008119C7"/>
    <w:rsid w:val="00816513"/>
    <w:rsid w:val="0081666B"/>
    <w:rsid w:val="00816772"/>
    <w:rsid w:val="00816BCB"/>
    <w:rsid w:val="00817AE7"/>
    <w:rsid w:val="00820258"/>
    <w:rsid w:val="00820F67"/>
    <w:rsid w:val="00823B2B"/>
    <w:rsid w:val="00824223"/>
    <w:rsid w:val="008246D9"/>
    <w:rsid w:val="00826158"/>
    <w:rsid w:val="008322C9"/>
    <w:rsid w:val="008323DE"/>
    <w:rsid w:val="008338A4"/>
    <w:rsid w:val="00833B11"/>
    <w:rsid w:val="00834867"/>
    <w:rsid w:val="00835A12"/>
    <w:rsid w:val="00837B23"/>
    <w:rsid w:val="00840671"/>
    <w:rsid w:val="008410EF"/>
    <w:rsid w:val="0084242B"/>
    <w:rsid w:val="008427CE"/>
    <w:rsid w:val="0084314E"/>
    <w:rsid w:val="00844F3E"/>
    <w:rsid w:val="00845798"/>
    <w:rsid w:val="00845E57"/>
    <w:rsid w:val="0084701A"/>
    <w:rsid w:val="008538D0"/>
    <w:rsid w:val="00853BEC"/>
    <w:rsid w:val="00853FA3"/>
    <w:rsid w:val="00854172"/>
    <w:rsid w:val="00854676"/>
    <w:rsid w:val="008548AC"/>
    <w:rsid w:val="0085556D"/>
    <w:rsid w:val="00860338"/>
    <w:rsid w:val="00864AE7"/>
    <w:rsid w:val="00864E9C"/>
    <w:rsid w:val="00870D7D"/>
    <w:rsid w:val="00870F64"/>
    <w:rsid w:val="00871AF9"/>
    <w:rsid w:val="00874ABD"/>
    <w:rsid w:val="00874C69"/>
    <w:rsid w:val="008753C5"/>
    <w:rsid w:val="00875441"/>
    <w:rsid w:val="00875555"/>
    <w:rsid w:val="00875EE2"/>
    <w:rsid w:val="00877F5C"/>
    <w:rsid w:val="008804F3"/>
    <w:rsid w:val="00881C53"/>
    <w:rsid w:val="00882AF0"/>
    <w:rsid w:val="00882EE7"/>
    <w:rsid w:val="008853DC"/>
    <w:rsid w:val="008856B4"/>
    <w:rsid w:val="00886D90"/>
    <w:rsid w:val="0088753D"/>
    <w:rsid w:val="00887F35"/>
    <w:rsid w:val="00890902"/>
    <w:rsid w:val="00895946"/>
    <w:rsid w:val="00896DD2"/>
    <w:rsid w:val="008970AD"/>
    <w:rsid w:val="008A03DE"/>
    <w:rsid w:val="008A0A1F"/>
    <w:rsid w:val="008A0F37"/>
    <w:rsid w:val="008A278C"/>
    <w:rsid w:val="008A5559"/>
    <w:rsid w:val="008A5816"/>
    <w:rsid w:val="008B0B39"/>
    <w:rsid w:val="008B2539"/>
    <w:rsid w:val="008B2A8A"/>
    <w:rsid w:val="008B3506"/>
    <w:rsid w:val="008B595D"/>
    <w:rsid w:val="008B5A77"/>
    <w:rsid w:val="008B5B56"/>
    <w:rsid w:val="008B6200"/>
    <w:rsid w:val="008B7983"/>
    <w:rsid w:val="008C0435"/>
    <w:rsid w:val="008C09D5"/>
    <w:rsid w:val="008C18E6"/>
    <w:rsid w:val="008C4C4A"/>
    <w:rsid w:val="008C5888"/>
    <w:rsid w:val="008C5895"/>
    <w:rsid w:val="008C688E"/>
    <w:rsid w:val="008D0677"/>
    <w:rsid w:val="008D1D75"/>
    <w:rsid w:val="008D1FB5"/>
    <w:rsid w:val="008D2B7E"/>
    <w:rsid w:val="008D4B79"/>
    <w:rsid w:val="008D4D5D"/>
    <w:rsid w:val="008D56A5"/>
    <w:rsid w:val="008D68E3"/>
    <w:rsid w:val="008D7464"/>
    <w:rsid w:val="008D7DC8"/>
    <w:rsid w:val="008E07A0"/>
    <w:rsid w:val="008E1160"/>
    <w:rsid w:val="008E339F"/>
    <w:rsid w:val="008E3FAB"/>
    <w:rsid w:val="008E4A04"/>
    <w:rsid w:val="008F0158"/>
    <w:rsid w:val="008F1BD2"/>
    <w:rsid w:val="008F246E"/>
    <w:rsid w:val="008F420E"/>
    <w:rsid w:val="008F4B91"/>
    <w:rsid w:val="008F6457"/>
    <w:rsid w:val="00900C27"/>
    <w:rsid w:val="00901DAC"/>
    <w:rsid w:val="0090360B"/>
    <w:rsid w:val="00903AC0"/>
    <w:rsid w:val="00903D6E"/>
    <w:rsid w:val="00906A1B"/>
    <w:rsid w:val="00907009"/>
    <w:rsid w:val="0091088E"/>
    <w:rsid w:val="00910E79"/>
    <w:rsid w:val="00912CF4"/>
    <w:rsid w:val="00916804"/>
    <w:rsid w:val="0091692B"/>
    <w:rsid w:val="00916973"/>
    <w:rsid w:val="009209ED"/>
    <w:rsid w:val="009219F4"/>
    <w:rsid w:val="00921EE5"/>
    <w:rsid w:val="0092201F"/>
    <w:rsid w:val="009222FE"/>
    <w:rsid w:val="00923023"/>
    <w:rsid w:val="0092322B"/>
    <w:rsid w:val="009249E4"/>
    <w:rsid w:val="009252CC"/>
    <w:rsid w:val="00926217"/>
    <w:rsid w:val="0093026E"/>
    <w:rsid w:val="00930656"/>
    <w:rsid w:val="009328BB"/>
    <w:rsid w:val="009354D6"/>
    <w:rsid w:val="00935CE8"/>
    <w:rsid w:val="00937284"/>
    <w:rsid w:val="00940225"/>
    <w:rsid w:val="00940B47"/>
    <w:rsid w:val="00942FEB"/>
    <w:rsid w:val="0094321D"/>
    <w:rsid w:val="009449F8"/>
    <w:rsid w:val="00945D4F"/>
    <w:rsid w:val="009470DC"/>
    <w:rsid w:val="00950E88"/>
    <w:rsid w:val="009524CB"/>
    <w:rsid w:val="00952E6D"/>
    <w:rsid w:val="00952EDF"/>
    <w:rsid w:val="00954691"/>
    <w:rsid w:val="00955688"/>
    <w:rsid w:val="00960FA0"/>
    <w:rsid w:val="0096121A"/>
    <w:rsid w:val="00961515"/>
    <w:rsid w:val="009621FC"/>
    <w:rsid w:val="00962914"/>
    <w:rsid w:val="009633D8"/>
    <w:rsid w:val="00964047"/>
    <w:rsid w:val="009641D9"/>
    <w:rsid w:val="009648BA"/>
    <w:rsid w:val="00965EAA"/>
    <w:rsid w:val="00966E08"/>
    <w:rsid w:val="009717B0"/>
    <w:rsid w:val="00972B3A"/>
    <w:rsid w:val="0097458D"/>
    <w:rsid w:val="00976C04"/>
    <w:rsid w:val="00976EFF"/>
    <w:rsid w:val="009772C5"/>
    <w:rsid w:val="0097792E"/>
    <w:rsid w:val="009809C6"/>
    <w:rsid w:val="0098683D"/>
    <w:rsid w:val="00987DD6"/>
    <w:rsid w:val="00992FD1"/>
    <w:rsid w:val="00993A9F"/>
    <w:rsid w:val="00994C7F"/>
    <w:rsid w:val="00995DA8"/>
    <w:rsid w:val="009A13FB"/>
    <w:rsid w:val="009A15C5"/>
    <w:rsid w:val="009A1883"/>
    <w:rsid w:val="009A36DA"/>
    <w:rsid w:val="009A38BA"/>
    <w:rsid w:val="009A53F8"/>
    <w:rsid w:val="009A63E2"/>
    <w:rsid w:val="009B0917"/>
    <w:rsid w:val="009B0FBA"/>
    <w:rsid w:val="009B342D"/>
    <w:rsid w:val="009B5390"/>
    <w:rsid w:val="009B5993"/>
    <w:rsid w:val="009B6F7A"/>
    <w:rsid w:val="009B7532"/>
    <w:rsid w:val="009C2E92"/>
    <w:rsid w:val="009C3513"/>
    <w:rsid w:val="009C38FC"/>
    <w:rsid w:val="009C4395"/>
    <w:rsid w:val="009C508A"/>
    <w:rsid w:val="009C50EC"/>
    <w:rsid w:val="009D0A76"/>
    <w:rsid w:val="009D21A3"/>
    <w:rsid w:val="009D3172"/>
    <w:rsid w:val="009D6543"/>
    <w:rsid w:val="009E136C"/>
    <w:rsid w:val="009E25C7"/>
    <w:rsid w:val="009E3FB4"/>
    <w:rsid w:val="009E45CB"/>
    <w:rsid w:val="009E48F9"/>
    <w:rsid w:val="009E586B"/>
    <w:rsid w:val="009F10F2"/>
    <w:rsid w:val="009F1EF7"/>
    <w:rsid w:val="009F50FF"/>
    <w:rsid w:val="00A003BD"/>
    <w:rsid w:val="00A00FDB"/>
    <w:rsid w:val="00A028EF"/>
    <w:rsid w:val="00A02A82"/>
    <w:rsid w:val="00A03648"/>
    <w:rsid w:val="00A04051"/>
    <w:rsid w:val="00A040DE"/>
    <w:rsid w:val="00A04705"/>
    <w:rsid w:val="00A0633A"/>
    <w:rsid w:val="00A075A8"/>
    <w:rsid w:val="00A11E27"/>
    <w:rsid w:val="00A16A14"/>
    <w:rsid w:val="00A17793"/>
    <w:rsid w:val="00A21BB0"/>
    <w:rsid w:val="00A21F5F"/>
    <w:rsid w:val="00A22446"/>
    <w:rsid w:val="00A22A10"/>
    <w:rsid w:val="00A23419"/>
    <w:rsid w:val="00A25943"/>
    <w:rsid w:val="00A2695B"/>
    <w:rsid w:val="00A2721D"/>
    <w:rsid w:val="00A30764"/>
    <w:rsid w:val="00A31E74"/>
    <w:rsid w:val="00A32C8F"/>
    <w:rsid w:val="00A3387B"/>
    <w:rsid w:val="00A3562F"/>
    <w:rsid w:val="00A4067F"/>
    <w:rsid w:val="00A443E1"/>
    <w:rsid w:val="00A44C21"/>
    <w:rsid w:val="00A47413"/>
    <w:rsid w:val="00A50E90"/>
    <w:rsid w:val="00A51289"/>
    <w:rsid w:val="00A5299C"/>
    <w:rsid w:val="00A53501"/>
    <w:rsid w:val="00A5400A"/>
    <w:rsid w:val="00A54051"/>
    <w:rsid w:val="00A60951"/>
    <w:rsid w:val="00A619ED"/>
    <w:rsid w:val="00A6347D"/>
    <w:rsid w:val="00A63884"/>
    <w:rsid w:val="00A6561C"/>
    <w:rsid w:val="00A70084"/>
    <w:rsid w:val="00A701EA"/>
    <w:rsid w:val="00A71A62"/>
    <w:rsid w:val="00A7253E"/>
    <w:rsid w:val="00A752CA"/>
    <w:rsid w:val="00A75913"/>
    <w:rsid w:val="00A75C0C"/>
    <w:rsid w:val="00A81C04"/>
    <w:rsid w:val="00A826FE"/>
    <w:rsid w:val="00A82B30"/>
    <w:rsid w:val="00A82DF0"/>
    <w:rsid w:val="00A82EEC"/>
    <w:rsid w:val="00A84BDD"/>
    <w:rsid w:val="00A84C80"/>
    <w:rsid w:val="00A8539B"/>
    <w:rsid w:val="00A86E30"/>
    <w:rsid w:val="00A86FDB"/>
    <w:rsid w:val="00A9076D"/>
    <w:rsid w:val="00A927A1"/>
    <w:rsid w:val="00A92D37"/>
    <w:rsid w:val="00A9454A"/>
    <w:rsid w:val="00A955AC"/>
    <w:rsid w:val="00A96638"/>
    <w:rsid w:val="00A96B51"/>
    <w:rsid w:val="00A96CD9"/>
    <w:rsid w:val="00A96CF8"/>
    <w:rsid w:val="00A975F8"/>
    <w:rsid w:val="00AA0C64"/>
    <w:rsid w:val="00AA33EB"/>
    <w:rsid w:val="00AA39B0"/>
    <w:rsid w:val="00AA3C06"/>
    <w:rsid w:val="00AA5385"/>
    <w:rsid w:val="00AA6D67"/>
    <w:rsid w:val="00AA78EE"/>
    <w:rsid w:val="00AA7E70"/>
    <w:rsid w:val="00AB03AD"/>
    <w:rsid w:val="00AB0D2B"/>
    <w:rsid w:val="00AB18F0"/>
    <w:rsid w:val="00AB2697"/>
    <w:rsid w:val="00AB2C9C"/>
    <w:rsid w:val="00AB3BBF"/>
    <w:rsid w:val="00AB49F4"/>
    <w:rsid w:val="00AB5220"/>
    <w:rsid w:val="00AB5872"/>
    <w:rsid w:val="00AB602D"/>
    <w:rsid w:val="00AB646B"/>
    <w:rsid w:val="00AC3DAA"/>
    <w:rsid w:val="00AC513F"/>
    <w:rsid w:val="00AC5DC6"/>
    <w:rsid w:val="00AC6CA1"/>
    <w:rsid w:val="00AC7517"/>
    <w:rsid w:val="00AC7DF2"/>
    <w:rsid w:val="00AC7EB4"/>
    <w:rsid w:val="00AD2401"/>
    <w:rsid w:val="00AD3244"/>
    <w:rsid w:val="00AD563F"/>
    <w:rsid w:val="00AD5E9C"/>
    <w:rsid w:val="00AD6846"/>
    <w:rsid w:val="00AE1E86"/>
    <w:rsid w:val="00AE27BA"/>
    <w:rsid w:val="00AE3268"/>
    <w:rsid w:val="00AE4E82"/>
    <w:rsid w:val="00AE5393"/>
    <w:rsid w:val="00AE555E"/>
    <w:rsid w:val="00AE69CB"/>
    <w:rsid w:val="00AE6CC7"/>
    <w:rsid w:val="00AF01C3"/>
    <w:rsid w:val="00AF0ABB"/>
    <w:rsid w:val="00AF2EC0"/>
    <w:rsid w:val="00AF4E01"/>
    <w:rsid w:val="00AF5DF2"/>
    <w:rsid w:val="00B01B39"/>
    <w:rsid w:val="00B03156"/>
    <w:rsid w:val="00B04109"/>
    <w:rsid w:val="00B045A9"/>
    <w:rsid w:val="00B051F9"/>
    <w:rsid w:val="00B1109B"/>
    <w:rsid w:val="00B11AD8"/>
    <w:rsid w:val="00B14D06"/>
    <w:rsid w:val="00B158F4"/>
    <w:rsid w:val="00B16F0E"/>
    <w:rsid w:val="00B17891"/>
    <w:rsid w:val="00B207C0"/>
    <w:rsid w:val="00B217BF"/>
    <w:rsid w:val="00B25295"/>
    <w:rsid w:val="00B26686"/>
    <w:rsid w:val="00B26F40"/>
    <w:rsid w:val="00B2712B"/>
    <w:rsid w:val="00B2739E"/>
    <w:rsid w:val="00B30403"/>
    <w:rsid w:val="00B32789"/>
    <w:rsid w:val="00B358FB"/>
    <w:rsid w:val="00B40B1E"/>
    <w:rsid w:val="00B42614"/>
    <w:rsid w:val="00B45738"/>
    <w:rsid w:val="00B45B4D"/>
    <w:rsid w:val="00B46614"/>
    <w:rsid w:val="00B470E4"/>
    <w:rsid w:val="00B516A7"/>
    <w:rsid w:val="00B51ACB"/>
    <w:rsid w:val="00B52A71"/>
    <w:rsid w:val="00B54849"/>
    <w:rsid w:val="00B56198"/>
    <w:rsid w:val="00B56B2F"/>
    <w:rsid w:val="00B607E0"/>
    <w:rsid w:val="00B61733"/>
    <w:rsid w:val="00B627E6"/>
    <w:rsid w:val="00B63320"/>
    <w:rsid w:val="00B63AEA"/>
    <w:rsid w:val="00B659E3"/>
    <w:rsid w:val="00B65AF5"/>
    <w:rsid w:val="00B70040"/>
    <w:rsid w:val="00B7171B"/>
    <w:rsid w:val="00B74B22"/>
    <w:rsid w:val="00B75353"/>
    <w:rsid w:val="00B76AF7"/>
    <w:rsid w:val="00B76CD1"/>
    <w:rsid w:val="00B77CDD"/>
    <w:rsid w:val="00B81F09"/>
    <w:rsid w:val="00B847E2"/>
    <w:rsid w:val="00B84A85"/>
    <w:rsid w:val="00B85F5A"/>
    <w:rsid w:val="00B8602C"/>
    <w:rsid w:val="00B8768C"/>
    <w:rsid w:val="00B87F60"/>
    <w:rsid w:val="00B90257"/>
    <w:rsid w:val="00BA1241"/>
    <w:rsid w:val="00BA30E3"/>
    <w:rsid w:val="00BA5DCD"/>
    <w:rsid w:val="00BA6F43"/>
    <w:rsid w:val="00BA7BB0"/>
    <w:rsid w:val="00BB0A9A"/>
    <w:rsid w:val="00BB3FC7"/>
    <w:rsid w:val="00BB4CAB"/>
    <w:rsid w:val="00BB5599"/>
    <w:rsid w:val="00BB5B2F"/>
    <w:rsid w:val="00BB5B4E"/>
    <w:rsid w:val="00BB68B7"/>
    <w:rsid w:val="00BB6924"/>
    <w:rsid w:val="00BC20F8"/>
    <w:rsid w:val="00BC274C"/>
    <w:rsid w:val="00BC291A"/>
    <w:rsid w:val="00BC5105"/>
    <w:rsid w:val="00BC55F3"/>
    <w:rsid w:val="00BC5FBB"/>
    <w:rsid w:val="00BC630A"/>
    <w:rsid w:val="00BD1641"/>
    <w:rsid w:val="00BD3A8B"/>
    <w:rsid w:val="00BD485C"/>
    <w:rsid w:val="00BE0331"/>
    <w:rsid w:val="00BE31DD"/>
    <w:rsid w:val="00BE4BE8"/>
    <w:rsid w:val="00BE5670"/>
    <w:rsid w:val="00BE60BA"/>
    <w:rsid w:val="00BF0563"/>
    <w:rsid w:val="00BF06EF"/>
    <w:rsid w:val="00BF1789"/>
    <w:rsid w:val="00BF2C3F"/>
    <w:rsid w:val="00BF3E4B"/>
    <w:rsid w:val="00BF6566"/>
    <w:rsid w:val="00BF786C"/>
    <w:rsid w:val="00C00865"/>
    <w:rsid w:val="00C0160F"/>
    <w:rsid w:val="00C0184C"/>
    <w:rsid w:val="00C02D7D"/>
    <w:rsid w:val="00C03984"/>
    <w:rsid w:val="00C057EA"/>
    <w:rsid w:val="00C05D23"/>
    <w:rsid w:val="00C063DA"/>
    <w:rsid w:val="00C065FE"/>
    <w:rsid w:val="00C11184"/>
    <w:rsid w:val="00C11B91"/>
    <w:rsid w:val="00C13128"/>
    <w:rsid w:val="00C135FE"/>
    <w:rsid w:val="00C14389"/>
    <w:rsid w:val="00C21A3D"/>
    <w:rsid w:val="00C223AA"/>
    <w:rsid w:val="00C2268A"/>
    <w:rsid w:val="00C241B0"/>
    <w:rsid w:val="00C26472"/>
    <w:rsid w:val="00C40B27"/>
    <w:rsid w:val="00C41560"/>
    <w:rsid w:val="00C422A0"/>
    <w:rsid w:val="00C42F94"/>
    <w:rsid w:val="00C43438"/>
    <w:rsid w:val="00C43B37"/>
    <w:rsid w:val="00C44A40"/>
    <w:rsid w:val="00C44CF2"/>
    <w:rsid w:val="00C450FB"/>
    <w:rsid w:val="00C4778D"/>
    <w:rsid w:val="00C477BA"/>
    <w:rsid w:val="00C506FF"/>
    <w:rsid w:val="00C51E10"/>
    <w:rsid w:val="00C54437"/>
    <w:rsid w:val="00C545C2"/>
    <w:rsid w:val="00C56E27"/>
    <w:rsid w:val="00C57069"/>
    <w:rsid w:val="00C57F16"/>
    <w:rsid w:val="00C614BB"/>
    <w:rsid w:val="00C62AF7"/>
    <w:rsid w:val="00C62FA9"/>
    <w:rsid w:val="00C63DAB"/>
    <w:rsid w:val="00C6579B"/>
    <w:rsid w:val="00C673A4"/>
    <w:rsid w:val="00C70BC4"/>
    <w:rsid w:val="00C71EE6"/>
    <w:rsid w:val="00C7485A"/>
    <w:rsid w:val="00C817A4"/>
    <w:rsid w:val="00C81CCD"/>
    <w:rsid w:val="00C8324F"/>
    <w:rsid w:val="00C85FCA"/>
    <w:rsid w:val="00C8602B"/>
    <w:rsid w:val="00C91335"/>
    <w:rsid w:val="00C94325"/>
    <w:rsid w:val="00C9532F"/>
    <w:rsid w:val="00C9561B"/>
    <w:rsid w:val="00C957C9"/>
    <w:rsid w:val="00C9670B"/>
    <w:rsid w:val="00C97CDA"/>
    <w:rsid w:val="00CA045C"/>
    <w:rsid w:val="00CA1450"/>
    <w:rsid w:val="00CA5C3A"/>
    <w:rsid w:val="00CA6D7A"/>
    <w:rsid w:val="00CB042B"/>
    <w:rsid w:val="00CB0ADC"/>
    <w:rsid w:val="00CB20FE"/>
    <w:rsid w:val="00CB6EB3"/>
    <w:rsid w:val="00CB7709"/>
    <w:rsid w:val="00CC3374"/>
    <w:rsid w:val="00CC4032"/>
    <w:rsid w:val="00CC6346"/>
    <w:rsid w:val="00CD0EEA"/>
    <w:rsid w:val="00CD37B2"/>
    <w:rsid w:val="00CD6E78"/>
    <w:rsid w:val="00CE1A20"/>
    <w:rsid w:val="00CE1F66"/>
    <w:rsid w:val="00CE2B13"/>
    <w:rsid w:val="00CE3EA9"/>
    <w:rsid w:val="00CE59CB"/>
    <w:rsid w:val="00CE5F4B"/>
    <w:rsid w:val="00CE6161"/>
    <w:rsid w:val="00CE639F"/>
    <w:rsid w:val="00CE6696"/>
    <w:rsid w:val="00CF4528"/>
    <w:rsid w:val="00CF5E84"/>
    <w:rsid w:val="00CF6011"/>
    <w:rsid w:val="00CF60F3"/>
    <w:rsid w:val="00CF7A36"/>
    <w:rsid w:val="00CF7E90"/>
    <w:rsid w:val="00D01C86"/>
    <w:rsid w:val="00D020B8"/>
    <w:rsid w:val="00D023B7"/>
    <w:rsid w:val="00D028C1"/>
    <w:rsid w:val="00D02934"/>
    <w:rsid w:val="00D03F34"/>
    <w:rsid w:val="00D05E22"/>
    <w:rsid w:val="00D06A29"/>
    <w:rsid w:val="00D07900"/>
    <w:rsid w:val="00D07ECD"/>
    <w:rsid w:val="00D158B3"/>
    <w:rsid w:val="00D15CAD"/>
    <w:rsid w:val="00D17E26"/>
    <w:rsid w:val="00D2059F"/>
    <w:rsid w:val="00D20EAF"/>
    <w:rsid w:val="00D21377"/>
    <w:rsid w:val="00D22642"/>
    <w:rsid w:val="00D23754"/>
    <w:rsid w:val="00D247E4"/>
    <w:rsid w:val="00D24BA3"/>
    <w:rsid w:val="00D25161"/>
    <w:rsid w:val="00D26076"/>
    <w:rsid w:val="00D26725"/>
    <w:rsid w:val="00D302E3"/>
    <w:rsid w:val="00D30B9F"/>
    <w:rsid w:val="00D31A3D"/>
    <w:rsid w:val="00D33E0A"/>
    <w:rsid w:val="00D350EC"/>
    <w:rsid w:val="00D3604F"/>
    <w:rsid w:val="00D4083B"/>
    <w:rsid w:val="00D41FC5"/>
    <w:rsid w:val="00D43161"/>
    <w:rsid w:val="00D45F0A"/>
    <w:rsid w:val="00D4648F"/>
    <w:rsid w:val="00D47F79"/>
    <w:rsid w:val="00D5315D"/>
    <w:rsid w:val="00D53912"/>
    <w:rsid w:val="00D54186"/>
    <w:rsid w:val="00D551D7"/>
    <w:rsid w:val="00D55B49"/>
    <w:rsid w:val="00D56327"/>
    <w:rsid w:val="00D6221B"/>
    <w:rsid w:val="00D63CD6"/>
    <w:rsid w:val="00D64A70"/>
    <w:rsid w:val="00D64AC2"/>
    <w:rsid w:val="00D671CE"/>
    <w:rsid w:val="00D67898"/>
    <w:rsid w:val="00D7040F"/>
    <w:rsid w:val="00D706C8"/>
    <w:rsid w:val="00D71454"/>
    <w:rsid w:val="00D7256D"/>
    <w:rsid w:val="00D727C2"/>
    <w:rsid w:val="00D734A9"/>
    <w:rsid w:val="00D74B91"/>
    <w:rsid w:val="00D76206"/>
    <w:rsid w:val="00D76375"/>
    <w:rsid w:val="00D7777C"/>
    <w:rsid w:val="00D77DC3"/>
    <w:rsid w:val="00D80AFC"/>
    <w:rsid w:val="00D80F7B"/>
    <w:rsid w:val="00D81589"/>
    <w:rsid w:val="00D82495"/>
    <w:rsid w:val="00D825F7"/>
    <w:rsid w:val="00D82922"/>
    <w:rsid w:val="00D8522B"/>
    <w:rsid w:val="00D87189"/>
    <w:rsid w:val="00D87511"/>
    <w:rsid w:val="00D87793"/>
    <w:rsid w:val="00D87AC7"/>
    <w:rsid w:val="00D90A36"/>
    <w:rsid w:val="00D90B92"/>
    <w:rsid w:val="00D95C76"/>
    <w:rsid w:val="00D96E0F"/>
    <w:rsid w:val="00D97566"/>
    <w:rsid w:val="00D9768C"/>
    <w:rsid w:val="00DA082C"/>
    <w:rsid w:val="00DA2080"/>
    <w:rsid w:val="00DA280C"/>
    <w:rsid w:val="00DA4F72"/>
    <w:rsid w:val="00DA557D"/>
    <w:rsid w:val="00DA663C"/>
    <w:rsid w:val="00DA73A1"/>
    <w:rsid w:val="00DA7AA0"/>
    <w:rsid w:val="00DB0820"/>
    <w:rsid w:val="00DB19A7"/>
    <w:rsid w:val="00DB32BD"/>
    <w:rsid w:val="00DB4C93"/>
    <w:rsid w:val="00DB4E8B"/>
    <w:rsid w:val="00DB4EA2"/>
    <w:rsid w:val="00DB6D4B"/>
    <w:rsid w:val="00DB7DEB"/>
    <w:rsid w:val="00DC097F"/>
    <w:rsid w:val="00DC0B6C"/>
    <w:rsid w:val="00DC19B4"/>
    <w:rsid w:val="00DC2B1E"/>
    <w:rsid w:val="00DC3360"/>
    <w:rsid w:val="00DC4A01"/>
    <w:rsid w:val="00DC58F5"/>
    <w:rsid w:val="00DC7861"/>
    <w:rsid w:val="00DD373D"/>
    <w:rsid w:val="00DD396E"/>
    <w:rsid w:val="00DD3DE7"/>
    <w:rsid w:val="00DD5893"/>
    <w:rsid w:val="00DE0F12"/>
    <w:rsid w:val="00DE1513"/>
    <w:rsid w:val="00DE1D01"/>
    <w:rsid w:val="00DE6295"/>
    <w:rsid w:val="00DF0365"/>
    <w:rsid w:val="00DF07A3"/>
    <w:rsid w:val="00DF0B00"/>
    <w:rsid w:val="00DF0D51"/>
    <w:rsid w:val="00DF11F4"/>
    <w:rsid w:val="00DF12F2"/>
    <w:rsid w:val="00DF343F"/>
    <w:rsid w:val="00DF43D6"/>
    <w:rsid w:val="00E01553"/>
    <w:rsid w:val="00E0196F"/>
    <w:rsid w:val="00E04F56"/>
    <w:rsid w:val="00E05273"/>
    <w:rsid w:val="00E05F4A"/>
    <w:rsid w:val="00E166D7"/>
    <w:rsid w:val="00E167BF"/>
    <w:rsid w:val="00E171DB"/>
    <w:rsid w:val="00E174E7"/>
    <w:rsid w:val="00E202CB"/>
    <w:rsid w:val="00E20FA3"/>
    <w:rsid w:val="00E211BC"/>
    <w:rsid w:val="00E2138F"/>
    <w:rsid w:val="00E2258A"/>
    <w:rsid w:val="00E22801"/>
    <w:rsid w:val="00E22F66"/>
    <w:rsid w:val="00E23149"/>
    <w:rsid w:val="00E23873"/>
    <w:rsid w:val="00E23D3E"/>
    <w:rsid w:val="00E2448E"/>
    <w:rsid w:val="00E24904"/>
    <w:rsid w:val="00E25A42"/>
    <w:rsid w:val="00E25FF6"/>
    <w:rsid w:val="00E31CA7"/>
    <w:rsid w:val="00E3382E"/>
    <w:rsid w:val="00E36321"/>
    <w:rsid w:val="00E36DB4"/>
    <w:rsid w:val="00E41862"/>
    <w:rsid w:val="00E4279E"/>
    <w:rsid w:val="00E42A6A"/>
    <w:rsid w:val="00E42BF0"/>
    <w:rsid w:val="00E46C71"/>
    <w:rsid w:val="00E46EAA"/>
    <w:rsid w:val="00E47D99"/>
    <w:rsid w:val="00E54E47"/>
    <w:rsid w:val="00E55B8B"/>
    <w:rsid w:val="00E5766E"/>
    <w:rsid w:val="00E6009F"/>
    <w:rsid w:val="00E60974"/>
    <w:rsid w:val="00E61DBD"/>
    <w:rsid w:val="00E62929"/>
    <w:rsid w:val="00E66CD9"/>
    <w:rsid w:val="00E66E33"/>
    <w:rsid w:val="00E70F09"/>
    <w:rsid w:val="00E72214"/>
    <w:rsid w:val="00E74B5A"/>
    <w:rsid w:val="00E74C50"/>
    <w:rsid w:val="00E75A9A"/>
    <w:rsid w:val="00E76A48"/>
    <w:rsid w:val="00E76C2B"/>
    <w:rsid w:val="00E76CFD"/>
    <w:rsid w:val="00E76E8D"/>
    <w:rsid w:val="00E77110"/>
    <w:rsid w:val="00E824C9"/>
    <w:rsid w:val="00E8687F"/>
    <w:rsid w:val="00E86A2E"/>
    <w:rsid w:val="00E878F2"/>
    <w:rsid w:val="00E87C4E"/>
    <w:rsid w:val="00E908A8"/>
    <w:rsid w:val="00E91E6B"/>
    <w:rsid w:val="00E92DF2"/>
    <w:rsid w:val="00E951DD"/>
    <w:rsid w:val="00E96209"/>
    <w:rsid w:val="00E96592"/>
    <w:rsid w:val="00EA1AD2"/>
    <w:rsid w:val="00EA3BD6"/>
    <w:rsid w:val="00EA48F3"/>
    <w:rsid w:val="00EA69D3"/>
    <w:rsid w:val="00EA6A62"/>
    <w:rsid w:val="00EA7378"/>
    <w:rsid w:val="00EB0D44"/>
    <w:rsid w:val="00EB3C60"/>
    <w:rsid w:val="00EB40E6"/>
    <w:rsid w:val="00EB4D0C"/>
    <w:rsid w:val="00EB5F9C"/>
    <w:rsid w:val="00EB7CE8"/>
    <w:rsid w:val="00EC1550"/>
    <w:rsid w:val="00EC183C"/>
    <w:rsid w:val="00EC18AE"/>
    <w:rsid w:val="00EC1965"/>
    <w:rsid w:val="00EC2031"/>
    <w:rsid w:val="00EC24E8"/>
    <w:rsid w:val="00EC2B70"/>
    <w:rsid w:val="00EC3D47"/>
    <w:rsid w:val="00EC42AC"/>
    <w:rsid w:val="00EC440E"/>
    <w:rsid w:val="00ED0B82"/>
    <w:rsid w:val="00ED17B7"/>
    <w:rsid w:val="00ED336C"/>
    <w:rsid w:val="00ED33E8"/>
    <w:rsid w:val="00ED462D"/>
    <w:rsid w:val="00ED4D43"/>
    <w:rsid w:val="00ED4F5B"/>
    <w:rsid w:val="00EE0B70"/>
    <w:rsid w:val="00EE135C"/>
    <w:rsid w:val="00EE2CAE"/>
    <w:rsid w:val="00EE2D29"/>
    <w:rsid w:val="00EE57AF"/>
    <w:rsid w:val="00EE5FA6"/>
    <w:rsid w:val="00EE75E8"/>
    <w:rsid w:val="00EF16CC"/>
    <w:rsid w:val="00EF1D3B"/>
    <w:rsid w:val="00EF2C7D"/>
    <w:rsid w:val="00EF414F"/>
    <w:rsid w:val="00EF4B59"/>
    <w:rsid w:val="00EF55FC"/>
    <w:rsid w:val="00EF5EC5"/>
    <w:rsid w:val="00F01677"/>
    <w:rsid w:val="00F01FF0"/>
    <w:rsid w:val="00F02911"/>
    <w:rsid w:val="00F036D0"/>
    <w:rsid w:val="00F043C5"/>
    <w:rsid w:val="00F04759"/>
    <w:rsid w:val="00F04884"/>
    <w:rsid w:val="00F054B4"/>
    <w:rsid w:val="00F05E53"/>
    <w:rsid w:val="00F10B9C"/>
    <w:rsid w:val="00F12738"/>
    <w:rsid w:val="00F14A67"/>
    <w:rsid w:val="00F153A4"/>
    <w:rsid w:val="00F15D8A"/>
    <w:rsid w:val="00F17127"/>
    <w:rsid w:val="00F17F02"/>
    <w:rsid w:val="00F204E0"/>
    <w:rsid w:val="00F21F8F"/>
    <w:rsid w:val="00F226C3"/>
    <w:rsid w:val="00F22E19"/>
    <w:rsid w:val="00F22F45"/>
    <w:rsid w:val="00F23CF1"/>
    <w:rsid w:val="00F25A6B"/>
    <w:rsid w:val="00F27AC7"/>
    <w:rsid w:val="00F27C9E"/>
    <w:rsid w:val="00F30416"/>
    <w:rsid w:val="00F307B3"/>
    <w:rsid w:val="00F320A1"/>
    <w:rsid w:val="00F32F0B"/>
    <w:rsid w:val="00F35D38"/>
    <w:rsid w:val="00F360A4"/>
    <w:rsid w:val="00F36FDA"/>
    <w:rsid w:val="00F37CAF"/>
    <w:rsid w:val="00F40E0C"/>
    <w:rsid w:val="00F468AD"/>
    <w:rsid w:val="00F50888"/>
    <w:rsid w:val="00F52086"/>
    <w:rsid w:val="00F52628"/>
    <w:rsid w:val="00F553CA"/>
    <w:rsid w:val="00F555CE"/>
    <w:rsid w:val="00F66E31"/>
    <w:rsid w:val="00F70402"/>
    <w:rsid w:val="00F709F3"/>
    <w:rsid w:val="00F717FD"/>
    <w:rsid w:val="00F71B6A"/>
    <w:rsid w:val="00F73B6D"/>
    <w:rsid w:val="00F73DCD"/>
    <w:rsid w:val="00F74DA0"/>
    <w:rsid w:val="00F76BFB"/>
    <w:rsid w:val="00F81BC7"/>
    <w:rsid w:val="00F83268"/>
    <w:rsid w:val="00F834CA"/>
    <w:rsid w:val="00F8530F"/>
    <w:rsid w:val="00F90BDB"/>
    <w:rsid w:val="00F91DD8"/>
    <w:rsid w:val="00F94795"/>
    <w:rsid w:val="00F96351"/>
    <w:rsid w:val="00F968CD"/>
    <w:rsid w:val="00F9773B"/>
    <w:rsid w:val="00FA0C5C"/>
    <w:rsid w:val="00FA1F5C"/>
    <w:rsid w:val="00FA2FFF"/>
    <w:rsid w:val="00FA530A"/>
    <w:rsid w:val="00FA5E9A"/>
    <w:rsid w:val="00FA79FC"/>
    <w:rsid w:val="00FB003C"/>
    <w:rsid w:val="00FB10F9"/>
    <w:rsid w:val="00FB1315"/>
    <w:rsid w:val="00FB17BD"/>
    <w:rsid w:val="00FB28B7"/>
    <w:rsid w:val="00FB304A"/>
    <w:rsid w:val="00FB3472"/>
    <w:rsid w:val="00FB3E90"/>
    <w:rsid w:val="00FB579D"/>
    <w:rsid w:val="00FB7501"/>
    <w:rsid w:val="00FC1439"/>
    <w:rsid w:val="00FC609A"/>
    <w:rsid w:val="00FC6546"/>
    <w:rsid w:val="00FC7BAC"/>
    <w:rsid w:val="00FC7F43"/>
    <w:rsid w:val="00FD0581"/>
    <w:rsid w:val="00FD29C6"/>
    <w:rsid w:val="00FD6CEC"/>
    <w:rsid w:val="00FE189B"/>
    <w:rsid w:val="00FE1CDA"/>
    <w:rsid w:val="00FE20A5"/>
    <w:rsid w:val="00FE5875"/>
    <w:rsid w:val="00FE5BFB"/>
    <w:rsid w:val="00FF07EB"/>
    <w:rsid w:val="00FF2BCE"/>
    <w:rsid w:val="00FF385B"/>
    <w:rsid w:val="00FF5A2A"/>
    <w:rsid w:val="00FF5AA3"/>
    <w:rsid w:val="00FF6033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58F6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uiPriority w:val="99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  <w:style w:type="paragraph" w:styleId="a8">
    <w:name w:val="List Paragraph"/>
    <w:basedOn w:val="a"/>
    <w:uiPriority w:val="34"/>
    <w:qFormat/>
    <w:rsid w:val="00C9532F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AA6D67"/>
    <w:pPr>
      <w:spacing w:after="100"/>
      <w:ind w:left="280"/>
    </w:pPr>
  </w:style>
  <w:style w:type="paragraph" w:styleId="a9">
    <w:name w:val="header"/>
    <w:basedOn w:val="a"/>
    <w:link w:val="aa"/>
    <w:uiPriority w:val="99"/>
    <w:unhideWhenUsed/>
    <w:rsid w:val="001C5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1C5DFB"/>
  </w:style>
  <w:style w:type="paragraph" w:styleId="ab">
    <w:name w:val="footer"/>
    <w:basedOn w:val="a"/>
    <w:link w:val="ac"/>
    <w:uiPriority w:val="99"/>
    <w:unhideWhenUsed/>
    <w:rsid w:val="001C5D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1C5DFB"/>
  </w:style>
  <w:style w:type="paragraph" w:styleId="ad">
    <w:name w:val="footnote text"/>
    <w:link w:val="ae"/>
    <w:uiPriority w:val="99"/>
    <w:semiHidden/>
    <w:unhideWhenUsed/>
    <w:rsid w:val="008B6200"/>
    <w:pPr>
      <w:spacing w:after="0" w:line="240" w:lineRule="auto"/>
    </w:pPr>
    <w:rPr>
      <w:rFonts w:eastAsia="Times New Roman"/>
      <w:color w:val="auto"/>
      <w:sz w:val="20"/>
      <w:szCs w:val="20"/>
      <w:lang w:val="ru-RU"/>
    </w:rPr>
  </w:style>
  <w:style w:type="character" w:customStyle="1" w:styleId="ae">
    <w:name w:val="Текст сноски Знак"/>
    <w:basedOn w:val="a0"/>
    <w:link w:val="ad"/>
    <w:uiPriority w:val="99"/>
    <w:semiHidden/>
    <w:rsid w:val="008B6200"/>
    <w:rPr>
      <w:rFonts w:eastAsia="Times New Roman"/>
      <w:color w:val="auto"/>
      <w:sz w:val="20"/>
      <w:szCs w:val="2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2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0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1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22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9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3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1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8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yperlink" Target="https://www.wikidoc.org/index.php/Socionics" TargetMode="External"/><Relationship Id="rId18" Type="http://schemas.openxmlformats.org/officeDocument/2006/relationships/hyperlink" Target="https://www.aipc.net.au/articles/the-16pf-personality-questionnaire/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mvspsychology.com.au/personality-assessment-complete-guide/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papers.ssrn.com/sol3/papers.cfm?abstract_id=3001323" TargetMode="External"/><Relationship Id="rId17" Type="http://schemas.openxmlformats.org/officeDocument/2006/relationships/hyperlink" Target="https://www.formpl.us/blog/socionics-personality-types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en.wikipedia.org/wiki/Differential_psychology" TargetMode="External"/><Relationship Id="rId20" Type="http://schemas.openxmlformats.org/officeDocument/2006/relationships/hyperlink" Target="https://www.myersbriggs.org/my-mbti-personality-type/the-mbti-preference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ontiersin.org/articles/10.3389/fpsyg.2023.1147798/full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en.wikipedia.org/wiki/16PF_Questionnaire" TargetMode="External"/><Relationship Id="rId23" Type="http://schemas.openxmlformats.org/officeDocument/2006/relationships/hyperlink" Target="https://thisvsthat.io/16pf-vs-mbti" TargetMode="External"/><Relationship Id="rId10" Type="http://schemas.openxmlformats.org/officeDocument/2006/relationships/hyperlink" Target="https://github.com/QuadDarv1ne/" TargetMode="External"/><Relationship Id="rId19" Type="http://schemas.openxmlformats.org/officeDocument/2006/relationships/hyperlink" Target="http://www.novaconnection.com/downloads/mbti%20and%2016pf%20match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Relationship Id="rId14" Type="http://schemas.openxmlformats.org/officeDocument/2006/relationships/hyperlink" Target="https://www.simplypsychology.org/the-myers-briggs-type-indicator.html" TargetMode="External"/><Relationship Id="rId22" Type="http://schemas.openxmlformats.org/officeDocument/2006/relationships/hyperlink" Target="https://archetype-center.ru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28</Pages>
  <Words>4146</Words>
  <Characters>23636</Characters>
  <Application>Microsoft Office Word</Application>
  <DocSecurity>0</DocSecurity>
  <Lines>196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Сравнительный анализ типологий личности MBTI, соционика и 16-факторный опросник Кеттелла</vt:lpstr>
    </vt:vector>
  </TitlesOfParts>
  <Manager>Дуплей Максим Игоревич</Manager>
  <Company>Школа программирования Maestro7IT</Company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Сравнительный анализ типологий личности MBTI, соционика и 16-факторный опросник Кеттелла</dc:title>
  <dc:subject/>
  <dc:creator/>
  <cp:keywords>Соционика</cp:keywords>
  <dc:description/>
  <cp:lastModifiedBy>Максим Дуплей</cp:lastModifiedBy>
  <cp:revision>2570</cp:revision>
  <dcterms:created xsi:type="dcterms:W3CDTF">2025-12-12T17:15:00Z</dcterms:created>
  <dcterms:modified xsi:type="dcterms:W3CDTF">2026-04-21T18:27:00Z</dcterms:modified>
  <cp:category/>
  <cp:version>7</cp:version>
</cp:coreProperties>
</file>