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A6529D" w:rsidP="00A6529D">
      <w:pPr>
        <w:jc w:val="center"/>
        <w:rPr>
          <w:b/>
          <w:bCs/>
          <w:color w:val="0070C0"/>
          <w:sz w:val="44"/>
          <w:szCs w:val="44"/>
        </w:rPr>
      </w:pPr>
      <w:r w:rsidRPr="00A6529D">
        <w:rPr>
          <w:b/>
          <w:bCs/>
          <w:color w:val="0070C0"/>
          <w:sz w:val="44"/>
          <w:szCs w:val="44"/>
        </w:rPr>
        <w:t>AWS For DevOps</w:t>
      </w:r>
    </w:p>
    <w:p w:rsidR="00A6529D" w:rsidRPr="006A13C4" w:rsidRDefault="003244F5"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What is Cloud Computing</w:t>
      </w:r>
    </w:p>
    <w:p w:rsidR="003244F5" w:rsidRDefault="00000000" w:rsidP="003244F5">
      <w:pPr>
        <w:rPr>
          <w:b/>
          <w:bCs/>
          <w:color w:val="44546A" w:themeColor="text2"/>
          <w:sz w:val="28"/>
          <w:szCs w:val="28"/>
        </w:rPr>
      </w:pPr>
      <w:hyperlink r:id="rId5" w:history="1">
        <w:r w:rsidR="003244F5" w:rsidRPr="003244F5">
          <w:rPr>
            <w:rStyle w:val="Hyperlink"/>
            <w:b/>
            <w:bCs/>
            <w:sz w:val="28"/>
            <w:szCs w:val="28"/>
          </w:rPr>
          <w:t>https://aws.amazon.com/what-is-cloud-computing/</w:t>
        </w:r>
      </w:hyperlink>
    </w:p>
    <w:p w:rsidR="001A2AD3" w:rsidRDefault="003244F5"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sidR="00341A01" w:rsidRDefault="00341A01" w:rsidP="00F013B4">
      <w:pPr>
        <w:jc w:val="both"/>
        <w:rPr>
          <w:rFonts w:ascii="Microsoft New Tai Lue" w:hAnsi="Microsoft New Tai Lue" w:cs="Microsoft New Tai Lue"/>
          <w:color w:val="44546A" w:themeColor="text2"/>
          <w:sz w:val="26"/>
          <w:szCs w:val="26"/>
        </w:rPr>
      </w:pPr>
    </w:p>
    <w:p w:rsidR="001A2AD3" w:rsidRPr="001A2AD3" w:rsidRDefault="001A2AD3" w:rsidP="001A2AD3">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1A2AD3">
        <w:rPr>
          <w:rFonts w:ascii="Helvetica" w:eastAsia="Times New Roman" w:hAnsi="Helvetica" w:cs="Helvetica"/>
          <w:color w:val="FFFFFF"/>
          <w:kern w:val="36"/>
          <w:sz w:val="44"/>
          <w:szCs w:val="44"/>
        </w:rPr>
        <w:t>Cloud Computing video</w:t>
      </w:r>
      <w:r>
        <w:rPr>
          <w:rFonts w:ascii="Helvetica" w:eastAsia="Times New Roman" w:hAnsi="Helvetica" w:cs="Helvetica"/>
          <w:color w:val="FFFFFF"/>
          <w:kern w:val="36"/>
          <w:sz w:val="44"/>
          <w:szCs w:val="44"/>
        </w:rPr>
        <w:t xml:space="preserve"> from Azure</w:t>
      </w:r>
    </w:p>
    <w:p w:rsidR="001A2AD3" w:rsidRDefault="00000000" w:rsidP="00F013B4">
      <w:pPr>
        <w:jc w:val="both"/>
        <w:rPr>
          <w:rFonts w:ascii="Microsoft New Tai Lue" w:hAnsi="Microsoft New Tai Lue" w:cs="Microsoft New Tai Lue"/>
          <w:color w:val="44546A" w:themeColor="text2"/>
          <w:sz w:val="26"/>
          <w:szCs w:val="26"/>
        </w:rPr>
      </w:pPr>
      <w:hyperlink r:id="rId6" w:history="1">
        <w:r w:rsidR="001A2AD3" w:rsidRPr="00CD5461">
          <w:rPr>
            <w:rStyle w:val="Hyperlink"/>
            <w:rFonts w:ascii="Microsoft New Tai Lue" w:hAnsi="Microsoft New Tai Lue" w:cs="Microsoft New Tai Lue"/>
            <w:sz w:val="26"/>
            <w:szCs w:val="26"/>
          </w:rPr>
          <w:t>https://www.youtube.com/watch?v=txZrgdehLaw</w:t>
        </w:r>
      </w:hyperlink>
    </w:p>
    <w:p w:rsidR="001A2AD3" w:rsidRDefault="001A2AD3" w:rsidP="00F013B4">
      <w:pPr>
        <w:jc w:val="both"/>
        <w:rPr>
          <w:rFonts w:ascii="Microsoft New Tai Lue" w:hAnsi="Microsoft New Tai Lue" w:cs="Microsoft New Tai Lue"/>
          <w:color w:val="44546A" w:themeColor="text2"/>
          <w:sz w:val="26"/>
          <w:szCs w:val="26"/>
        </w:rPr>
      </w:pPr>
    </w:p>
    <w:p w:rsidR="00F013B4" w:rsidRPr="006A13C4" w:rsidRDefault="00F013B4"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Who is using cloud computing?</w:t>
      </w:r>
    </w:p>
    <w:p w:rsidR="00A6529D" w:rsidRDefault="00F013B4"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rsidR="00F013B4" w:rsidRDefault="00F013B4"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F013B4" w:rsidRPr="00F013B4" w:rsidRDefault="00F013B4" w:rsidP="00F013B4">
      <w:pPr>
        <w:pStyle w:val="ListParagraph"/>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0"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Benefits of cloud computing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Agility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Elasticity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Cost saving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Deploy globally in minutes</w:t>
      </w:r>
    </w:p>
    <w:p w:rsidR="00F013B4" w:rsidRDefault="00F013B4" w:rsidP="00F013B4">
      <w:pPr>
        <w:jc w:val="both"/>
        <w:rPr>
          <w:rFonts w:ascii="Microsoft New Tai Lue" w:hAnsi="Microsoft New Tai Lue" w:cs="Microsoft New Tai Lue"/>
          <w:color w:val="44546A" w:themeColor="text2"/>
          <w:sz w:val="26"/>
          <w:szCs w:val="26"/>
        </w:rPr>
      </w:pPr>
    </w:p>
    <w:p w:rsidR="006A13C4" w:rsidRPr="00F013B4" w:rsidRDefault="006A13C4" w:rsidP="00F013B4">
      <w:pPr>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75"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Types of cloud computing</w:t>
      </w:r>
    </w:p>
    <w:p w:rsidR="00F013B4" w:rsidRDefault="00F013B4"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Infrastructure as a Service (IAAS)</w:t>
      </w:r>
    </w:p>
    <w:p w:rsidR="00F013B4"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Platform as a Service (PAAS)</w:t>
      </w:r>
    </w:p>
    <w:p w:rsidR="006A469C"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Software as a Service (SAAS)</w:t>
      </w:r>
    </w:p>
    <w:p w:rsidR="006A469C" w:rsidRDefault="006A469C" w:rsidP="006A469C">
      <w:pPr>
        <w:jc w:val="both"/>
        <w:rPr>
          <w:rFonts w:ascii="Microsoft New Tai Lue" w:hAnsi="Microsoft New Tai Lue" w:cs="Microsoft New Tai Lue"/>
          <w:color w:val="44546A" w:themeColor="text2"/>
          <w:sz w:val="26"/>
          <w:szCs w:val="26"/>
        </w:rPr>
      </w:pPr>
    </w:p>
    <w:p w:rsidR="00F013B4" w:rsidRPr="006A469C" w:rsidRDefault="006A469C" w:rsidP="006A469C">
      <w:pPr>
        <w:jc w:val="both"/>
        <w:rPr>
          <w:rFonts w:ascii="Microsoft New Tai Lue" w:hAnsi="Microsoft New Tai Lue" w:cs="Microsoft New Tai Lue"/>
          <w:b/>
          <w:bCs/>
          <w:color w:val="44546A" w:themeColor="text2"/>
          <w:sz w:val="26"/>
          <w:szCs w:val="26"/>
        </w:rPr>
      </w:pPr>
      <w:r w:rsidRPr="006A469C">
        <w:rPr>
          <w:rFonts w:ascii="Microsoft New Tai Lue" w:hAnsi="Microsoft New Tai Lue" w:cs="Microsoft New Tai Lue"/>
          <w:b/>
          <w:bCs/>
          <w:color w:val="44546A" w:themeColor="text2"/>
          <w:sz w:val="26"/>
          <w:szCs w:val="26"/>
        </w:rPr>
        <w:t>Infrastructure as a Service (</w:t>
      </w:r>
      <w:proofErr w:type="spellStart"/>
      <w:r w:rsidRPr="006A469C">
        <w:rPr>
          <w:rFonts w:ascii="Microsoft New Tai Lue" w:hAnsi="Microsoft New Tai Lue" w:cs="Microsoft New Tai Lue"/>
          <w:b/>
          <w:bCs/>
          <w:color w:val="44546A" w:themeColor="text2"/>
          <w:sz w:val="26"/>
          <w:szCs w:val="26"/>
        </w:rPr>
        <w:t>Iaas</w:t>
      </w:r>
      <w:proofErr w:type="spellEnd"/>
      <w:r w:rsidRPr="006A469C">
        <w:rPr>
          <w:rFonts w:ascii="Microsoft New Tai Lue" w:hAnsi="Microsoft New Tai Lue" w:cs="Microsoft New Tai Lue"/>
          <w:b/>
          <w:bCs/>
          <w:color w:val="44546A" w:themeColor="text2"/>
          <w:sz w:val="26"/>
          <w:szCs w:val="26"/>
        </w:rPr>
        <w:t>)</w:t>
      </w:r>
    </w:p>
    <w:p w:rsidR="006A469C" w:rsidRDefault="006A469C" w:rsidP="006A469C">
      <w:pPr>
        <w:spacing w:after="0"/>
        <w:jc w:val="both"/>
        <w:rPr>
          <w:rFonts w:ascii="Microsoft New Tai Lue" w:hAnsi="Microsoft New Tai Lue" w:cs="Microsoft New Tai Lue"/>
          <w:color w:val="44546A" w:themeColor="text2"/>
          <w:sz w:val="24"/>
          <w:szCs w:val="24"/>
        </w:rPr>
      </w:pPr>
      <w:proofErr w:type="spellStart"/>
      <w:r w:rsidRPr="006A469C">
        <w:rPr>
          <w:rFonts w:ascii="Microsoft New Tai Lue" w:hAnsi="Microsoft New Tai Lue" w:cs="Microsoft New Tai Lue"/>
          <w:color w:val="44546A" w:themeColor="text2"/>
          <w:sz w:val="24"/>
          <w:szCs w:val="24"/>
        </w:rPr>
        <w:t>Iaas</w:t>
      </w:r>
      <w:proofErr w:type="spellEnd"/>
      <w:r w:rsidRPr="006A469C">
        <w:rPr>
          <w:rFonts w:ascii="Microsoft New Tai Lue" w:hAnsi="Microsoft New Tai Lue" w:cs="Microsoft New Tai Lue"/>
          <w:color w:val="44546A" w:themeColor="text2"/>
          <w:sz w:val="24"/>
          <w:szCs w:val="24"/>
        </w:rPr>
        <w:t xml:space="preserve"> is also known as Hardware as a Service (</w:t>
      </w:r>
      <w:proofErr w:type="spellStart"/>
      <w:r w:rsidRPr="006A469C">
        <w:rPr>
          <w:rFonts w:ascii="Microsoft New Tai Lue" w:hAnsi="Microsoft New Tai Lue" w:cs="Microsoft New Tai Lue"/>
          <w:color w:val="44546A" w:themeColor="text2"/>
          <w:sz w:val="24"/>
          <w:szCs w:val="24"/>
        </w:rPr>
        <w:t>HaaS</w:t>
      </w:r>
      <w:proofErr w:type="spellEnd"/>
      <w:r w:rsidRPr="006A469C">
        <w:rPr>
          <w:rFonts w:ascii="Microsoft New Tai Lue" w:hAnsi="Microsoft New Tai Lue" w:cs="Microsoft New Tai Lue"/>
          <w:color w:val="44546A" w:themeColor="text2"/>
          <w:sz w:val="24"/>
          <w:szCs w:val="24"/>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rsidR="006A469C" w:rsidRDefault="006A469C" w:rsidP="006A469C">
      <w:pPr>
        <w:spacing w:after="0"/>
        <w:jc w:val="both"/>
        <w:rPr>
          <w:rFonts w:ascii="Microsoft New Tai Lue" w:hAnsi="Microsoft New Tai Lue" w:cs="Microsoft New Tai Lue"/>
          <w:color w:val="44546A" w:themeColor="text2"/>
          <w:sz w:val="24"/>
          <w:szCs w:val="24"/>
        </w:rPr>
      </w:pPr>
    </w:p>
    <w:p w:rsidR="006A469C" w:rsidRDefault="006A469C" w:rsidP="006A469C">
      <w:pPr>
        <w:spacing w:after="0"/>
        <w:jc w:val="both"/>
        <w:rPr>
          <w:rFonts w:ascii="Microsoft New Tai Lue" w:hAnsi="Microsoft New Tai Lue" w:cs="Microsoft New Tai Lue"/>
          <w:color w:val="44546A" w:themeColor="text2"/>
          <w:sz w:val="24"/>
          <w:szCs w:val="24"/>
        </w:rPr>
      </w:pPr>
      <w:r w:rsidRPr="006A469C">
        <w:rPr>
          <w:rFonts w:ascii="Microsoft New Tai Lue" w:hAnsi="Microsoft New Tai Lue" w:cs="Microsoft New Tai Lue"/>
          <w:color w:val="44546A" w:themeColor="text2"/>
          <w:sz w:val="24"/>
          <w:szCs w:val="24"/>
        </w:rPr>
        <w:t>IaaS is offered in three models: public, private, and hybrid cloud. The private cloud implies that the infrastructure resides at the customer-premise. In the case of public cloud, it is located at the cloud computing platform vendor's data center, and the hybrid cloud is a combination of the two in which the customer selects the best of both public cloud or private cloud.</w:t>
      </w:r>
    </w:p>
    <w:p w:rsidR="001A2AD3" w:rsidRDefault="001A2AD3" w:rsidP="001A2AD3">
      <w:pPr>
        <w:spacing w:after="0"/>
        <w:jc w:val="both"/>
        <w:rPr>
          <w:rFonts w:ascii="Microsoft New Tai Lue" w:hAnsi="Microsoft New Tai Lue" w:cs="Microsoft New Tai Lue"/>
          <w:b/>
          <w:bCs/>
          <w:color w:val="44546A" w:themeColor="text2"/>
          <w:sz w:val="26"/>
          <w:szCs w:val="26"/>
        </w:rPr>
      </w:pPr>
      <w:r>
        <w:rPr>
          <w:noProof/>
        </w:rPr>
        <w:lastRenderedPageBreak/>
        <w:drawing>
          <wp:inline distT="0" distB="0" distL="0" distR="0" wp14:anchorId="42A49BE3" wp14:editId="3FFD30FA">
            <wp:extent cx="2781300" cy="1752219"/>
            <wp:effectExtent l="0" t="0" r="0" b="0"/>
            <wp:docPr id="1" name="Picture 1"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936" cy="1763330"/>
                    </a:xfrm>
                    <a:prstGeom prst="rect">
                      <a:avLst/>
                    </a:prstGeom>
                    <a:noFill/>
                    <a:ln>
                      <a:noFill/>
                    </a:ln>
                  </pic:spPr>
                </pic:pic>
              </a:graphicData>
            </a:graphic>
          </wp:inline>
        </w:drawing>
      </w:r>
    </w:p>
    <w:p w:rsidR="006A469C" w:rsidRDefault="00A95213" w:rsidP="001A2AD3">
      <w:pPr>
        <w:spacing w:after="0"/>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br/>
      </w:r>
      <w:r w:rsidR="006A469C" w:rsidRPr="006A469C">
        <w:rPr>
          <w:rFonts w:ascii="Microsoft New Tai Lue" w:hAnsi="Microsoft New Tai Lue" w:cs="Microsoft New Tai Lue"/>
          <w:b/>
          <w:bCs/>
          <w:color w:val="44546A" w:themeColor="text2"/>
          <w:sz w:val="26"/>
          <w:szCs w:val="26"/>
        </w:rPr>
        <w:t>Platform as a Service (PaaS)</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8" w:history="1">
        <w:r w:rsidRPr="0053251F">
          <w:rPr>
            <w:rFonts w:ascii="Microsoft New Tai Lue" w:eastAsiaTheme="minorHAnsi" w:hAnsi="Microsoft New Tai Lue" w:cs="Microsoft New Tai Lue"/>
            <w:color w:val="44546A" w:themeColor="text2"/>
          </w:rPr>
          <w:t>cloud service provider</w:t>
        </w:r>
      </w:hyperlink>
      <w:r w:rsidRPr="0053251F">
        <w:rPr>
          <w:rFonts w:ascii="Microsoft New Tai Lue" w:eastAsiaTheme="minorHAnsi" w:hAnsi="Microsoft New Tai Lue" w:cs="Microsoft New Tai Lue"/>
          <w:color w:val="44546A" w:themeColor="text2"/>
        </w:rPr>
        <w:t> on a pay-as-you-go basis and access them over a secure Internet connection.</w:t>
      </w:r>
    </w:p>
    <w:p w:rsid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Like </w:t>
      </w:r>
      <w:hyperlink r:id="rId9" w:history="1">
        <w:r w:rsidRPr="0053251F">
          <w:rPr>
            <w:rFonts w:ascii="Microsoft New Tai Lue" w:eastAsiaTheme="minorHAnsi" w:hAnsi="Microsoft New Tai Lue" w:cs="Microsoft New Tai Lue"/>
            <w:color w:val="44546A" w:themeColor="text2"/>
          </w:rPr>
          <w:t>IaaS</w:t>
        </w:r>
      </w:hyperlink>
      <w:r w:rsidRPr="0053251F">
        <w:rPr>
          <w:rFonts w:ascii="Microsoft New Tai Lue" w:eastAsiaTheme="minorHAnsi" w:hAnsi="Microsoft New Tai Lue" w:cs="Microsoft New Tai Lue"/>
          <w:color w:val="44546A" w:themeColor="text2"/>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Pr>
          <w:rFonts w:ascii="Microsoft New Tai Lue" w:eastAsiaTheme="minorHAnsi" w:hAnsi="Microsoft New Tai Lue" w:cs="Microsoft New Tai Lue"/>
          <w:noProof/>
          <w:color w:val="44546A" w:themeColor="text2"/>
        </w:rPr>
        <w:drawing>
          <wp:inline distT="0" distB="0" distL="0" distR="0">
            <wp:extent cx="345130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56918" cy="2184772"/>
                    </a:xfrm>
                    <a:prstGeom prst="rect">
                      <a:avLst/>
                    </a:prstGeom>
                  </pic:spPr>
                </pic:pic>
              </a:graphicData>
            </a:graphic>
          </wp:inline>
        </w:drawing>
      </w:r>
    </w:p>
    <w:p w:rsidR="006A469C" w:rsidRPr="006A469C" w:rsidRDefault="006A469C" w:rsidP="006A469C">
      <w:pPr>
        <w:jc w:val="both"/>
        <w:rPr>
          <w:rFonts w:ascii="Microsoft New Tai Lue" w:hAnsi="Microsoft New Tai Lue" w:cs="Microsoft New Tai Lue"/>
          <w:b/>
          <w:bCs/>
          <w:color w:val="44546A" w:themeColor="text2"/>
          <w:sz w:val="26"/>
          <w:szCs w:val="26"/>
        </w:rPr>
      </w:pPr>
    </w:p>
    <w:p w:rsidR="0053251F" w:rsidRDefault="0053251F" w:rsidP="0053251F">
      <w:pPr>
        <w:jc w:val="both"/>
        <w:rPr>
          <w:rFonts w:ascii="Microsoft New Tai Lue" w:hAnsi="Microsoft New Tai Lue" w:cs="Microsoft New Tai Lue"/>
          <w:b/>
          <w:bCs/>
          <w:color w:val="44546A" w:themeColor="text2"/>
          <w:sz w:val="26"/>
          <w:szCs w:val="26"/>
        </w:rPr>
      </w:pPr>
      <w:r w:rsidRPr="0053251F">
        <w:rPr>
          <w:rFonts w:ascii="Microsoft New Tai Lue" w:hAnsi="Microsoft New Tai Lue" w:cs="Microsoft New Tai Lue"/>
          <w:b/>
          <w:bCs/>
          <w:color w:val="44546A" w:themeColor="text2"/>
          <w:sz w:val="26"/>
          <w:szCs w:val="26"/>
        </w:rPr>
        <w:t>Software as a Service (SaaS)</w:t>
      </w:r>
    </w:p>
    <w:p w:rsidR="0053251F" w:rsidRPr="00C921AE" w:rsidRDefault="00A95213" w:rsidP="0053251F">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Software as a service (SaaS) allows users to connect to and use cloud-based apps over the Internet. Common examples are email, calendaring, and office tools (such as Microsoft Office 365). </w:t>
      </w:r>
    </w:p>
    <w:p w:rsidR="006A469C" w:rsidRDefault="00A95213" w:rsidP="006A469C">
      <w:pPr>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4656" behindDoc="0" locked="0" layoutInCell="1" allowOverlap="1" wp14:anchorId="7817E183">
            <wp:simplePos x="0" y="0"/>
            <wp:positionH relativeFrom="column">
              <wp:posOffset>1143000</wp:posOffset>
            </wp:positionH>
            <wp:positionV relativeFrom="paragraph">
              <wp:posOffset>62865</wp:posOffset>
            </wp:positionV>
            <wp:extent cx="3373120" cy="2105025"/>
            <wp:effectExtent l="0" t="0" r="0" b="0"/>
            <wp:wrapThrough wrapText="bothSides">
              <wp:wrapPolygon edited="0">
                <wp:start x="9637" y="0"/>
                <wp:lineTo x="8783" y="586"/>
                <wp:lineTo x="6099" y="2932"/>
                <wp:lineTo x="1586" y="5864"/>
                <wp:lineTo x="1586" y="6646"/>
                <wp:lineTo x="732" y="7819"/>
                <wp:lineTo x="732" y="8014"/>
                <wp:lineTo x="2196" y="9774"/>
                <wp:lineTo x="1464" y="12901"/>
                <wp:lineTo x="732" y="13879"/>
                <wp:lineTo x="854" y="14270"/>
                <wp:lineTo x="2562" y="16029"/>
                <wp:lineTo x="2562" y="16420"/>
                <wp:lineTo x="6709" y="19157"/>
                <wp:lineTo x="7197" y="19743"/>
                <wp:lineTo x="9637" y="20916"/>
                <wp:lineTo x="10735" y="21307"/>
                <wp:lineTo x="11467" y="21307"/>
                <wp:lineTo x="12199" y="20916"/>
                <wp:lineTo x="14395" y="19548"/>
                <wp:lineTo x="14639" y="19157"/>
                <wp:lineTo x="18664" y="16224"/>
                <wp:lineTo x="18664" y="16029"/>
                <wp:lineTo x="19640" y="15247"/>
                <wp:lineTo x="20860" y="13488"/>
                <wp:lineTo x="20616" y="12901"/>
                <wp:lineTo x="18908" y="9774"/>
                <wp:lineTo x="20250" y="8601"/>
                <wp:lineTo x="20738" y="7624"/>
                <wp:lineTo x="20250" y="6060"/>
                <wp:lineTo x="17932" y="4496"/>
                <wp:lineTo x="15370" y="2932"/>
                <wp:lineTo x="12565" y="586"/>
                <wp:lineTo x="11467" y="0"/>
                <wp:lineTo x="96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73120" cy="2105025"/>
                    </a:xfrm>
                    <a:prstGeom prst="rect">
                      <a:avLst/>
                    </a:prstGeom>
                  </pic:spPr>
                </pic:pic>
              </a:graphicData>
            </a:graphic>
            <wp14:sizeRelH relativeFrom="margin">
              <wp14:pctWidth>0</wp14:pctWidth>
            </wp14:sizeRelH>
            <wp14:sizeRelV relativeFrom="margin">
              <wp14:pctHeight>0</wp14:pctHeight>
            </wp14:sizeRelV>
          </wp:anchor>
        </w:drawing>
      </w: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r>
        <w:rPr>
          <w:noProof/>
        </w:rPr>
        <w:drawing>
          <wp:inline distT="0" distB="0" distL="0" distR="0" wp14:anchorId="0ECDF944" wp14:editId="6765EE66">
            <wp:extent cx="5731510" cy="1699895"/>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9895"/>
                    </a:xfrm>
                    <a:prstGeom prst="rect">
                      <a:avLst/>
                    </a:prstGeom>
                    <a:ln w="12700">
                      <a:solidFill>
                        <a:schemeClr val="tx1"/>
                      </a:solidFill>
                      <a:prstDash val="dash"/>
                    </a:ln>
                  </pic:spPr>
                </pic:pic>
              </a:graphicData>
            </a:graphic>
          </wp:inline>
        </w:drawing>
      </w:r>
    </w:p>
    <w:p w:rsidR="006A13C4" w:rsidRDefault="006A13C4" w:rsidP="006A469C">
      <w:pPr>
        <w:rPr>
          <w:rFonts w:ascii="Microsoft New Tai Lue" w:hAnsi="Microsoft New Tai Lue" w:cs="Microsoft New Tai Lue"/>
          <w:sz w:val="24"/>
          <w:szCs w:val="24"/>
        </w:rPr>
      </w:pPr>
    </w:p>
    <w:p w:rsidR="006A13C4" w:rsidRPr="00325B7D" w:rsidRDefault="00325B7D" w:rsidP="00325B7D">
      <w:pPr>
        <w:jc w:val="both"/>
        <w:rPr>
          <w:rFonts w:ascii="Microsoft New Tai Lue" w:hAnsi="Microsoft New Tai Lue" w:cs="Microsoft New Tai Lue"/>
          <w:b/>
          <w:bCs/>
          <w:color w:val="44546A" w:themeColor="text2"/>
          <w:sz w:val="26"/>
          <w:szCs w:val="26"/>
        </w:rPr>
      </w:pPr>
      <w:r w:rsidRPr="00325B7D">
        <w:rPr>
          <w:rFonts w:ascii="Microsoft New Tai Lue" w:hAnsi="Microsoft New Tai Lue" w:cs="Microsoft New Tai Lue"/>
          <w:b/>
          <w:bCs/>
          <w:color w:val="44546A" w:themeColor="text2"/>
          <w:sz w:val="26"/>
          <w:szCs w:val="26"/>
        </w:rPr>
        <w:t>TOP Cloud Providers</w:t>
      </w:r>
    </w:p>
    <w:p w:rsidR="00325B7D" w:rsidRDefault="00325B7D" w:rsidP="006A469C">
      <w:pPr>
        <w:rPr>
          <w:rFonts w:ascii="Microsoft New Tai Lue" w:hAnsi="Microsoft New Tai Lue" w:cs="Microsoft New Tai Lue"/>
          <w:sz w:val="24"/>
          <w:szCs w:val="24"/>
        </w:rPr>
      </w:pPr>
      <w:r>
        <w:rPr>
          <w:noProof/>
        </w:rPr>
        <w:drawing>
          <wp:inline distT="0" distB="0" distL="0" distR="0" wp14:anchorId="686AE06A" wp14:editId="25939B21">
            <wp:extent cx="573151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rsidR="006A13C4" w:rsidRDefault="006A13C4" w:rsidP="006A469C">
      <w:pPr>
        <w:rPr>
          <w:rFonts w:ascii="Microsoft New Tai Lue" w:hAnsi="Microsoft New Tai Lue" w:cs="Microsoft New Tai Lue"/>
          <w:sz w:val="24"/>
          <w:szCs w:val="24"/>
        </w:rPr>
      </w:pPr>
    </w:p>
    <w:p w:rsidR="00C921AE" w:rsidRDefault="00C921AE" w:rsidP="00C921AE">
      <w:pPr>
        <w:rPr>
          <w:rFonts w:ascii="Microsoft New Tai Lue" w:hAnsi="Microsoft New Tai Lue" w:cs="Microsoft New Tai Lue"/>
          <w:sz w:val="24"/>
          <w:szCs w:val="24"/>
        </w:rPr>
      </w:pPr>
    </w:p>
    <w:p w:rsidR="00C921AE" w:rsidRPr="00C921AE" w:rsidRDefault="00C921AE" w:rsidP="00C921AE">
      <w:pPr>
        <w:rPr>
          <w:rFonts w:ascii="Microsoft New Tai Lue" w:hAnsi="Microsoft New Tai Lue" w:cs="Microsoft New Tai Lue"/>
          <w:b/>
          <w:bCs/>
          <w:color w:val="44546A" w:themeColor="text2"/>
          <w:sz w:val="26"/>
          <w:szCs w:val="26"/>
        </w:rPr>
      </w:pPr>
      <w:r w:rsidRPr="00C921AE">
        <w:rPr>
          <w:rFonts w:ascii="Microsoft New Tai Lue" w:hAnsi="Microsoft New Tai Lue" w:cs="Microsoft New Tai Lue"/>
          <w:b/>
          <w:bCs/>
          <w:color w:val="44546A" w:themeColor="text2"/>
          <w:sz w:val="26"/>
          <w:szCs w:val="26"/>
        </w:rPr>
        <w:t>AWS Global Infrastructure</w:t>
      </w:r>
    </w:p>
    <w:p w:rsidR="001A2AD3" w:rsidRDefault="00C921AE" w:rsidP="00C921AE">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The AWS Cloud spans </w:t>
      </w:r>
      <w:r w:rsidRPr="00C921AE">
        <w:rPr>
          <w:rFonts w:ascii="Microsoft New Tai Lue" w:hAnsi="Microsoft New Tai Lue" w:cs="Microsoft New Tai Lue"/>
          <w:b/>
          <w:bCs/>
          <w:color w:val="44546A" w:themeColor="text2"/>
          <w:sz w:val="24"/>
          <w:szCs w:val="24"/>
        </w:rPr>
        <w:t>96</w:t>
      </w:r>
      <w:r w:rsidRPr="00C921AE">
        <w:rPr>
          <w:rFonts w:ascii="Microsoft New Tai Lue" w:hAnsi="Microsoft New Tai Lue" w:cs="Microsoft New Tai Lue"/>
          <w:color w:val="44546A" w:themeColor="text2"/>
          <w:sz w:val="24"/>
          <w:szCs w:val="24"/>
        </w:rPr>
        <w:t xml:space="preserve"> Availability Zones within </w:t>
      </w:r>
      <w:r w:rsidRPr="00C921AE">
        <w:rPr>
          <w:rFonts w:ascii="Microsoft New Tai Lue" w:hAnsi="Microsoft New Tai Lue" w:cs="Microsoft New Tai Lue"/>
          <w:b/>
          <w:bCs/>
          <w:color w:val="44546A" w:themeColor="text2"/>
          <w:sz w:val="24"/>
          <w:szCs w:val="24"/>
        </w:rPr>
        <w:t>30</w:t>
      </w:r>
      <w:r w:rsidRPr="00C921AE">
        <w:rPr>
          <w:rFonts w:ascii="Microsoft New Tai Lue" w:hAnsi="Microsoft New Tai Lue" w:cs="Microsoft New Tai Lue"/>
          <w:color w:val="44546A" w:themeColor="text2"/>
          <w:sz w:val="24"/>
          <w:szCs w:val="24"/>
        </w:rPr>
        <w:t xml:space="preserve"> geographic regions around the world, with announced plans for </w:t>
      </w:r>
      <w:r w:rsidRPr="00C921AE">
        <w:rPr>
          <w:rFonts w:ascii="Microsoft New Tai Lue" w:hAnsi="Microsoft New Tai Lue" w:cs="Microsoft New Tai Lue"/>
          <w:b/>
          <w:bCs/>
          <w:color w:val="44546A" w:themeColor="text2"/>
          <w:sz w:val="24"/>
          <w:szCs w:val="24"/>
        </w:rPr>
        <w:t xml:space="preserve">15 </w:t>
      </w:r>
      <w:r w:rsidRPr="00C921AE">
        <w:rPr>
          <w:rFonts w:ascii="Microsoft New Tai Lue" w:hAnsi="Microsoft New Tai Lue" w:cs="Microsoft New Tai Lue"/>
          <w:color w:val="44546A" w:themeColor="text2"/>
          <w:sz w:val="24"/>
          <w:szCs w:val="24"/>
        </w:rPr>
        <w:t xml:space="preserve">more Availability Zones and </w:t>
      </w:r>
      <w:r w:rsidRPr="00C921AE">
        <w:rPr>
          <w:rFonts w:ascii="Microsoft New Tai Lue" w:hAnsi="Microsoft New Tai Lue" w:cs="Microsoft New Tai Lue"/>
          <w:b/>
          <w:bCs/>
          <w:color w:val="44546A" w:themeColor="text2"/>
          <w:sz w:val="24"/>
          <w:szCs w:val="24"/>
        </w:rPr>
        <w:t>5</w:t>
      </w:r>
      <w:r w:rsidRPr="00C921AE">
        <w:rPr>
          <w:rFonts w:ascii="Microsoft New Tai Lue" w:hAnsi="Microsoft New Tai Lue" w:cs="Microsoft New Tai Lue"/>
          <w:color w:val="44546A" w:themeColor="text2"/>
          <w:sz w:val="24"/>
          <w:szCs w:val="24"/>
        </w:rPr>
        <w:t xml:space="preserve"> more AWS Regions in Australia, Canada, Israel, New Zealand, and Thailand</w:t>
      </w:r>
      <w:r>
        <w:rPr>
          <w:rFonts w:ascii="Microsoft New Tai Lue" w:hAnsi="Microsoft New Tai Lue" w:cs="Microsoft New Tai Lue"/>
          <w:color w:val="44546A" w:themeColor="text2"/>
          <w:sz w:val="24"/>
          <w:szCs w:val="24"/>
        </w:rPr>
        <w:t>.</w:t>
      </w:r>
    </w:p>
    <w:p w:rsidR="00C921AE" w:rsidRDefault="00000000" w:rsidP="00C921AE">
      <w:pPr>
        <w:jc w:val="both"/>
        <w:rPr>
          <w:rFonts w:ascii="Microsoft New Tai Lue" w:hAnsi="Microsoft New Tai Lue" w:cs="Microsoft New Tai Lue"/>
          <w:color w:val="44546A" w:themeColor="text2"/>
          <w:sz w:val="24"/>
          <w:szCs w:val="24"/>
        </w:rPr>
      </w:pPr>
      <w:hyperlink r:id="rId14" w:history="1">
        <w:r w:rsidR="00C921AE" w:rsidRPr="00CD5461">
          <w:rPr>
            <w:rStyle w:val="Hyperlink"/>
            <w:rFonts w:ascii="Microsoft New Tai Lue" w:hAnsi="Microsoft New Tai Lue" w:cs="Microsoft New Tai Lue"/>
            <w:sz w:val="24"/>
            <w:szCs w:val="24"/>
          </w:rPr>
          <w:t>https://aws.amazon.com/about-aws/global-infrastructure/</w:t>
        </w:r>
      </w:hyperlink>
    </w:p>
    <w:p w:rsidR="00C921AE" w:rsidRDefault="00C921AE" w:rsidP="00C921AE">
      <w:pPr>
        <w:jc w:val="both"/>
        <w:rPr>
          <w:rFonts w:ascii="Microsoft New Tai Lue" w:hAnsi="Microsoft New Tai Lue" w:cs="Microsoft New Tai Lue"/>
          <w:color w:val="44546A" w:themeColor="text2"/>
          <w:sz w:val="24"/>
          <w:szCs w:val="24"/>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8F7C13" w:rsidRDefault="008F7C13" w:rsidP="00C921AE">
      <w:p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Availability Zones, Edge Locations</w:t>
      </w:r>
    </w:p>
    <w:p w:rsidR="008F7C13" w:rsidRPr="00590101" w:rsidRDefault="008F7C13" w:rsidP="00C921AE">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 xml:space="preserve">Regions </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are Large geographic areas</w:t>
      </w:r>
    </w:p>
    <w:p w:rsidR="00807F89" w:rsidRDefault="00807F89" w:rsidP="00807F89">
      <w:pPr>
        <w:pStyle w:val="ListParagraph"/>
        <w:ind w:left="1440"/>
        <w:jc w:val="both"/>
        <w:rPr>
          <w:rFonts w:ascii="Microsoft New Tai Lue" w:hAnsi="Microsoft New Tai Lue" w:cs="Microsoft New Tai Lue"/>
          <w:b/>
          <w:bCs/>
          <w:color w:val="44546A" w:themeColor="text2"/>
          <w:sz w:val="26"/>
          <w:szCs w:val="26"/>
        </w:rPr>
      </w:pPr>
    </w:p>
    <w:p w:rsidR="008F7C13" w:rsidRPr="00590101" w:rsidRDefault="008F7C13" w:rsidP="008F7C13">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Availability Zones</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Datacenters</w:t>
      </w:r>
    </w:p>
    <w:p w:rsidR="00807F89" w:rsidRPr="00590101" w:rsidRDefault="00807F89" w:rsidP="00807F89">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Edge Locations</w:t>
      </w:r>
    </w:p>
    <w:p w:rsidR="00C921AE" w:rsidRDefault="00807F89" w:rsidP="00C921AE">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Edge locations allows users to access content with lower latency</w:t>
      </w:r>
    </w:p>
    <w:p w:rsidR="00D943A8" w:rsidRPr="00590101" w:rsidRDefault="00D943A8" w:rsidP="00C921AE">
      <w:pPr>
        <w:pStyle w:val="ListParagraph"/>
        <w:numPr>
          <w:ilvl w:val="0"/>
          <w:numId w:val="3"/>
        </w:numPr>
        <w:jc w:val="both"/>
        <w:rPr>
          <w:rFonts w:ascii="Microsoft New Tai Lue" w:hAnsi="Microsoft New Tai Lue" w:cs="Microsoft New Tai Lue"/>
          <w:b/>
          <w:bCs/>
          <w:color w:val="44546A" w:themeColor="text2"/>
          <w:sz w:val="26"/>
          <w:szCs w:val="26"/>
        </w:rPr>
      </w:pPr>
      <w:r w:rsidRPr="00D943A8">
        <w:rPr>
          <w:rFonts w:ascii="Microsoft New Tai Lue" w:hAnsi="Microsoft New Tai Lue" w:cs="Microsoft New Tai Lue"/>
          <w:b/>
          <w:bCs/>
          <w:color w:val="44546A" w:themeColor="text2"/>
          <w:sz w:val="26"/>
          <w:szCs w:val="26"/>
        </w:rPr>
        <w:t>A site that CloudFront uses to cache copies of your content for faster delivery to users at any location</w:t>
      </w:r>
    </w:p>
    <w:p w:rsidR="00C921AE" w:rsidRDefault="00C921AE" w:rsidP="00C921AE">
      <w:pPr>
        <w:jc w:val="both"/>
        <w:rPr>
          <w:rFonts w:ascii="Microsoft New Tai Lue" w:hAnsi="Microsoft New Tai Lue" w:cs="Microsoft New Tai Lue"/>
          <w:color w:val="44546A" w:themeColor="text2"/>
          <w:sz w:val="24"/>
          <w:szCs w:val="24"/>
        </w:rPr>
      </w:pPr>
      <w:r>
        <w:rPr>
          <w:rFonts w:ascii="Microsoft New Tai Lue" w:hAnsi="Microsoft New Tai Lue" w:cs="Microsoft New Tai Lue"/>
          <w:noProof/>
          <w:color w:val="44546A" w:themeColor="text2"/>
          <w:sz w:val="24"/>
          <w:szCs w:val="24"/>
        </w:rPr>
        <w:drawing>
          <wp:inline distT="0" distB="0" distL="0" distR="0">
            <wp:extent cx="3429000" cy="187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444178" cy="1886910"/>
                    </a:xfrm>
                    <a:prstGeom prst="rect">
                      <a:avLst/>
                    </a:prstGeom>
                  </pic:spPr>
                </pic:pic>
              </a:graphicData>
            </a:graphic>
          </wp:inline>
        </w:drawing>
      </w:r>
    </w:p>
    <w:p w:rsidR="00C921AE" w:rsidRDefault="00FE6037" w:rsidP="00C921AE">
      <w:pPr>
        <w:jc w:val="both"/>
        <w:rPr>
          <w:rFonts w:ascii="Microsoft New Tai Lue" w:hAnsi="Microsoft New Tai Lue" w:cs="Microsoft New Tai Lue"/>
          <w:color w:val="44546A" w:themeColor="text2"/>
          <w:sz w:val="24"/>
          <w:szCs w:val="24"/>
        </w:rPr>
      </w:pPr>
      <w:r>
        <w:rPr>
          <w:noProof/>
        </w:rPr>
        <w:drawing>
          <wp:inline distT="0" distB="0" distL="0" distR="0" wp14:anchorId="1F35A5FB" wp14:editId="11C23062">
            <wp:extent cx="5467350" cy="3074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450" cy="3078089"/>
                    </a:xfrm>
                    <a:prstGeom prst="rect">
                      <a:avLst/>
                    </a:prstGeom>
                  </pic:spPr>
                </pic:pic>
              </a:graphicData>
            </a:graphic>
          </wp:inline>
        </w:drawing>
      </w:r>
    </w:p>
    <w:p w:rsidR="0053513A" w:rsidRPr="006A13C4" w:rsidRDefault="0053513A" w:rsidP="0053513A">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53513A">
        <w:rPr>
          <w:rFonts w:ascii="Helvetica" w:eastAsia="Times New Roman" w:hAnsi="Helvetica" w:cs="Helvetica"/>
          <w:color w:val="FFFFFF"/>
          <w:kern w:val="36"/>
          <w:sz w:val="44"/>
          <w:szCs w:val="44"/>
        </w:rPr>
        <w:lastRenderedPageBreak/>
        <w:t>EC2 Instance</w:t>
      </w:r>
    </w:p>
    <w:p w:rsidR="00C921AE" w:rsidRPr="005D38BC" w:rsidRDefault="0053513A" w:rsidP="00590101">
      <w:pPr>
        <w:tabs>
          <w:tab w:val="left" w:pos="2130"/>
        </w:tabs>
        <w:jc w:val="both"/>
        <w:rPr>
          <w:rFonts w:ascii="Microsoft New Tai Lue" w:hAnsi="Microsoft New Tai Lue" w:cs="Microsoft New Tai Lue"/>
          <w:b/>
          <w:bCs/>
          <w:color w:val="4472C4" w:themeColor="accent1"/>
          <w:sz w:val="32"/>
          <w:szCs w:val="32"/>
        </w:rPr>
      </w:pPr>
      <w:r w:rsidRPr="005D38BC">
        <w:rPr>
          <w:rFonts w:ascii="Microsoft New Tai Lue" w:hAnsi="Microsoft New Tai Lue" w:cs="Microsoft New Tai Lue"/>
          <w:b/>
          <w:bCs/>
          <w:color w:val="4472C4" w:themeColor="accent1"/>
          <w:sz w:val="32"/>
          <w:szCs w:val="32"/>
        </w:rPr>
        <w:t>Best Practices:</w:t>
      </w:r>
    </w:p>
    <w:p w:rsidR="0053513A"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Gather the requirement</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Key pairs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Security Groups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Launch Instance</w:t>
      </w:r>
    </w:p>
    <w:p w:rsidR="00397688" w:rsidRP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Gather Requirement:</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Operating System</w:t>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Ubuntu</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Centos</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Size of RAM, CPU, Network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Storage size</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10 Gig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Project Tag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Services/Apps will be Running</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SSH, HTTP, MySQL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Environment </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DEV, QA, Staging, Pre-Prod, Prod</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Login user/owner</w:t>
      </w:r>
    </w:p>
    <w:p w:rsid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Setup a Website on EC2 Instance</w:t>
      </w:r>
    </w:p>
    <w:p w:rsidR="00397688" w:rsidRDefault="00397688"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397688">
        <w:rPr>
          <w:rFonts w:ascii="Microsoft New Tai Lue" w:hAnsi="Microsoft New Tai Lue" w:cs="Microsoft New Tai Lue"/>
          <w:color w:val="44546A" w:themeColor="text2"/>
          <w:sz w:val="24"/>
          <w:szCs w:val="24"/>
        </w:rPr>
        <w:t>Go to tooplate.com</w:t>
      </w:r>
    </w:p>
    <w:p w:rsidR="00397688"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a Key Pair for this project – Give name as “Nano-Dev”</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proofErr w:type="gramStart"/>
      <w:r>
        <w:rPr>
          <w:rFonts w:ascii="Microsoft New Tai Lue" w:hAnsi="Microsoft New Tai Lue" w:cs="Microsoft New Tai Lue"/>
          <w:color w:val="44546A" w:themeColor="text2"/>
          <w:sz w:val="24"/>
          <w:szCs w:val="24"/>
        </w:rPr>
        <w:t>Select .</w:t>
      </w:r>
      <w:proofErr w:type="spellStart"/>
      <w:r>
        <w:rPr>
          <w:rFonts w:ascii="Microsoft New Tai Lue" w:hAnsi="Microsoft New Tai Lue" w:cs="Microsoft New Tai Lue"/>
          <w:color w:val="44546A" w:themeColor="text2"/>
          <w:sz w:val="24"/>
          <w:szCs w:val="24"/>
        </w:rPr>
        <w:t>pem</w:t>
      </w:r>
      <w:proofErr w:type="spellEnd"/>
      <w:proofErr w:type="gramEnd"/>
      <w:r>
        <w:rPr>
          <w:rFonts w:ascii="Microsoft New Tai Lue" w:hAnsi="Microsoft New Tai Lue" w:cs="Microsoft New Tai Lue"/>
          <w:color w:val="44546A" w:themeColor="text2"/>
          <w:sz w:val="24"/>
          <w:szCs w:val="24"/>
        </w:rPr>
        <w:t xml:space="preserve"> format &amp; Click Create Key pair</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Private key will be downloaded into your system and public key will be stored in the AWS Key Pairs section</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 Go to “Security Groups” </w:t>
      </w:r>
      <w:r w:rsidR="006448A3">
        <w:rPr>
          <w:rFonts w:ascii="Microsoft New Tai Lue" w:hAnsi="Microsoft New Tai Lue" w:cs="Microsoft New Tai Lue"/>
          <w:color w:val="44546A" w:themeColor="text2"/>
          <w:sz w:val="24"/>
          <w:szCs w:val="24"/>
        </w:rPr>
        <w:t xml:space="preserve">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Create Security Group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Give name as “Nano-Dev-SG”</w:t>
      </w:r>
    </w:p>
    <w:p w:rsidR="00DF6571" w:rsidRDefault="00DF6571" w:rsidP="006448A3">
      <w:pPr>
        <w:pStyle w:val="ListParagraph"/>
        <w:tabs>
          <w:tab w:val="left" w:pos="2130"/>
        </w:tabs>
        <w:jc w:val="both"/>
        <w:rPr>
          <w:rFonts w:ascii="Microsoft New Tai Lue" w:hAnsi="Microsoft New Tai Lue" w:cs="Microsoft New Tai Lue"/>
          <w:color w:val="44546A" w:themeColor="text2"/>
          <w:sz w:val="24"/>
          <w:szCs w:val="24"/>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 xml:space="preserve">     </w:t>
      </w: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Security Group</w:t>
      </w:r>
    </w:p>
    <w:p w:rsidR="006448A3" w:rsidRPr="006448A3" w:rsidRDefault="006448A3" w:rsidP="006448A3">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6448A3">
        <w:rPr>
          <w:rFonts w:ascii="Microsoft New Tai Lue" w:hAnsi="Microsoft New Tai Lue" w:cs="Microsoft New Tai Lue"/>
          <w:color w:val="44546A" w:themeColor="text2"/>
          <w:sz w:val="24"/>
          <w:szCs w:val="24"/>
        </w:rPr>
        <w:t xml:space="preserve">Security Group is nothing but a </w:t>
      </w:r>
      <w:r>
        <w:rPr>
          <w:rFonts w:ascii="Microsoft New Tai Lue" w:hAnsi="Microsoft New Tai Lue" w:cs="Microsoft New Tai Lue"/>
          <w:color w:val="44546A" w:themeColor="text2"/>
          <w:sz w:val="24"/>
          <w:szCs w:val="24"/>
        </w:rPr>
        <w:t xml:space="preserve">virtual </w:t>
      </w:r>
      <w:r w:rsidRPr="006448A3">
        <w:rPr>
          <w:rFonts w:ascii="Microsoft New Tai Lue" w:hAnsi="Microsoft New Tai Lue" w:cs="Microsoft New Tai Lue"/>
          <w:color w:val="44546A" w:themeColor="text2"/>
          <w:sz w:val="24"/>
          <w:szCs w:val="24"/>
        </w:rPr>
        <w:t>Firewall which will allow / deny the incoming and outgoing traffic</w:t>
      </w:r>
    </w:p>
    <w:p w:rsidR="00397688" w:rsidRP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noProof/>
          <w:color w:val="C45911" w:themeColor="accent2" w:themeShade="BF"/>
          <w:sz w:val="26"/>
          <w:szCs w:val="26"/>
        </w:rPr>
        <w:drawing>
          <wp:inline distT="0" distB="0" distL="0" distR="0">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97688" w:rsidRP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C921AE" w:rsidRDefault="006448A3"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Launch Instance </w:t>
      </w:r>
      <w:r w:rsidRPr="006448A3">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Add Tags for Application &amp; for Project</w:t>
      </w:r>
    </w:p>
    <w:p w:rsidR="006448A3"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AMI</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Instance-type</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Key-pair which we created</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Security Group which we created</w:t>
      </w: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Login to EC2 instance from GIT Bash</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website.sh content into a shell file like – website.sh</w:t>
      </w:r>
    </w:p>
    <w:p w:rsidR="00906557" w:rsidRDefault="00906557" w:rsidP="00906557">
      <w:pPr>
        <w:pStyle w:val="ListParagraph"/>
        <w:rPr>
          <w:rFonts w:ascii="Microsoft New Tai Lue" w:hAnsi="Microsoft New Tai Lue" w:cs="Microsoft New Tai Lue"/>
          <w:sz w:val="24"/>
          <w:szCs w:val="24"/>
        </w:rPr>
      </w:pPr>
      <w:r>
        <w:rPr>
          <w:noProof/>
        </w:rPr>
        <w:drawing>
          <wp:inline distT="0" distB="0" distL="0" distR="0" wp14:anchorId="020EFC38" wp14:editId="39F2F67E">
            <wp:extent cx="52768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1571625"/>
                    </a:xfrm>
                    <a:prstGeom prst="rect">
                      <a:avLst/>
                    </a:prstGeom>
                  </pic:spPr>
                </pic:pic>
              </a:graphicData>
            </a:graphic>
          </wp:inline>
        </w:drawing>
      </w:r>
    </w:p>
    <w:p w:rsidR="00906557" w:rsidRDefault="00906557" w:rsidP="00906557">
      <w:pPr>
        <w:pStyle w:val="ListParagraph"/>
        <w:rPr>
          <w:rFonts w:ascii="Microsoft New Tai Lue" w:hAnsi="Microsoft New Tai Lue" w:cs="Microsoft New Tai Lue"/>
          <w:sz w:val="24"/>
          <w:szCs w:val="24"/>
        </w:rPr>
      </w:pP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Give it executable permission using </w:t>
      </w:r>
      <w:proofErr w:type="spellStart"/>
      <w:r w:rsidRPr="00906557">
        <w:rPr>
          <w:rFonts w:ascii="Microsoft New Tai Lue" w:hAnsi="Microsoft New Tai Lue" w:cs="Microsoft New Tai Lue"/>
          <w:b/>
          <w:bCs/>
          <w:sz w:val="24"/>
          <w:szCs w:val="24"/>
        </w:rPr>
        <w:t>chmod</w:t>
      </w:r>
      <w:proofErr w:type="spellEnd"/>
      <w:r w:rsidRPr="00906557">
        <w:rPr>
          <w:rFonts w:ascii="Microsoft New Tai Lue" w:hAnsi="Microsoft New Tai Lue" w:cs="Microsoft New Tai Lue"/>
          <w:b/>
          <w:bCs/>
          <w:sz w:val="24"/>
          <w:szCs w:val="24"/>
        </w:rPr>
        <w:t xml:space="preserve"> +x website.sh</w:t>
      </w:r>
      <w:r>
        <w:rPr>
          <w:rFonts w:ascii="Microsoft New Tai Lue" w:hAnsi="Microsoft New Tai Lue" w:cs="Microsoft New Tai Lue"/>
          <w:sz w:val="24"/>
          <w:szCs w:val="24"/>
        </w:rPr>
        <w:t xml:space="preserve">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Execute the shell script using “</w:t>
      </w:r>
      <w:proofErr w:type="spellStart"/>
      <w:r w:rsidRPr="00906557">
        <w:rPr>
          <w:rFonts w:ascii="Microsoft New Tai Lue" w:hAnsi="Microsoft New Tai Lue" w:cs="Microsoft New Tai Lue"/>
          <w:b/>
          <w:bCs/>
          <w:sz w:val="24"/>
          <w:szCs w:val="24"/>
        </w:rPr>
        <w:t>sh</w:t>
      </w:r>
      <w:proofErr w:type="spellEnd"/>
      <w:r w:rsidRPr="00906557">
        <w:rPr>
          <w:rFonts w:ascii="Microsoft New Tai Lue" w:hAnsi="Microsoft New Tai Lue" w:cs="Microsoft New Tai Lue"/>
          <w:b/>
          <w:bCs/>
          <w:sz w:val="24"/>
          <w:szCs w:val="24"/>
        </w:rPr>
        <w:t xml:space="preserve"> website.sh or ./website.sh</w:t>
      </w:r>
      <w:r>
        <w:rPr>
          <w:rFonts w:ascii="Microsoft New Tai Lue" w:hAnsi="Microsoft New Tai Lue" w:cs="Microsoft New Tai Lue"/>
          <w:sz w:val="24"/>
          <w:szCs w:val="24"/>
        </w:rPr>
        <w:t>”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Check the apache2 service using “</w:t>
      </w:r>
      <w:proofErr w:type="spellStart"/>
      <w:r w:rsidRPr="00906557">
        <w:rPr>
          <w:rFonts w:ascii="Microsoft New Tai Lue" w:hAnsi="Microsoft New Tai Lue" w:cs="Microsoft New Tai Lue"/>
          <w:b/>
          <w:bCs/>
          <w:sz w:val="24"/>
          <w:szCs w:val="24"/>
        </w:rPr>
        <w:t>systemctl</w:t>
      </w:r>
      <w:proofErr w:type="spellEnd"/>
      <w:r w:rsidRPr="00906557">
        <w:rPr>
          <w:rFonts w:ascii="Microsoft New Tai Lue" w:hAnsi="Microsoft New Tai Lue" w:cs="Microsoft New Tai Lue"/>
          <w:b/>
          <w:bCs/>
          <w:sz w:val="24"/>
          <w:szCs w:val="24"/>
        </w:rPr>
        <w:t xml:space="preserve"> status apache2</w:t>
      </w:r>
      <w:r>
        <w:rPr>
          <w:rFonts w:ascii="Microsoft New Tai Lue" w:hAnsi="Microsoft New Tai Lue" w:cs="Microsoft New Tai Lue"/>
          <w:sz w:val="24"/>
          <w:szCs w:val="24"/>
        </w:rPr>
        <w:t>”</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Allow port 80 from security group</w:t>
      </w:r>
    </w:p>
    <w:p w:rsidR="00906557" w:rsidRDefault="00906557" w:rsidP="005D38BC">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Now access the application using Browser</w:t>
      </w:r>
    </w:p>
    <w:p w:rsidR="005D38BC" w:rsidRPr="005D38BC" w:rsidRDefault="005D38BC" w:rsidP="005D38BC">
      <w:pPr>
        <w:rPr>
          <w:rFonts w:ascii="Microsoft New Tai Lue" w:hAnsi="Microsoft New Tai Lue" w:cs="Microsoft New Tai Lue"/>
          <w:sz w:val="24"/>
          <w:szCs w:val="24"/>
        </w:rPr>
      </w:pPr>
    </w:p>
    <w:p w:rsidR="00C921AE" w:rsidRDefault="005D38BC" w:rsidP="00C921A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t>More about EC2 Instance: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Stop and start the EC2 instance and check the public IP</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When you do this </w:t>
      </w:r>
      <w:proofErr w:type="gramStart"/>
      <w:r>
        <w:rPr>
          <w:rFonts w:ascii="Microsoft New Tai Lue" w:hAnsi="Microsoft New Tai Lue" w:cs="Microsoft New Tai Lue"/>
          <w:sz w:val="24"/>
          <w:szCs w:val="24"/>
        </w:rPr>
        <w:t>operation</w:t>
      </w:r>
      <w:proofErr w:type="gramEnd"/>
      <w:r>
        <w:rPr>
          <w:rFonts w:ascii="Microsoft New Tai Lue" w:hAnsi="Microsoft New Tai Lue" w:cs="Microsoft New Tai Lue"/>
          <w:sz w:val="24"/>
          <w:szCs w:val="24"/>
        </w:rPr>
        <w:t xml:space="preserve"> the Public IP will change. This is because AWS is assigning the Public IP from the pool. When you stop the Instance the IP will be released to the pool</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When you start the instance again, the public IP will be assigned again from the pool, but this time the IP will not be the same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If you want to have fixed IP/Static IP then you have to use Elastic IP in AWS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will get 5 EIP by default by AWS, if you want more then you have to send request to the AWS support team and purchase more IP’s.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Create a public IP, keep the same region name and click on Allocate.</w:t>
      </w:r>
    </w:p>
    <w:p w:rsidR="005D38BC"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Actions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“Associate Elastic IP address.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Choose the Instance and click on Associate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Go to Instances</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our Instance and Go to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Settings </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Change Instance Type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Before that you have to stop the Instance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you can change the instance type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Network Interface</w:t>
      </w:r>
    </w:p>
    <w:p w:rsidR="00627324" w:rsidRPr="00627324" w:rsidRDefault="00627324" w:rsidP="00627324">
      <w:pPr>
        <w:pStyle w:val="ListParagraph"/>
        <w:numPr>
          <w:ilvl w:val="1"/>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An elastic network interface is </w:t>
      </w:r>
      <w:r w:rsidRPr="00627324">
        <w:rPr>
          <w:rFonts w:ascii="Microsoft New Tai Lue" w:hAnsi="Microsoft New Tai Lue" w:cs="Microsoft New Tai Lue"/>
          <w:b/>
          <w:bCs/>
          <w:sz w:val="24"/>
          <w:szCs w:val="24"/>
        </w:rPr>
        <w:t>a logical networking component in a VPC that represents a virtual network card</w:t>
      </w:r>
      <w:r>
        <w:rPr>
          <w:rFonts w:ascii="Microsoft New Tai Lue" w:hAnsi="Microsoft New Tai Lue" w:cs="Microsoft New Tai Lue"/>
          <w:b/>
          <w:bCs/>
          <w:sz w:val="24"/>
          <w:szCs w:val="24"/>
        </w:rPr>
        <w:t>.</w:t>
      </w:r>
    </w:p>
    <w:p w:rsidR="00627324" w:rsidRPr="00627324" w:rsidRDefault="00627324" w:rsidP="00627324">
      <w:pPr>
        <w:pStyle w:val="ListParagraph"/>
        <w:numPr>
          <w:ilvl w:val="0"/>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Now go to Actions tab by selecting the In</w:t>
      </w:r>
      <w:r>
        <w:rPr>
          <w:rFonts w:ascii="Microsoft New Tai Lue" w:hAnsi="Microsoft New Tai Lue" w:cs="Microsoft New Tai Lue"/>
          <w:sz w:val="24"/>
          <w:szCs w:val="24"/>
        </w:rPr>
        <w:t>s</w:t>
      </w:r>
      <w:r w:rsidRPr="00627324">
        <w:rPr>
          <w:rFonts w:ascii="Microsoft New Tai Lue" w:hAnsi="Microsoft New Tai Lue" w:cs="Microsoft New Tai Lue"/>
          <w:sz w:val="24"/>
          <w:szCs w:val="24"/>
        </w:rPr>
        <w:t>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the Networking option</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will have options to Attach and </w:t>
      </w:r>
      <w:proofErr w:type="spellStart"/>
      <w:r>
        <w:rPr>
          <w:rFonts w:ascii="Microsoft New Tai Lue" w:hAnsi="Microsoft New Tai Lue" w:cs="Microsoft New Tai Lue"/>
          <w:sz w:val="24"/>
          <w:szCs w:val="24"/>
        </w:rPr>
        <w:t>Dettach</w:t>
      </w:r>
      <w:proofErr w:type="spellEnd"/>
      <w:r>
        <w:rPr>
          <w:rFonts w:ascii="Microsoft New Tai Lue" w:hAnsi="Microsoft New Tai Lue" w:cs="Microsoft New Tai Lue"/>
          <w:sz w:val="24"/>
          <w:szCs w:val="24"/>
        </w:rPr>
        <w:t xml:space="preserve"> to Network Interface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Security in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can select different security group if you want to change the Security group</w:t>
      </w:r>
    </w:p>
    <w:p w:rsidR="00627324" w:rsidRDefault="00627324" w:rsidP="001D65DE">
      <w:pPr>
        <w:rPr>
          <w:rFonts w:ascii="Microsoft New Tai Lue" w:hAnsi="Microsoft New Tai Lue" w:cs="Microsoft New Tai Lue"/>
          <w:sz w:val="24"/>
          <w:szCs w:val="24"/>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AWS CLI</w:t>
      </w:r>
    </w:p>
    <w:p w:rsidR="001D65DE" w:rsidRDefault="00000000" w:rsidP="001D65DE">
      <w:pPr>
        <w:rPr>
          <w:rFonts w:ascii="Microsoft New Tai Lue" w:hAnsi="Microsoft New Tai Lue" w:cs="Microsoft New Tai Lue"/>
          <w:sz w:val="24"/>
          <w:szCs w:val="24"/>
        </w:rPr>
      </w:pPr>
      <w:hyperlink r:id="rId19" w:history="1">
        <w:r w:rsidR="001D65DE" w:rsidRPr="00E53420">
          <w:rPr>
            <w:rStyle w:val="Hyperlink"/>
            <w:rFonts w:ascii="Microsoft New Tai Lue" w:hAnsi="Microsoft New Tai Lue" w:cs="Microsoft New Tai Lue"/>
            <w:sz w:val="24"/>
            <w:szCs w:val="24"/>
          </w:rPr>
          <w:t>https://aws.amazon.com/cli/</w:t>
        </w:r>
      </w:hyperlink>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Before using the AWS CLI, you should be installing the AWS CLI in your laptop</w:t>
      </w:r>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You can below command to install AWS CLI</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Open </w:t>
      </w:r>
      <w:proofErr w:type="spellStart"/>
      <w:r>
        <w:rPr>
          <w:rFonts w:ascii="Microsoft New Tai Lue" w:hAnsi="Microsoft New Tai Lue" w:cs="Microsoft New Tai Lue"/>
          <w:sz w:val="24"/>
          <w:szCs w:val="24"/>
        </w:rPr>
        <w:t>Powershell</w:t>
      </w:r>
      <w:proofErr w:type="spellEnd"/>
      <w:r>
        <w:rPr>
          <w:rFonts w:ascii="Microsoft New Tai Lue" w:hAnsi="Microsoft New Tai Lue" w:cs="Microsoft New Tai Lue"/>
          <w:sz w:val="24"/>
          <w:szCs w:val="24"/>
        </w:rPr>
        <w:t xml:space="preserve"> as Administrator</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choco</w:t>
      </w:r>
      <w:proofErr w:type="spellEnd"/>
      <w:r>
        <w:rPr>
          <w:rFonts w:ascii="Microsoft New Tai Lue" w:hAnsi="Microsoft New Tai Lue" w:cs="Microsoft New Tai Lue"/>
          <w:sz w:val="24"/>
          <w:szCs w:val="24"/>
        </w:rPr>
        <w:t xml:space="preserve"> install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 xml:space="preserve"> -y</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If you have not installed Chocolaty in your windows laptop, you can install it using below link</w:t>
      </w:r>
    </w:p>
    <w:p w:rsidR="001D65DE" w:rsidRDefault="00000000" w:rsidP="001D65DE">
      <w:pPr>
        <w:pStyle w:val="ListParagraph"/>
        <w:numPr>
          <w:ilvl w:val="1"/>
          <w:numId w:val="11"/>
        </w:numPr>
        <w:rPr>
          <w:rFonts w:ascii="Microsoft New Tai Lue" w:hAnsi="Microsoft New Tai Lue" w:cs="Microsoft New Tai Lue"/>
          <w:sz w:val="24"/>
          <w:szCs w:val="24"/>
        </w:rPr>
      </w:pPr>
      <w:hyperlink r:id="rId20" w:history="1">
        <w:r w:rsidR="001D65DE" w:rsidRPr="00E53420">
          <w:rPr>
            <w:rStyle w:val="Hyperlink"/>
            <w:rFonts w:ascii="Microsoft New Tai Lue" w:hAnsi="Microsoft New Tai Lue" w:cs="Microsoft New Tai Lue"/>
            <w:sz w:val="24"/>
            <w:szCs w:val="24"/>
          </w:rPr>
          <w:t>https://chocolatey.org/install</w:t>
        </w:r>
      </w:hyperlink>
    </w:p>
    <w:p w:rsidR="001D65DE" w:rsidRDefault="00FF07ED"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can check which version of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cli has been installed</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–version</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Configure the AWS CLI on the laptop</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an IAM User in AWS </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Give name as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Select Programmatic Access</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Click Next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Attach policy – select “</w:t>
      </w:r>
      <w:proofErr w:type="spellStart"/>
      <w:r>
        <w:rPr>
          <w:rFonts w:ascii="Microsoft New Tai Lue" w:hAnsi="Microsoft New Tai Lue" w:cs="Microsoft New Tai Lue"/>
          <w:sz w:val="24"/>
          <w:szCs w:val="24"/>
        </w:rPr>
        <w:t>AdministratorAccess</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Next and create it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Download the .csv file</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Now go to GIT Bash on your laptop</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configure using create user</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configure</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Access key and secret access key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Type the region name: “us-east-1”</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Output format: </w:t>
      </w:r>
      <w:proofErr w:type="spellStart"/>
      <w:r>
        <w:rPr>
          <w:rFonts w:ascii="Microsoft New Tai Lue" w:hAnsi="Microsoft New Tai Lue" w:cs="Microsoft New Tai Lue"/>
          <w:sz w:val="24"/>
          <w:szCs w:val="24"/>
        </w:rPr>
        <w:t>json</w:t>
      </w:r>
      <w:proofErr w:type="spellEnd"/>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it will create a hidden directory </w:t>
      </w:r>
      <w:proofErr w:type="gramStart"/>
      <w:r>
        <w:rPr>
          <w:rFonts w:ascii="Microsoft New Tai Lue" w:hAnsi="Microsoft New Tai Lue" w:cs="Microsoft New Tai Lue"/>
          <w:sz w:val="24"/>
          <w:szCs w:val="24"/>
        </w:rPr>
        <w:t>like :</w:t>
      </w:r>
      <w:proofErr w:type="gram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ls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/config</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/credentials</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check the configuration details</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sts</w:t>
      </w:r>
      <w:proofErr w:type="spellEnd"/>
      <w:r>
        <w:rPr>
          <w:rFonts w:ascii="Microsoft New Tai Lue" w:hAnsi="Microsoft New Tai Lue" w:cs="Microsoft New Tai Lue"/>
          <w:sz w:val="24"/>
          <w:szCs w:val="24"/>
        </w:rPr>
        <w:t xml:space="preserve"> get-caller-identity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some commands like</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ec2 describe-instances</w:t>
      </w:r>
    </w:p>
    <w:p w:rsidR="00FF07ED" w:rsidRDefault="00000000" w:rsidP="00CB12E5">
      <w:pPr>
        <w:ind w:left="720"/>
        <w:rPr>
          <w:rFonts w:ascii="Microsoft New Tai Lue" w:hAnsi="Microsoft New Tai Lue" w:cs="Microsoft New Tai Lue"/>
          <w:sz w:val="24"/>
          <w:szCs w:val="24"/>
        </w:rPr>
      </w:pPr>
      <w:hyperlink r:id="rId21" w:history="1">
        <w:r w:rsidR="00CB12E5" w:rsidRPr="00E53420">
          <w:rPr>
            <w:rStyle w:val="Hyperlink"/>
            <w:rFonts w:ascii="Microsoft New Tai Lue" w:hAnsi="Microsoft New Tai Lue" w:cs="Microsoft New Tai Lue"/>
            <w:sz w:val="24"/>
            <w:szCs w:val="24"/>
          </w:rPr>
          <w:t>https://docs.aws.amazon.com/cli/latest/reference/</w:t>
        </w:r>
      </w:hyperlink>
    </w:p>
    <w:p w:rsidR="00CB12E5" w:rsidRDefault="00CB12E5" w:rsidP="00CB12E5">
      <w:pPr>
        <w:ind w:left="720"/>
        <w:rPr>
          <w:rFonts w:ascii="Microsoft New Tai Lue" w:hAnsi="Microsoft New Tai Lue" w:cs="Microsoft New Tai Lue"/>
          <w:sz w:val="24"/>
          <w:szCs w:val="24"/>
        </w:rPr>
      </w:pPr>
    </w:p>
    <w:p w:rsidR="001C7EE6" w:rsidRDefault="001C7EE6" w:rsidP="00CB12E5">
      <w:pPr>
        <w:ind w:left="720"/>
        <w:rPr>
          <w:rFonts w:ascii="Microsoft New Tai Lue" w:hAnsi="Microsoft New Tai Lue" w:cs="Microsoft New Tai Lue"/>
          <w:sz w:val="24"/>
          <w:szCs w:val="24"/>
        </w:rPr>
      </w:pPr>
    </w:p>
    <w:p w:rsidR="001C7EE6" w:rsidRDefault="001C7EE6" w:rsidP="001C7EE6">
      <w:pPr>
        <w:rPr>
          <w:rFonts w:ascii="Microsoft New Tai Lue" w:hAnsi="Microsoft New Tai Lue" w:cs="Microsoft New Tai Lue"/>
          <w:sz w:val="24"/>
          <w:szCs w:val="24"/>
        </w:rPr>
      </w:pPr>
    </w:p>
    <w:p w:rsidR="001C7EE6" w:rsidRDefault="001C7EE6" w:rsidP="001C7EE6">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EBS (Elastic Block Storage)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Block based storage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Run EC2 instance OS, Stores data from DB, File Data etc.</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Placed in the same AZ of EC2 instance. Automatically replicated withing the AZ to protect from failure.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Snapshot is backup of a volume</w:t>
      </w:r>
    </w:p>
    <w:p w:rsidR="009D3EEB" w:rsidRDefault="001C7EE6" w:rsidP="009D3EEB">
      <w:pPr>
        <w:ind w:left="720"/>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8240" behindDoc="0" locked="0" layoutInCell="1" allowOverlap="1">
            <wp:simplePos x="0" y="0"/>
            <wp:positionH relativeFrom="column">
              <wp:posOffset>142875</wp:posOffset>
            </wp:positionH>
            <wp:positionV relativeFrom="paragraph">
              <wp:posOffset>221615</wp:posOffset>
            </wp:positionV>
            <wp:extent cx="5731510" cy="3248660"/>
            <wp:effectExtent l="0" t="0" r="0" b="0"/>
            <wp:wrapThrough wrapText="bothSides">
              <wp:wrapPolygon edited="0">
                <wp:start x="0" y="0"/>
                <wp:lineTo x="0" y="21532"/>
                <wp:lineTo x="21538" y="21532"/>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anchor>
        </w:drawing>
      </w:r>
    </w:p>
    <w:p w:rsidR="009D3EEB" w:rsidRDefault="009D3EEB" w:rsidP="009D3EEB">
      <w:pPr>
        <w:rPr>
          <w:rFonts w:ascii="Microsoft New Tai Lue" w:hAnsi="Microsoft New Tai Lue" w:cs="Microsoft New Tai Lue"/>
          <w:sz w:val="24"/>
          <w:szCs w:val="24"/>
        </w:rPr>
      </w:pPr>
    </w:p>
    <w:p w:rsidR="009D3EEB" w:rsidRDefault="009D3EEB" w:rsidP="009D3EEB">
      <w:pPr>
        <w:rPr>
          <w:rFonts w:ascii="Microsoft New Tai Lue" w:hAnsi="Microsoft New Tai Lue" w:cs="Microsoft New Tai Lue"/>
          <w:b/>
          <w:bCs/>
          <w:color w:val="7030A0"/>
          <w:sz w:val="32"/>
          <w:szCs w:val="32"/>
        </w:rPr>
      </w:pPr>
      <w:r w:rsidRPr="009D3EEB">
        <w:rPr>
          <w:rFonts w:ascii="Microsoft New Tai Lue" w:hAnsi="Microsoft New Tai Lue" w:cs="Microsoft New Tai Lue"/>
          <w:b/>
          <w:bCs/>
          <w:color w:val="7030A0"/>
          <w:sz w:val="32"/>
          <w:szCs w:val="32"/>
        </w:rPr>
        <w:t>Types of EBS</w:t>
      </w:r>
    </w:p>
    <w:p w:rsidR="009D3EEB" w:rsidRPr="009D3EEB" w:rsidRDefault="009D3EEB" w:rsidP="009D3EEB">
      <w:pPr>
        <w:pStyle w:val="ListParagraph"/>
        <w:numPr>
          <w:ilvl w:val="0"/>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General Purpose (SSD)</w:t>
      </w:r>
    </w:p>
    <w:p w:rsidR="009D3EEB" w:rsidRPr="009D3EEB" w:rsidRDefault="009D3EEB" w:rsidP="009D3EEB">
      <w:pPr>
        <w:pStyle w:val="ListParagraph"/>
        <w:numPr>
          <w:ilvl w:val="1"/>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Most work loads</w:t>
      </w:r>
    </w:p>
    <w:p w:rsidR="009D3EEB" w:rsidRDefault="009D3EEB" w:rsidP="009D3EEB">
      <w:pPr>
        <w:pStyle w:val="ListParagraph"/>
        <w:numPr>
          <w:ilvl w:val="0"/>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Provisioned IOPS</w:t>
      </w:r>
    </w:p>
    <w:p w:rsidR="009D3EEB" w:rsidRDefault="009D3EEB" w:rsidP="009D3EEB">
      <w:pPr>
        <w:pStyle w:val="ListParagraph"/>
        <w:numPr>
          <w:ilvl w:val="1"/>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Large Databases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Throughput Optimized HD</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Big data and Data warehouses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Cold HDD</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File servers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Magnetic</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Backups &amp; archives</w:t>
      </w:r>
    </w:p>
    <w:p w:rsidR="009D3EEB" w:rsidRDefault="009B189C" w:rsidP="009B189C">
      <w:pPr>
        <w:rPr>
          <w:rFonts w:ascii="Microsoft New Tai Lue" w:hAnsi="Microsoft New Tai Lue" w:cs="Microsoft New Tai Lue"/>
          <w:sz w:val="24"/>
          <w:szCs w:val="24"/>
        </w:rPr>
      </w:pPr>
      <w:hyperlink r:id="rId23" w:history="1">
        <w:r w:rsidRPr="003F152D">
          <w:rPr>
            <w:rStyle w:val="Hyperlink"/>
            <w:rFonts w:ascii="Microsoft New Tai Lue" w:hAnsi="Microsoft New Tai Lue" w:cs="Microsoft New Tai Lue"/>
            <w:sz w:val="24"/>
            <w:szCs w:val="24"/>
          </w:rPr>
          <w:t>https://docs.aws.amazon.com/AWSEC2/latest/UserGuide/ebs-volume-types.html</w:t>
        </w:r>
      </w:hyperlink>
    </w:p>
    <w:p w:rsidR="009B189C" w:rsidRDefault="009B189C" w:rsidP="009B189C">
      <w:pPr>
        <w:rPr>
          <w:rFonts w:ascii="Microsoft New Tai Lue" w:hAnsi="Microsoft New Tai Lue" w:cs="Microsoft New Tai Lue"/>
          <w:sz w:val="24"/>
          <w:szCs w:val="24"/>
        </w:rPr>
      </w:pPr>
    </w:p>
    <w:p w:rsidR="00F338F2" w:rsidRPr="00E21ABD" w:rsidRDefault="00F338F2" w:rsidP="009B189C">
      <w:pPr>
        <w:rPr>
          <w:rFonts w:ascii="Microsoft New Tai Lue" w:hAnsi="Microsoft New Tai Lue" w:cs="Microsoft New Tai Lue"/>
          <w:b/>
          <w:bCs/>
          <w:color w:val="7030A0"/>
          <w:sz w:val="24"/>
          <w:szCs w:val="24"/>
        </w:rPr>
      </w:pPr>
      <w:r w:rsidRPr="00E21ABD">
        <w:rPr>
          <w:rFonts w:ascii="Microsoft New Tai Lue" w:hAnsi="Microsoft New Tai Lue" w:cs="Microsoft New Tai Lue"/>
          <w:b/>
          <w:bCs/>
          <w:color w:val="7030A0"/>
          <w:sz w:val="24"/>
          <w:szCs w:val="24"/>
        </w:rPr>
        <w:lastRenderedPageBreak/>
        <w:t>Create an EBS Volume and Attach it to EC2 instance</w:t>
      </w:r>
    </w:p>
    <w:p w:rsid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Go to Volumes section in EC2 Service</w:t>
      </w:r>
    </w:p>
    <w:p w:rsid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Select Volumes</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Click on </w:t>
      </w:r>
      <w:r w:rsidRPr="00F338F2">
        <w:rPr>
          <w:rFonts w:ascii="Microsoft New Tai Lue" w:hAnsi="Microsoft New Tai Lue" w:cs="Microsoft New Tai Lue"/>
          <w:b/>
          <w:bCs/>
          <w:sz w:val="24"/>
          <w:szCs w:val="24"/>
        </w:rPr>
        <w:t>Create volume</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Select the Volume type</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Give the Volume size</w:t>
      </w:r>
    </w:p>
    <w:p w:rsid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Choose the Availability zone for the EBS volume (Make sure to keep in the same AZ where the EC2 instance is running which you are going to attach)</w:t>
      </w:r>
    </w:p>
    <w:p w:rsidR="00F338F2"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Give a Tag for the volume and click on Create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to go to the volumes and select the newly created volume and click on Actions tab </w:t>
      </w:r>
      <w:r w:rsidRPr="00B317A4">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Select “Attach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 to which you want to attach the volume and click on Attach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Now login to EC2 instance using SSH connection</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Go to /var/www/html</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There you will be having the </w:t>
      </w:r>
      <w:proofErr w:type="spellStart"/>
      <w:r>
        <w:rPr>
          <w:rFonts w:ascii="Microsoft New Tai Lue" w:hAnsi="Microsoft New Tai Lue" w:cs="Microsoft New Tai Lue"/>
          <w:sz w:val="24"/>
          <w:szCs w:val="24"/>
        </w:rPr>
        <w:t>img</w:t>
      </w:r>
      <w:proofErr w:type="spellEnd"/>
      <w:r>
        <w:rPr>
          <w:rFonts w:ascii="Microsoft New Tai Lue" w:hAnsi="Microsoft New Tai Lue" w:cs="Microsoft New Tai Lue"/>
          <w:sz w:val="24"/>
          <w:szCs w:val="24"/>
        </w:rPr>
        <w:t xml:space="preserve"> folder.</w:t>
      </w:r>
    </w:p>
    <w:p w:rsidR="00B317A4" w:rsidRDefault="00B317A4" w:rsidP="00B317A4">
      <w:pPr>
        <w:rPr>
          <w:rFonts w:ascii="Microsoft New Tai Lue" w:hAnsi="Microsoft New Tai Lue" w:cs="Microsoft New Tai Lue"/>
          <w:b/>
          <w:bCs/>
          <w:sz w:val="24"/>
          <w:szCs w:val="24"/>
        </w:rPr>
      </w:pPr>
      <w:r w:rsidRPr="00B317A4">
        <w:rPr>
          <w:rFonts w:ascii="Microsoft New Tai Lue" w:hAnsi="Microsoft New Tai Lue" w:cs="Microsoft New Tai Lue"/>
          <w:b/>
          <w:bCs/>
          <w:sz w:val="24"/>
          <w:szCs w:val="24"/>
        </w:rPr>
        <w:t>Linux commands for Partition format and mount the new volume attached</w:t>
      </w:r>
    </w:p>
    <w:p w:rsidR="00B317A4" w:rsidRPr="00B317A4" w:rsidRDefault="00B317A4" w:rsidP="00B317A4">
      <w:pPr>
        <w:pStyle w:val="ListParagraph"/>
        <w:numPr>
          <w:ilvl w:val="0"/>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fdisk</w:t>
      </w:r>
      <w:proofErr w:type="spellEnd"/>
      <w:r>
        <w:rPr>
          <w:rFonts w:ascii="Microsoft New Tai Lue" w:hAnsi="Microsoft New Tai Lue" w:cs="Microsoft New Tai Lue"/>
          <w:sz w:val="24"/>
          <w:szCs w:val="24"/>
        </w:rPr>
        <w:t xml:space="preserve"> -l </w:t>
      </w:r>
    </w:p>
    <w:p w:rsidR="00B317A4" w:rsidRPr="00B317A4" w:rsidRDefault="00B317A4" w:rsidP="00B317A4">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This command will list all the disks available in the server</w:t>
      </w:r>
    </w:p>
    <w:p w:rsidR="00B317A4" w:rsidRPr="00B317A4" w:rsidRDefault="00B317A4" w:rsidP="00B317A4">
      <w:pPr>
        <w:pStyle w:val="ListParagraph"/>
        <w:numPr>
          <w:ilvl w:val="0"/>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B317A4" w:rsidRPr="00B317A4" w:rsidRDefault="00B317A4" w:rsidP="00B317A4">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This show the disk space usage in Human readable format and where they are mounted</w:t>
      </w:r>
    </w:p>
    <w:p w:rsidR="00B317A4" w:rsidRDefault="00E96998" w:rsidP="00E96998">
      <w:pPr>
        <w:pStyle w:val="ListParagraph"/>
        <w:numPr>
          <w:ilvl w:val="0"/>
          <w:numId w:val="15"/>
        </w:numPr>
        <w:rPr>
          <w:rFonts w:ascii="Microsoft New Tai Lue" w:hAnsi="Microsoft New Tai Lue" w:cs="Microsoft New Tai Lue"/>
          <w:sz w:val="24"/>
          <w:szCs w:val="24"/>
        </w:rPr>
      </w:pPr>
      <w:r w:rsidRPr="00E96998">
        <w:rPr>
          <w:rFonts w:ascii="Microsoft New Tai Lue" w:hAnsi="Microsoft New Tai Lue" w:cs="Microsoft New Tai Lue"/>
          <w:sz w:val="24"/>
          <w:szCs w:val="24"/>
        </w:rPr>
        <w:t xml:space="preserve">$ </w:t>
      </w:r>
      <w:proofErr w:type="spellStart"/>
      <w:r w:rsidRPr="00E96998">
        <w:rPr>
          <w:rFonts w:ascii="Microsoft New Tai Lue" w:hAnsi="Microsoft New Tai Lue" w:cs="Microsoft New Tai Lue"/>
          <w:sz w:val="24"/>
          <w:szCs w:val="24"/>
        </w:rPr>
        <w:t>fdisk</w:t>
      </w:r>
      <w:proofErr w:type="spellEnd"/>
      <w:r w:rsidRPr="00E96998">
        <w:rPr>
          <w:rFonts w:ascii="Microsoft New Tai Lue" w:hAnsi="Microsoft New Tai Lue" w:cs="Microsoft New Tai Lue"/>
          <w:sz w:val="24"/>
          <w:szCs w:val="24"/>
        </w:rPr>
        <w:t xml:space="preserve"> </w:t>
      </w:r>
      <w:r w:rsidRPr="00E96998">
        <w:rPr>
          <w:rFonts w:ascii="Microsoft New Tai Lue" w:hAnsi="Microsoft New Tai Lue" w:cs="Microsoft New Tai Lue"/>
          <w:sz w:val="24"/>
          <w:szCs w:val="24"/>
        </w:rPr>
        <w:t>/dev/</w:t>
      </w:r>
      <w:proofErr w:type="spellStart"/>
      <w:r w:rsidRPr="00E96998">
        <w:rPr>
          <w:rFonts w:ascii="Microsoft New Tai Lue" w:hAnsi="Microsoft New Tai Lue" w:cs="Microsoft New Tai Lue"/>
          <w:sz w:val="24"/>
          <w:szCs w:val="24"/>
        </w:rPr>
        <w:t>xvdf</w:t>
      </w:r>
      <w:proofErr w:type="spellEnd"/>
    </w:p>
    <w:p w:rsidR="00E96998" w:rsidRPr="00E96998" w:rsidRDefault="00E96998" w:rsidP="00E96998">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This will open the </w:t>
      </w:r>
      <w:proofErr w:type="spellStart"/>
      <w:r>
        <w:rPr>
          <w:rFonts w:ascii="Microsoft New Tai Lue" w:hAnsi="Microsoft New Tai Lue" w:cs="Microsoft New Tai Lue"/>
          <w:sz w:val="24"/>
          <w:szCs w:val="24"/>
        </w:rPr>
        <w:t>fdisk</w:t>
      </w:r>
      <w:proofErr w:type="spellEnd"/>
      <w:r>
        <w:rPr>
          <w:rFonts w:ascii="Microsoft New Tai Lue" w:hAnsi="Microsoft New Tai Lue" w:cs="Microsoft New Tai Lue"/>
          <w:sz w:val="24"/>
          <w:szCs w:val="24"/>
        </w:rPr>
        <w:t xml:space="preserve"> utility for new volume called </w:t>
      </w:r>
      <w:r w:rsidRPr="00E96998">
        <w:rPr>
          <w:rFonts w:ascii="Microsoft New Tai Lue" w:hAnsi="Microsoft New Tai Lue" w:cs="Microsoft New Tai Lue"/>
          <w:b/>
          <w:bCs/>
          <w:sz w:val="24"/>
          <w:szCs w:val="24"/>
        </w:rPr>
        <w:t>“/dev/</w:t>
      </w:r>
      <w:proofErr w:type="spellStart"/>
      <w:r w:rsidRPr="00E96998">
        <w:rPr>
          <w:rFonts w:ascii="Microsoft New Tai Lue" w:hAnsi="Microsoft New Tai Lue" w:cs="Microsoft New Tai Lue"/>
          <w:b/>
          <w:bCs/>
          <w:sz w:val="24"/>
          <w:szCs w:val="24"/>
        </w:rPr>
        <w:t>xvdf</w:t>
      </w:r>
      <w:proofErr w:type="spellEnd"/>
      <w:r w:rsidRPr="00E96998">
        <w:rPr>
          <w:rFonts w:ascii="Microsoft New Tai Lue" w:hAnsi="Microsoft New Tai Lue" w:cs="Microsoft New Tai Lue"/>
          <w:b/>
          <w:bCs/>
          <w:sz w:val="24"/>
          <w:szCs w:val="24"/>
        </w:rPr>
        <w:t>”</w:t>
      </w:r>
    </w:p>
    <w:p w:rsidR="00E96998" w:rsidRDefault="00E96998" w:rsidP="00E96998">
      <w:pPr>
        <w:pStyle w:val="ListParagraph"/>
        <w:numPr>
          <w:ilvl w:val="2"/>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Type </w:t>
      </w:r>
      <w:r w:rsidRPr="00E96998">
        <w:rPr>
          <w:rFonts w:ascii="Microsoft New Tai Lue" w:hAnsi="Microsoft New Tai Lue" w:cs="Microsoft New Tai Lue"/>
          <w:b/>
          <w:bCs/>
          <w:sz w:val="24"/>
          <w:szCs w:val="24"/>
        </w:rPr>
        <w:t>“m”</w:t>
      </w:r>
      <w:r>
        <w:rPr>
          <w:rFonts w:ascii="Microsoft New Tai Lue" w:hAnsi="Microsoft New Tai Lue" w:cs="Microsoft New Tai Lue"/>
          <w:sz w:val="24"/>
          <w:szCs w:val="24"/>
        </w:rPr>
        <w:t xml:space="preserve"> for all the options which you can use on this volume</w:t>
      </w:r>
    </w:p>
    <w:p w:rsidR="00E96998" w:rsidRDefault="00E96998" w:rsidP="00E96998">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We will use </w:t>
      </w:r>
      <w:r w:rsidRPr="00E96998">
        <w:rPr>
          <w:rFonts w:ascii="Microsoft New Tai Lue" w:hAnsi="Microsoft New Tai Lue" w:cs="Microsoft New Tai Lue"/>
          <w:b/>
          <w:bCs/>
          <w:sz w:val="24"/>
          <w:szCs w:val="24"/>
        </w:rPr>
        <w:t>“</w:t>
      </w:r>
      <w:r w:rsidRPr="00E96998">
        <w:rPr>
          <w:rFonts w:ascii="Microsoft New Tai Lue" w:hAnsi="Microsoft New Tai Lue" w:cs="Microsoft New Tai Lue"/>
          <w:b/>
          <w:bCs/>
          <w:sz w:val="24"/>
          <w:szCs w:val="24"/>
        </w:rPr>
        <w:t>n   add a new partition</w:t>
      </w:r>
      <w:r w:rsidRPr="00E96998">
        <w:rPr>
          <w:rFonts w:ascii="Microsoft New Tai Lue" w:hAnsi="Microsoft New Tai Lue" w:cs="Microsoft New Tai Lue"/>
          <w:b/>
          <w:bCs/>
          <w:sz w:val="24"/>
          <w:szCs w:val="24"/>
        </w:rPr>
        <w:t>”</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 xml:space="preserve">Type </w:t>
      </w:r>
      <w:r>
        <w:rPr>
          <w:rFonts w:ascii="Microsoft New Tai Lue" w:hAnsi="Microsoft New Tai Lue" w:cs="Microsoft New Tai Lue"/>
          <w:b/>
          <w:bCs/>
          <w:sz w:val="24"/>
          <w:szCs w:val="24"/>
        </w:rPr>
        <w:t>“n”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Now Type</w:t>
      </w:r>
      <w:r>
        <w:rPr>
          <w:rFonts w:ascii="Microsoft New Tai Lue" w:hAnsi="Microsoft New Tai Lue" w:cs="Microsoft New Tai Lue"/>
          <w:b/>
          <w:bCs/>
          <w:sz w:val="24"/>
          <w:szCs w:val="24"/>
        </w:rPr>
        <w:t xml:space="preserve"> “p” </w:t>
      </w:r>
      <w:r w:rsidRPr="00C7659E">
        <w:rPr>
          <w:rFonts w:ascii="Microsoft New Tai Lue" w:hAnsi="Microsoft New Tai Lue" w:cs="Microsoft New Tai Lue"/>
          <w:sz w:val="24"/>
          <w:szCs w:val="24"/>
        </w:rPr>
        <w:t>for primary partition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Now type the partition number like</w:t>
      </w:r>
      <w:r>
        <w:rPr>
          <w:rFonts w:ascii="Microsoft New Tai Lue" w:hAnsi="Microsoft New Tai Lue" w:cs="Microsoft New Tai Lue"/>
          <w:b/>
          <w:bCs/>
          <w:sz w:val="24"/>
          <w:szCs w:val="24"/>
        </w:rPr>
        <w:t xml:space="preserve"> “1”</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First sector </w:t>
      </w:r>
      <w:r w:rsidRPr="00C7659E">
        <w:rPr>
          <w:rFonts w:ascii="Microsoft New Tai Lue" w:hAnsi="Microsoft New Tai Lue" w:cs="Microsoft New Tai Lue"/>
          <w:sz w:val="24"/>
          <w:szCs w:val="24"/>
        </w:rPr>
        <w:sym w:font="Wingdings" w:char="F0E0"/>
      </w:r>
      <w:r w:rsidRPr="00C7659E">
        <w:rPr>
          <w:rFonts w:ascii="Microsoft New Tai Lue" w:hAnsi="Microsoft New Tai Lue" w:cs="Microsoft New Tai Lue"/>
          <w:sz w:val="24"/>
          <w:szCs w:val="24"/>
        </w:rPr>
        <w:t xml:space="preserve"> hit Enter button </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Last sector </w:t>
      </w:r>
      <w:r w:rsidRPr="00C7659E">
        <w:rPr>
          <w:rFonts w:ascii="Microsoft New Tai Lue" w:hAnsi="Microsoft New Tai Lue" w:cs="Microsoft New Tai Lue"/>
          <w:sz w:val="24"/>
          <w:szCs w:val="24"/>
        </w:rPr>
        <w:sym w:font="Wingdings" w:char="F0E0"/>
      </w:r>
      <w:r w:rsidRPr="00C7659E">
        <w:rPr>
          <w:rFonts w:ascii="Microsoft New Tai Lue" w:hAnsi="Microsoft New Tai Lue" w:cs="Microsoft New Tai Lue"/>
          <w:sz w:val="24"/>
          <w:szCs w:val="24"/>
        </w:rPr>
        <w:t xml:space="preserve"> You can type like </w:t>
      </w:r>
      <w:r w:rsidRPr="00C7659E">
        <w:rPr>
          <w:rFonts w:ascii="Microsoft New Tai Lue" w:hAnsi="Microsoft New Tai Lue" w:cs="Microsoft New Tai Lue"/>
          <w:b/>
          <w:bCs/>
          <w:sz w:val="24"/>
          <w:szCs w:val="24"/>
        </w:rPr>
        <w:t>“+3G”</w:t>
      </w:r>
      <w:r w:rsidRPr="00C7659E">
        <w:rPr>
          <w:rFonts w:ascii="Microsoft New Tai Lue" w:hAnsi="Microsoft New Tai Lue" w:cs="Microsoft New Tai Lue"/>
          <w:sz w:val="24"/>
          <w:szCs w:val="24"/>
        </w:rPr>
        <w:t xml:space="preserve"> it will take 3Gb from 5Gb or if you don’t type any </w:t>
      </w:r>
      <w:proofErr w:type="gramStart"/>
      <w:r w:rsidRPr="00C7659E">
        <w:rPr>
          <w:rFonts w:ascii="Microsoft New Tai Lue" w:hAnsi="Microsoft New Tai Lue" w:cs="Microsoft New Tai Lue"/>
          <w:sz w:val="24"/>
          <w:szCs w:val="24"/>
        </w:rPr>
        <w:t>number</w:t>
      </w:r>
      <w:proofErr w:type="gramEnd"/>
      <w:r w:rsidRPr="00C7659E">
        <w:rPr>
          <w:rFonts w:ascii="Microsoft New Tai Lue" w:hAnsi="Microsoft New Tai Lue" w:cs="Microsoft New Tai Lue"/>
          <w:sz w:val="24"/>
          <w:szCs w:val="24"/>
        </w:rPr>
        <w:t xml:space="preserve"> it will take entire 5Gb</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Type </w:t>
      </w:r>
      <w:r w:rsidRPr="00C7659E">
        <w:rPr>
          <w:rFonts w:ascii="Microsoft New Tai Lue" w:hAnsi="Microsoft New Tai Lue" w:cs="Microsoft New Tai Lue"/>
          <w:b/>
          <w:bCs/>
          <w:sz w:val="24"/>
          <w:szCs w:val="24"/>
        </w:rPr>
        <w:t>“p”</w:t>
      </w:r>
      <w:r w:rsidRPr="00C7659E">
        <w:rPr>
          <w:rFonts w:ascii="Microsoft New Tai Lue" w:hAnsi="Microsoft New Tai Lue" w:cs="Microsoft New Tai Lue"/>
          <w:sz w:val="24"/>
          <w:szCs w:val="24"/>
        </w:rPr>
        <w:t xml:space="preserve"> to print</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Type </w:t>
      </w:r>
      <w:r w:rsidRPr="00C7659E">
        <w:rPr>
          <w:rFonts w:ascii="Microsoft New Tai Lue" w:hAnsi="Microsoft New Tai Lue" w:cs="Microsoft New Tai Lue"/>
          <w:b/>
          <w:bCs/>
          <w:sz w:val="24"/>
          <w:szCs w:val="24"/>
        </w:rPr>
        <w:t>“w”</w:t>
      </w:r>
      <w:r w:rsidRPr="00C7659E">
        <w:rPr>
          <w:rFonts w:ascii="Microsoft New Tai Lue" w:hAnsi="Microsoft New Tai Lue" w:cs="Microsoft New Tai Lue"/>
          <w:sz w:val="24"/>
          <w:szCs w:val="24"/>
        </w:rPr>
        <w:t xml:space="preserve"> to write and partition will be created</w:t>
      </w:r>
    </w:p>
    <w:p w:rsidR="00E96998" w:rsidRPr="00B32127" w:rsidRDefault="009A6A75" w:rsidP="009A6A75">
      <w:pPr>
        <w:pStyle w:val="ListParagraph"/>
        <w:numPr>
          <w:ilvl w:val="0"/>
          <w:numId w:val="15"/>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fdisk</w:t>
      </w:r>
      <w:proofErr w:type="spellEnd"/>
      <w:r w:rsidRPr="00B32127">
        <w:rPr>
          <w:rFonts w:ascii="Microsoft New Tai Lue" w:hAnsi="Microsoft New Tai Lue" w:cs="Microsoft New Tai Lue"/>
          <w:sz w:val="24"/>
          <w:szCs w:val="24"/>
        </w:rPr>
        <w:t xml:space="preserve"> -l</w:t>
      </w:r>
      <w:r w:rsidRPr="00B32127">
        <w:rPr>
          <w:rFonts w:ascii="Microsoft New Tai Lue" w:hAnsi="Microsoft New Tai Lue" w:cs="Microsoft New Tai Lue"/>
          <w:sz w:val="24"/>
          <w:szCs w:val="24"/>
        </w:rPr>
        <w:tab/>
      </w:r>
    </w:p>
    <w:p w:rsidR="009A6A75" w:rsidRPr="00B32127" w:rsidRDefault="009A6A75" w:rsidP="009A6A75">
      <w:pPr>
        <w:pStyle w:val="ListParagraph"/>
        <w:numPr>
          <w:ilvl w:val="0"/>
          <w:numId w:val="15"/>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mkfs</w:t>
      </w:r>
      <w:proofErr w:type="spellEnd"/>
    </w:p>
    <w:p w:rsidR="009A6A75" w:rsidRPr="009A6A75" w:rsidRDefault="009A6A75" w:rsidP="009A6A75">
      <w:pPr>
        <w:pStyle w:val="ListParagraph"/>
        <w:numPr>
          <w:ilvl w:val="2"/>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The </w:t>
      </w:r>
      <w:proofErr w:type="spellStart"/>
      <w:r>
        <w:rPr>
          <w:rStyle w:val="Strong"/>
          <w:rFonts w:ascii="Arial" w:hAnsi="Arial" w:cs="Arial"/>
          <w:color w:val="273239"/>
          <w:spacing w:val="2"/>
          <w:sz w:val="26"/>
          <w:szCs w:val="26"/>
          <w:bdr w:val="none" w:sz="0" w:space="0" w:color="auto" w:frame="1"/>
          <w:shd w:val="clear" w:color="auto" w:fill="FFFFFF"/>
        </w:rPr>
        <w:t>mkfs</w:t>
      </w:r>
      <w:proofErr w:type="spellEnd"/>
      <w:r>
        <w:rPr>
          <w:rFonts w:ascii="Arial" w:hAnsi="Arial" w:cs="Arial"/>
          <w:color w:val="273239"/>
          <w:spacing w:val="2"/>
          <w:sz w:val="26"/>
          <w:szCs w:val="26"/>
          <w:shd w:val="clear" w:color="auto" w:fill="FFFFFF"/>
        </w:rPr>
        <w:t> command stands for</w:t>
      </w:r>
      <w:r>
        <w:rPr>
          <w:rStyle w:val="Strong"/>
          <w:rFonts w:ascii="Arial" w:hAnsi="Arial" w:cs="Arial"/>
          <w:color w:val="273239"/>
          <w:spacing w:val="2"/>
          <w:sz w:val="26"/>
          <w:szCs w:val="26"/>
          <w:bdr w:val="none" w:sz="0" w:space="0" w:color="auto" w:frame="1"/>
          <w:shd w:val="clear" w:color="auto" w:fill="FFFFFF"/>
        </w:rPr>
        <w:t> “make file system”</w:t>
      </w:r>
      <w:r>
        <w:rPr>
          <w:rFonts w:ascii="Arial" w:hAnsi="Arial" w:cs="Arial"/>
          <w:color w:val="273239"/>
          <w:spacing w:val="2"/>
          <w:sz w:val="26"/>
          <w:szCs w:val="26"/>
          <w:shd w:val="clear" w:color="auto" w:fill="FFFFFF"/>
        </w:rPr>
        <w:t> is utilized to make a file system</w:t>
      </w:r>
    </w:p>
    <w:p w:rsidR="00706F10" w:rsidRPr="00706F10" w:rsidRDefault="009A6A75" w:rsidP="009A6A75">
      <w:pPr>
        <w:pStyle w:val="ListParagraph"/>
        <w:numPr>
          <w:ilvl w:val="2"/>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lastRenderedPageBreak/>
        <w:t xml:space="preserve">Hit the tab button two times it will </w:t>
      </w:r>
      <w:r w:rsidR="00706F10">
        <w:rPr>
          <w:rFonts w:ascii="Arial" w:hAnsi="Arial" w:cs="Arial"/>
          <w:color w:val="273239"/>
          <w:spacing w:val="2"/>
          <w:sz w:val="26"/>
          <w:szCs w:val="26"/>
          <w:shd w:val="clear" w:color="auto" w:fill="FFFFFF"/>
        </w:rPr>
        <w:t xml:space="preserve">display the available </w:t>
      </w:r>
      <w:proofErr w:type="spellStart"/>
      <w:r w:rsidR="00706F10">
        <w:rPr>
          <w:rFonts w:ascii="Arial" w:hAnsi="Arial" w:cs="Arial"/>
          <w:color w:val="273239"/>
          <w:spacing w:val="2"/>
          <w:sz w:val="26"/>
          <w:szCs w:val="26"/>
          <w:shd w:val="clear" w:color="auto" w:fill="FFFFFF"/>
        </w:rPr>
        <w:t>mkfs</w:t>
      </w:r>
      <w:proofErr w:type="spellEnd"/>
      <w:r w:rsidR="00706F10">
        <w:rPr>
          <w:rFonts w:ascii="Arial" w:hAnsi="Arial" w:cs="Arial"/>
          <w:color w:val="273239"/>
          <w:spacing w:val="2"/>
          <w:sz w:val="26"/>
          <w:szCs w:val="26"/>
          <w:shd w:val="clear" w:color="auto" w:fill="FFFFFF"/>
        </w:rPr>
        <w:t xml:space="preserve"> utilities</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mkfs.ext</w:t>
      </w:r>
      <w:proofErr w:type="gramEnd"/>
      <w:r>
        <w:rPr>
          <w:rFonts w:ascii="Arial" w:hAnsi="Arial" w:cs="Arial"/>
          <w:color w:val="273239"/>
          <w:spacing w:val="2"/>
          <w:sz w:val="26"/>
          <w:szCs w:val="26"/>
          <w:shd w:val="clear" w:color="auto" w:fill="FFFFFF"/>
        </w:rPr>
        <w:t>4 /dev/xvdf1</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Go to /var/www/html</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Create a backup directory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mkdir</w:t>
      </w:r>
      <w:proofErr w:type="spellEnd"/>
      <w:r>
        <w:rPr>
          <w:rFonts w:ascii="Arial" w:hAnsi="Arial" w:cs="Arial"/>
          <w:color w:val="273239"/>
          <w:spacing w:val="2"/>
          <w:sz w:val="26"/>
          <w:szCs w:val="26"/>
          <w:shd w:val="clear" w:color="auto" w:fill="FFFFFF"/>
        </w:rPr>
        <w:t xml:space="preserve"> </w:t>
      </w:r>
      <w:r w:rsidR="00C7659E">
        <w:rPr>
          <w:rFonts w:ascii="Arial" w:hAnsi="Arial" w:cs="Arial"/>
          <w:color w:val="273239"/>
          <w:spacing w:val="2"/>
          <w:sz w:val="26"/>
          <w:szCs w:val="26"/>
          <w:shd w:val="clear" w:color="auto" w:fill="FFFFFF"/>
        </w:rPr>
        <w:t>/</w:t>
      </w:r>
      <w:proofErr w:type="spellStart"/>
      <w:r w:rsidR="00C7659E">
        <w:rPr>
          <w:rFonts w:ascii="Arial" w:hAnsi="Arial" w:cs="Arial"/>
          <w:color w:val="273239"/>
          <w:spacing w:val="2"/>
          <w:sz w:val="26"/>
          <w:szCs w:val="26"/>
          <w:shd w:val="clear" w:color="auto" w:fill="FFFFFF"/>
        </w:rPr>
        <w:t>tmp</w:t>
      </w:r>
      <w:proofErr w:type="spellEnd"/>
      <w:r w:rsidR="00C7659E">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img_backup</w:t>
      </w:r>
      <w:proofErr w:type="spellEnd"/>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mv </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00C7659E">
        <w:rPr>
          <w:rFonts w:ascii="Arial" w:hAnsi="Arial" w:cs="Arial"/>
          <w:color w:val="273239"/>
          <w:spacing w:val="2"/>
          <w:sz w:val="26"/>
          <w:szCs w:val="26"/>
          <w:shd w:val="clear" w:color="auto" w:fill="FFFFFF"/>
        </w:rPr>
        <w:t>/</w:t>
      </w:r>
      <w:proofErr w:type="spellStart"/>
      <w:r w:rsidR="00C7659E">
        <w:rPr>
          <w:rFonts w:ascii="Arial" w:hAnsi="Arial" w:cs="Arial"/>
          <w:color w:val="273239"/>
          <w:spacing w:val="2"/>
          <w:sz w:val="26"/>
          <w:szCs w:val="26"/>
          <w:shd w:val="clear" w:color="auto" w:fill="FFFFFF"/>
        </w:rPr>
        <w:t>tmp</w:t>
      </w:r>
      <w:proofErr w:type="spellEnd"/>
      <w:r>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img_backup</w:t>
      </w:r>
      <w:proofErr w:type="spellEnd"/>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mount /dev/xvdf1 /var/www/html/</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This the temporary mount, if you reboot the </w:t>
      </w:r>
      <w:proofErr w:type="gramStart"/>
      <w:r>
        <w:rPr>
          <w:rFonts w:ascii="Arial" w:hAnsi="Arial" w:cs="Arial"/>
          <w:color w:val="273239"/>
          <w:spacing w:val="2"/>
          <w:sz w:val="26"/>
          <w:szCs w:val="26"/>
          <w:shd w:val="clear" w:color="auto" w:fill="FFFFFF"/>
        </w:rPr>
        <w:t>server</w:t>
      </w:r>
      <w:proofErr w:type="gramEnd"/>
      <w:r>
        <w:rPr>
          <w:rFonts w:ascii="Arial" w:hAnsi="Arial" w:cs="Arial"/>
          <w:color w:val="273239"/>
          <w:spacing w:val="2"/>
          <w:sz w:val="26"/>
          <w:szCs w:val="26"/>
          <w:shd w:val="clear" w:color="auto" w:fill="FFFFFF"/>
        </w:rPr>
        <w:t xml:space="preserve"> it be gone</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df</w:t>
      </w:r>
      <w:proofErr w:type="spellEnd"/>
      <w:r>
        <w:rPr>
          <w:rFonts w:ascii="Arial" w:hAnsi="Arial" w:cs="Arial"/>
          <w:color w:val="273239"/>
          <w:spacing w:val="2"/>
          <w:sz w:val="26"/>
          <w:szCs w:val="26"/>
          <w:shd w:val="clear" w:color="auto" w:fill="FFFFFF"/>
        </w:rPr>
        <w:t xml:space="preserve"> -h </w:t>
      </w:r>
    </w:p>
    <w:p w:rsidR="009A6A75"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umount</w:t>
      </w:r>
      <w:proofErr w:type="spellEnd"/>
      <w:r>
        <w:rPr>
          <w:rFonts w:ascii="Arial" w:hAnsi="Arial" w:cs="Arial"/>
          <w:color w:val="273239"/>
          <w:spacing w:val="2"/>
          <w:sz w:val="26"/>
          <w:szCs w:val="26"/>
          <w:shd w:val="clear" w:color="auto" w:fill="FFFFFF"/>
        </w:rPr>
        <w:t xml:space="preserve"> /var/www/html/</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It will unmount the directory</w:t>
      </w:r>
    </w:p>
    <w:p w:rsidR="00706F10" w:rsidRDefault="00706F10" w:rsidP="00706F10">
      <w:pPr>
        <w:pStyle w:val="ListParagraph"/>
        <w:numPr>
          <w:ilvl w:val="0"/>
          <w:numId w:val="15"/>
        </w:numPr>
        <w:rPr>
          <w:rFonts w:ascii="Microsoft New Tai Lue" w:hAnsi="Microsoft New Tai Lue" w:cs="Microsoft New Tai Lue"/>
          <w:sz w:val="24"/>
          <w:szCs w:val="24"/>
        </w:rPr>
      </w:pPr>
      <w:r w:rsidRPr="00706F10">
        <w:rPr>
          <w:rFonts w:ascii="Microsoft New Tai Lue" w:hAnsi="Microsoft New Tai Lue" w:cs="Microsoft New Tai Lue"/>
          <w:sz w:val="24"/>
          <w:szCs w:val="24"/>
        </w:rPr>
        <w:t>For Permanent mount you have to open a file called /</w:t>
      </w:r>
      <w:proofErr w:type="spellStart"/>
      <w:r w:rsidRPr="00706F10">
        <w:rPr>
          <w:rFonts w:ascii="Microsoft New Tai Lue" w:hAnsi="Microsoft New Tai Lue" w:cs="Microsoft New Tai Lue"/>
          <w:sz w:val="24"/>
          <w:szCs w:val="24"/>
        </w:rPr>
        <w:t>etc</w:t>
      </w:r>
      <w:proofErr w:type="spellEnd"/>
      <w:r w:rsidRPr="00706F10">
        <w:rPr>
          <w:rFonts w:ascii="Microsoft New Tai Lue" w:hAnsi="Microsoft New Tai Lue" w:cs="Microsoft New Tai Lue"/>
          <w:sz w:val="24"/>
          <w:szCs w:val="24"/>
        </w:rPr>
        <w:t>/</w:t>
      </w:r>
      <w:proofErr w:type="spellStart"/>
      <w:r w:rsidRPr="00706F10">
        <w:rPr>
          <w:rFonts w:ascii="Microsoft New Tai Lue" w:hAnsi="Microsoft New Tai Lue" w:cs="Microsoft New Tai Lue"/>
          <w:sz w:val="24"/>
          <w:szCs w:val="24"/>
        </w:rPr>
        <w:t>fstab</w:t>
      </w:r>
      <w:proofErr w:type="spellEnd"/>
    </w:p>
    <w:p w:rsidR="00706F10" w:rsidRPr="00706F10" w:rsidRDefault="00706F10" w:rsidP="00706F10">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vi /</w:t>
      </w:r>
      <w:proofErr w:type="spellStart"/>
      <w:r>
        <w:rPr>
          <w:rFonts w:ascii="Microsoft New Tai Lue" w:hAnsi="Microsoft New Tai Lue" w:cs="Microsoft New Tai Lue"/>
          <w:sz w:val="24"/>
          <w:szCs w:val="24"/>
        </w:rPr>
        <w:t>etc</w:t>
      </w:r>
      <w:proofErr w:type="spellEnd"/>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fstab</w:t>
      </w:r>
      <w:proofErr w:type="spellEnd"/>
    </w:p>
    <w:p w:rsidR="00706F10" w:rsidRPr="00E96998" w:rsidRDefault="00C7659E" w:rsidP="00C7659E">
      <w:pPr>
        <w:pStyle w:val="ListParagraph"/>
        <w:rPr>
          <w:rFonts w:ascii="Microsoft New Tai Lue" w:hAnsi="Microsoft New Tai Lue" w:cs="Microsoft New Tai Lue"/>
          <w:b/>
          <w:bCs/>
          <w:sz w:val="24"/>
          <w:szCs w:val="24"/>
        </w:rPr>
      </w:pPr>
      <w:r>
        <w:rPr>
          <w:rFonts w:ascii="Microsoft New Tai Lue" w:hAnsi="Microsoft New Tai Lue" w:cs="Microsoft New Tai Lue"/>
          <w:b/>
          <w:bCs/>
          <w:sz w:val="24"/>
          <w:szCs w:val="24"/>
        </w:rPr>
        <w:t xml:space="preserve"> </w:t>
      </w:r>
      <w:r>
        <w:rPr>
          <w:noProof/>
        </w:rPr>
        <w:drawing>
          <wp:inline distT="0" distB="0" distL="0" distR="0" wp14:anchorId="1AD62752" wp14:editId="3D4114C8">
            <wp:extent cx="5731510" cy="710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10565"/>
                    </a:xfrm>
                    <a:prstGeom prst="rect">
                      <a:avLst/>
                    </a:prstGeom>
                  </pic:spPr>
                </pic:pic>
              </a:graphicData>
            </a:graphic>
          </wp:inline>
        </w:drawing>
      </w:r>
    </w:p>
    <w:p w:rsidR="00B317A4" w:rsidRDefault="00C7659E" w:rsidP="00C7659E">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mount -a </w:t>
      </w:r>
    </w:p>
    <w:p w:rsidR="00C7659E" w:rsidRDefault="00C7659E" w:rsidP="00C7659E">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-a</w:t>
      </w:r>
    </w:p>
    <w:p w:rsidR="00E21ABD" w:rsidRDefault="00E21ABD" w:rsidP="00E21ABD">
      <w:pPr>
        <w:rPr>
          <w:rFonts w:ascii="Microsoft New Tai Lue" w:hAnsi="Microsoft New Tai Lue" w:cs="Microsoft New Tai Lue"/>
          <w:b/>
          <w:bCs/>
          <w:color w:val="7030A0"/>
          <w:sz w:val="24"/>
          <w:szCs w:val="24"/>
        </w:rPr>
      </w:pPr>
    </w:p>
    <w:p w:rsidR="00E21ABD" w:rsidRDefault="00E21ABD" w:rsidP="00E21ABD">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EBS Snapshots</w:t>
      </w:r>
    </w:p>
    <w:p w:rsidR="00E21ABD" w:rsidRDefault="00E21ABD" w:rsidP="00E21ABD">
      <w:pPr>
        <w:pStyle w:val="ListParagraph"/>
        <w:numPr>
          <w:ilvl w:val="0"/>
          <w:numId w:val="15"/>
        </w:numPr>
        <w:rPr>
          <w:rFonts w:ascii="Microsoft New Tai Lue" w:hAnsi="Microsoft New Tai Lue" w:cs="Microsoft New Tai Lue"/>
          <w:sz w:val="24"/>
          <w:szCs w:val="24"/>
        </w:rPr>
      </w:pPr>
      <w:proofErr w:type="gramStart"/>
      <w:r>
        <w:rPr>
          <w:rFonts w:ascii="Microsoft New Tai Lue" w:hAnsi="Microsoft New Tai Lue" w:cs="Microsoft New Tai Lue"/>
          <w:sz w:val="24"/>
          <w:szCs w:val="24"/>
        </w:rPr>
        <w:t>Firstly</w:t>
      </w:r>
      <w:proofErr w:type="gramEnd"/>
      <w:r>
        <w:rPr>
          <w:rFonts w:ascii="Microsoft New Tai Lue" w:hAnsi="Microsoft New Tai Lue" w:cs="Microsoft New Tai Lue"/>
          <w:sz w:val="24"/>
          <w:szCs w:val="24"/>
        </w:rPr>
        <w:t xml:space="preserve"> unmount the volumes which we have mounted </w:t>
      </w:r>
    </w:p>
    <w:p w:rsidR="00E21ABD" w:rsidRDefault="00E21ABD" w:rsidP="00E21ABD">
      <w:pPr>
        <w:pStyle w:val="ListParagraph"/>
        <w:numPr>
          <w:ilvl w:val="1"/>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umount</w:t>
      </w:r>
      <w:proofErr w:type="spellEnd"/>
      <w:r>
        <w:rPr>
          <w:rFonts w:ascii="Microsoft New Tai Lue" w:hAnsi="Microsoft New Tai Lue" w:cs="Microsoft New Tai Lue"/>
          <w:sz w:val="24"/>
          <w:szCs w:val="24"/>
        </w:rPr>
        <w:t xml:space="preserve"> /var/www/html/</w:t>
      </w:r>
      <w:proofErr w:type="spellStart"/>
      <w:r>
        <w:rPr>
          <w:rFonts w:ascii="Microsoft New Tai Lue" w:hAnsi="Microsoft New Tai Lue" w:cs="Microsoft New Tai Lue"/>
          <w:sz w:val="24"/>
          <w:szCs w:val="24"/>
        </w:rPr>
        <w:t>img</w:t>
      </w:r>
      <w:proofErr w:type="spellEnd"/>
    </w:p>
    <w:p w:rsidR="00E21ABD" w:rsidRDefault="00E21ABD" w:rsidP="00E21ABD">
      <w:pPr>
        <w:pStyle w:val="ListParagraph"/>
        <w:numPr>
          <w:ilvl w:val="1"/>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Detach the volume from the EC2 instance by going into volume section in AWS console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Delete the 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 Volume </w:t>
      </w:r>
      <w:r w:rsidRPr="00E21ABD">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5gb</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Correct availability zone (AZ)</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Give name “db01-volume”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Create 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Attach it to EC2 instance again</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Go to EC2 instance format and repeat the steps</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folder for </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 xml:space="preserve"> </w:t>
      </w:r>
      <w:r w:rsidRPr="00E21ABD">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mdkir</w:t>
      </w:r>
      <w:proofErr w:type="spellEnd"/>
      <w:r>
        <w:rPr>
          <w:rFonts w:ascii="Microsoft New Tai Lue" w:hAnsi="Microsoft New Tai Lue" w:cs="Microsoft New Tai Lue"/>
          <w:sz w:val="24"/>
          <w:szCs w:val="24"/>
        </w:rPr>
        <w:t xml:space="preserve"> /var/lib/</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 xml:space="preserve"> </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Go to </w:t>
      </w:r>
      <w:proofErr w:type="spellStart"/>
      <w:r>
        <w:rPr>
          <w:rFonts w:ascii="Microsoft New Tai Lue" w:hAnsi="Microsoft New Tai Lue" w:cs="Microsoft New Tai Lue"/>
          <w:sz w:val="24"/>
          <w:szCs w:val="24"/>
        </w:rPr>
        <w:t>fstab</w:t>
      </w:r>
      <w:proofErr w:type="spellEnd"/>
      <w:r>
        <w:rPr>
          <w:rFonts w:ascii="Microsoft New Tai Lue" w:hAnsi="Microsoft New Tai Lue" w:cs="Microsoft New Tai Lue"/>
          <w:sz w:val="24"/>
          <w:szCs w:val="24"/>
        </w:rPr>
        <w:t xml:space="preserve"> file and edit the mount path </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mount -a</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apt install </w:t>
      </w:r>
      <w:proofErr w:type="spellStart"/>
      <w:r>
        <w:rPr>
          <w:rFonts w:ascii="Microsoft New Tai Lue" w:hAnsi="Microsoft New Tai Lue" w:cs="Microsoft New Tai Lue"/>
          <w:sz w:val="24"/>
          <w:szCs w:val="24"/>
        </w:rPr>
        <w:t>mariadb</w:t>
      </w:r>
      <w:proofErr w:type="spellEnd"/>
      <w:r>
        <w:rPr>
          <w:rFonts w:ascii="Microsoft New Tai Lue" w:hAnsi="Microsoft New Tai Lue" w:cs="Microsoft New Tai Lue"/>
          <w:sz w:val="24"/>
          <w:szCs w:val="24"/>
        </w:rPr>
        <w:t>-server -y</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systemctl</w:t>
      </w:r>
      <w:proofErr w:type="spellEnd"/>
      <w:r>
        <w:rPr>
          <w:rFonts w:ascii="Microsoft New Tai Lue" w:hAnsi="Microsoft New Tai Lue" w:cs="Microsoft New Tai Lue"/>
          <w:sz w:val="24"/>
          <w:szCs w:val="24"/>
        </w:rPr>
        <w:t xml:space="preserve"> start </w:t>
      </w:r>
      <w:proofErr w:type="spellStart"/>
      <w:r>
        <w:rPr>
          <w:rFonts w:ascii="Microsoft New Tai Lue" w:hAnsi="Microsoft New Tai Lue" w:cs="Microsoft New Tai Lue"/>
          <w:sz w:val="24"/>
          <w:szCs w:val="24"/>
        </w:rPr>
        <w:t>mariadb</w:t>
      </w:r>
      <w:proofErr w:type="spellEnd"/>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 xml:space="preserve">$ </w:t>
      </w:r>
      <w:proofErr w:type="spellStart"/>
      <w:r>
        <w:rPr>
          <w:rFonts w:ascii="Microsoft New Tai Lue" w:hAnsi="Microsoft New Tai Lue" w:cs="Microsoft New Tai Lue"/>
          <w:sz w:val="24"/>
          <w:szCs w:val="24"/>
        </w:rPr>
        <w:t>systemctl</w:t>
      </w:r>
      <w:proofErr w:type="spellEnd"/>
      <w:r>
        <w:rPr>
          <w:rFonts w:ascii="Microsoft New Tai Lue" w:hAnsi="Microsoft New Tai Lue" w:cs="Microsoft New Tai Lue"/>
          <w:sz w:val="24"/>
          <w:szCs w:val="24"/>
        </w:rPr>
        <w:t xml:space="preserve"> status </w:t>
      </w:r>
      <w:proofErr w:type="spellStart"/>
      <w:r>
        <w:rPr>
          <w:rFonts w:ascii="Microsoft New Tai Lue" w:hAnsi="Microsoft New Tai Lue" w:cs="Microsoft New Tai Lue"/>
          <w:sz w:val="24"/>
          <w:szCs w:val="24"/>
        </w:rPr>
        <w:t>mariadb</w:t>
      </w:r>
      <w:proofErr w:type="spellEnd"/>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ls /var/lib/</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w:t>
      </w:r>
    </w:p>
    <w:p w:rsidR="00CD3C69" w:rsidRDefault="00CD3C69" w:rsidP="00CD3C69">
      <w:pPr>
        <w:rPr>
          <w:rFonts w:ascii="Microsoft New Tai Lue" w:hAnsi="Microsoft New Tai Lue" w:cs="Microsoft New Tai Lue"/>
          <w:b/>
          <w:bCs/>
          <w:sz w:val="24"/>
          <w:szCs w:val="24"/>
        </w:rPr>
      </w:pPr>
      <w:r w:rsidRPr="00CD3C69">
        <w:rPr>
          <w:rFonts w:ascii="Microsoft New Tai Lue" w:hAnsi="Microsoft New Tai Lue" w:cs="Microsoft New Tai Lue"/>
          <w:b/>
          <w:bCs/>
          <w:sz w:val="24"/>
          <w:szCs w:val="24"/>
        </w:rPr>
        <w:t>Snapshot Backup &amp; Restore</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Unmount partition</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Detach volume</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Create new volume from snapshot</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Attach the new volume created from snapshot</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Mount it back</w:t>
      </w:r>
    </w:p>
    <w:p w:rsidR="00CD3C69" w:rsidRDefault="00CD3C69" w:rsidP="00CD3C69">
      <w:pPr>
        <w:rPr>
          <w:rFonts w:ascii="Microsoft New Tai Lue" w:hAnsi="Microsoft New Tai Lue" w:cs="Microsoft New Tai Lue"/>
          <w:b/>
          <w:bCs/>
          <w:sz w:val="24"/>
          <w:szCs w:val="24"/>
        </w:rPr>
      </w:pPr>
      <w:r>
        <w:rPr>
          <w:rFonts w:ascii="Microsoft New Tai Lue" w:hAnsi="Microsoft New Tai Lue" w:cs="Microsoft New Tai Lue"/>
          <w:b/>
          <w:bCs/>
          <w:sz w:val="24"/>
          <w:szCs w:val="24"/>
        </w:rPr>
        <w:t>How to take the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Go to Volumes section in AWS console</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volume and click on Actions</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Click on “Create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some description like “db01-volume-snapshot”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a Tag</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Click on Create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Check snapshot has been created</w:t>
      </w:r>
    </w:p>
    <w:p w:rsidR="00CD3C69" w:rsidRDefault="00CD3C69" w:rsidP="00CD3C69">
      <w:pPr>
        <w:rPr>
          <w:rFonts w:ascii="Microsoft New Tai Lue" w:hAnsi="Microsoft New Tai Lue" w:cs="Microsoft New Tai Lue"/>
          <w:b/>
          <w:bCs/>
          <w:sz w:val="24"/>
          <w:szCs w:val="24"/>
        </w:rPr>
      </w:pPr>
      <w:r>
        <w:rPr>
          <w:rFonts w:ascii="Microsoft New Tai Lue" w:hAnsi="Microsoft New Tai Lue" w:cs="Microsoft New Tai Lue"/>
          <w:b/>
          <w:bCs/>
          <w:sz w:val="24"/>
          <w:szCs w:val="24"/>
        </w:rPr>
        <w:t>How to recover the data from snapshot</w:t>
      </w:r>
    </w:p>
    <w:p w:rsidR="00CD3C69" w:rsidRPr="00B32127" w:rsidRDefault="00CD3C69" w:rsidP="00CD3C69">
      <w:pPr>
        <w:pStyle w:val="ListParagraph"/>
        <w:numPr>
          <w:ilvl w:val="0"/>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Login to EC2 instance and delete the data from the directory which we have mounted like “/var/lib/</w:t>
      </w:r>
      <w:proofErr w:type="spellStart"/>
      <w:r w:rsidRPr="00B32127">
        <w:rPr>
          <w:rFonts w:ascii="Microsoft New Tai Lue" w:hAnsi="Microsoft New Tai Lue" w:cs="Microsoft New Tai Lue"/>
          <w:sz w:val="24"/>
          <w:szCs w:val="24"/>
        </w:rPr>
        <w:t>mysql</w:t>
      </w:r>
      <w:proofErr w:type="spellEnd"/>
      <w:r w:rsidRPr="00B32127">
        <w:rPr>
          <w:rFonts w:ascii="Microsoft New Tai Lue" w:hAnsi="Microsoft New Tai Lue" w:cs="Microsoft New Tai Lue"/>
          <w:sz w:val="24"/>
          <w:szCs w:val="24"/>
        </w:rPr>
        <w:t>” using command</w:t>
      </w:r>
    </w:p>
    <w:p w:rsidR="00CD3C69" w:rsidRPr="00B32127" w:rsidRDefault="00CD3C69"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rm -rf *</w:t>
      </w:r>
    </w:p>
    <w:p w:rsidR="00CD3C69"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systemctl</w:t>
      </w:r>
      <w:proofErr w:type="spellEnd"/>
      <w:r w:rsidRPr="00B32127">
        <w:rPr>
          <w:rFonts w:ascii="Microsoft New Tai Lue" w:hAnsi="Microsoft New Tai Lue" w:cs="Microsoft New Tai Lue"/>
          <w:sz w:val="24"/>
          <w:szCs w:val="24"/>
        </w:rPr>
        <w:t xml:space="preserve"> stop </w:t>
      </w:r>
      <w:proofErr w:type="spellStart"/>
      <w:r w:rsidRPr="00B32127">
        <w:rPr>
          <w:rFonts w:ascii="Microsoft New Tai Lue" w:hAnsi="Microsoft New Tai Lue" w:cs="Microsoft New Tai Lue"/>
          <w:sz w:val="24"/>
          <w:szCs w:val="24"/>
        </w:rPr>
        <w:t>mariadb</w:t>
      </w:r>
      <w:proofErr w:type="spellEnd"/>
    </w:p>
    <w:p w:rsidR="00D2559C"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umount</w:t>
      </w:r>
      <w:proofErr w:type="spellEnd"/>
      <w:r w:rsidRPr="00B32127">
        <w:rPr>
          <w:rFonts w:ascii="Microsoft New Tai Lue" w:hAnsi="Microsoft New Tai Lue" w:cs="Microsoft New Tai Lue"/>
          <w:sz w:val="24"/>
          <w:szCs w:val="24"/>
        </w:rPr>
        <w:t xml:space="preserve"> /var/lib/</w:t>
      </w:r>
      <w:proofErr w:type="spellStart"/>
      <w:r w:rsidRPr="00B32127">
        <w:rPr>
          <w:rFonts w:ascii="Microsoft New Tai Lue" w:hAnsi="Microsoft New Tai Lue" w:cs="Microsoft New Tai Lue"/>
          <w:sz w:val="24"/>
          <w:szCs w:val="24"/>
        </w:rPr>
        <w:t>mysql</w:t>
      </w:r>
      <w:proofErr w:type="spellEnd"/>
      <w:r w:rsidRPr="00B32127">
        <w:rPr>
          <w:rFonts w:ascii="Microsoft New Tai Lue" w:hAnsi="Microsoft New Tai Lue" w:cs="Microsoft New Tai Lue"/>
          <w:sz w:val="24"/>
          <w:szCs w:val="24"/>
        </w:rPr>
        <w:t>/</w:t>
      </w:r>
    </w:p>
    <w:p w:rsidR="00D2559C"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we have to detach the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Go to AWS console and go to Volumes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volume and detach it</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to Go to Snapshot in AWS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snapshot and click on Actions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Create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Tag name and click on Create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go to Volumes section &amp; you should see the recovered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go to Actions and attach the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Type command $mount -a</w:t>
      </w:r>
    </w:p>
    <w:p w:rsidR="00D2559C" w:rsidRPr="00CD3C69" w:rsidRDefault="00D2559C" w:rsidP="00D2559C">
      <w:pPr>
        <w:pStyle w:val="ListParagraph"/>
        <w:numPr>
          <w:ilvl w:val="2"/>
          <w:numId w:val="19"/>
        </w:numPr>
        <w:rPr>
          <w:rFonts w:ascii="Microsoft New Tai Lue" w:hAnsi="Microsoft New Tai Lue" w:cs="Microsoft New Tai Lue"/>
          <w:b/>
          <w:bCs/>
          <w:sz w:val="24"/>
          <w:szCs w:val="24"/>
        </w:rPr>
      </w:pPr>
      <w:r w:rsidRPr="00B32127">
        <w:rPr>
          <w:rFonts w:ascii="Microsoft New Tai Lue" w:hAnsi="Microsoft New Tai Lue" w:cs="Microsoft New Tai Lue"/>
          <w:sz w:val="24"/>
          <w:szCs w:val="24"/>
        </w:rPr>
        <w:t>Now you will see all the data</w:t>
      </w:r>
    </w:p>
    <w:p w:rsidR="00CD3C69" w:rsidRPr="00CD3C69" w:rsidRDefault="00CD3C69" w:rsidP="00CD3C69">
      <w:pPr>
        <w:pStyle w:val="ListParagraph"/>
        <w:ind w:left="1440"/>
        <w:rPr>
          <w:rFonts w:ascii="Microsoft New Tai Lue" w:hAnsi="Microsoft New Tai Lue" w:cs="Microsoft New Tai Lue"/>
          <w:b/>
          <w:bCs/>
          <w:sz w:val="24"/>
          <w:szCs w:val="24"/>
        </w:rPr>
      </w:pPr>
    </w:p>
    <w:p w:rsidR="00E21ABD" w:rsidRPr="00E21ABD" w:rsidRDefault="00E21ABD" w:rsidP="00E21ABD">
      <w:pPr>
        <w:rPr>
          <w:rFonts w:ascii="Microsoft New Tai Lue" w:hAnsi="Microsoft New Tai Lue" w:cs="Microsoft New Tai Lue"/>
          <w:b/>
          <w:bCs/>
          <w:color w:val="7030A0"/>
          <w:sz w:val="28"/>
          <w:szCs w:val="28"/>
        </w:rPr>
      </w:pPr>
    </w:p>
    <w:p w:rsidR="009D3EEB" w:rsidRPr="00E21ABD" w:rsidRDefault="009D3EEB" w:rsidP="00E21ABD">
      <w:pPr>
        <w:rPr>
          <w:rFonts w:ascii="Microsoft New Tai Lue" w:hAnsi="Microsoft New Tai Lue" w:cs="Microsoft New Tai Lue"/>
          <w:color w:val="7030A0"/>
          <w:sz w:val="32"/>
          <w:szCs w:val="32"/>
        </w:rPr>
      </w:pPr>
    </w:p>
    <w:p w:rsidR="009D3EEB" w:rsidRDefault="009D3EEB" w:rsidP="009D3EEB">
      <w:pPr>
        <w:rPr>
          <w:rFonts w:ascii="Microsoft New Tai Lue" w:hAnsi="Microsoft New Tai Lue" w:cs="Microsoft New Tai Lue"/>
          <w:b/>
          <w:bCs/>
          <w:color w:val="4472C4" w:themeColor="accent1"/>
          <w:sz w:val="32"/>
          <w:szCs w:val="32"/>
        </w:rPr>
      </w:pPr>
    </w:p>
    <w:p w:rsidR="001C7EE6" w:rsidRPr="001C7EE6" w:rsidRDefault="009D3EEB" w:rsidP="001C7EE6">
      <w:pPr>
        <w:pStyle w:val="ListParagraph"/>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sectPr w:rsidR="001C7EE6" w:rsidRPr="001C7EE6" w:rsidSect="00A652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441A"/>
    <w:multiLevelType w:val="hybridMultilevel"/>
    <w:tmpl w:val="955A2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67C16"/>
    <w:multiLevelType w:val="hybridMultilevel"/>
    <w:tmpl w:val="676E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F2FC0"/>
    <w:multiLevelType w:val="hybridMultilevel"/>
    <w:tmpl w:val="200E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321C8"/>
    <w:multiLevelType w:val="hybridMultilevel"/>
    <w:tmpl w:val="7640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E721E"/>
    <w:multiLevelType w:val="hybridMultilevel"/>
    <w:tmpl w:val="5DD8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B91803"/>
    <w:multiLevelType w:val="hybridMultilevel"/>
    <w:tmpl w:val="D4DA4C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8F2817"/>
    <w:multiLevelType w:val="hybridMultilevel"/>
    <w:tmpl w:val="6D54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B6219"/>
    <w:multiLevelType w:val="hybridMultilevel"/>
    <w:tmpl w:val="88466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A7D58"/>
    <w:multiLevelType w:val="hybridMultilevel"/>
    <w:tmpl w:val="F654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D6564"/>
    <w:multiLevelType w:val="hybridMultilevel"/>
    <w:tmpl w:val="E76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C4999"/>
    <w:multiLevelType w:val="hybridMultilevel"/>
    <w:tmpl w:val="5B402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334487"/>
    <w:multiLevelType w:val="hybridMultilevel"/>
    <w:tmpl w:val="8332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E6D16"/>
    <w:multiLevelType w:val="hybridMultilevel"/>
    <w:tmpl w:val="50AEAB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383988"/>
    <w:multiLevelType w:val="hybridMultilevel"/>
    <w:tmpl w:val="B97C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47426"/>
    <w:multiLevelType w:val="hybridMultilevel"/>
    <w:tmpl w:val="2B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93597"/>
    <w:multiLevelType w:val="hybridMultilevel"/>
    <w:tmpl w:val="162A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548C6"/>
    <w:multiLevelType w:val="hybridMultilevel"/>
    <w:tmpl w:val="0C3CA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E3469"/>
    <w:multiLevelType w:val="hybridMultilevel"/>
    <w:tmpl w:val="3AAE8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7C6545"/>
    <w:multiLevelType w:val="hybridMultilevel"/>
    <w:tmpl w:val="A35CA1F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3094411">
    <w:abstractNumId w:val="9"/>
  </w:num>
  <w:num w:numId="2" w16cid:durableId="1473526169">
    <w:abstractNumId w:val="14"/>
  </w:num>
  <w:num w:numId="3" w16cid:durableId="1807429507">
    <w:abstractNumId w:val="17"/>
  </w:num>
  <w:num w:numId="4" w16cid:durableId="1259220398">
    <w:abstractNumId w:val="6"/>
  </w:num>
  <w:num w:numId="5" w16cid:durableId="273248730">
    <w:abstractNumId w:val="2"/>
  </w:num>
  <w:num w:numId="6" w16cid:durableId="1773476589">
    <w:abstractNumId w:val="8"/>
  </w:num>
  <w:num w:numId="7" w16cid:durableId="1329210675">
    <w:abstractNumId w:val="18"/>
  </w:num>
  <w:num w:numId="8" w16cid:durableId="257565099">
    <w:abstractNumId w:val="11"/>
  </w:num>
  <w:num w:numId="9" w16cid:durableId="319499979">
    <w:abstractNumId w:val="15"/>
  </w:num>
  <w:num w:numId="10" w16cid:durableId="1104961821">
    <w:abstractNumId w:val="12"/>
  </w:num>
  <w:num w:numId="11" w16cid:durableId="794179975">
    <w:abstractNumId w:val="7"/>
  </w:num>
  <w:num w:numId="12" w16cid:durableId="1948852976">
    <w:abstractNumId w:val="1"/>
  </w:num>
  <w:num w:numId="13" w16cid:durableId="1285770156">
    <w:abstractNumId w:val="13"/>
  </w:num>
  <w:num w:numId="14" w16cid:durableId="1397170732">
    <w:abstractNumId w:val="3"/>
  </w:num>
  <w:num w:numId="15" w16cid:durableId="1181046515">
    <w:abstractNumId w:val="16"/>
  </w:num>
  <w:num w:numId="16" w16cid:durableId="1916351755">
    <w:abstractNumId w:val="4"/>
  </w:num>
  <w:num w:numId="17" w16cid:durableId="249855010">
    <w:abstractNumId w:val="0"/>
  </w:num>
  <w:num w:numId="18" w16cid:durableId="1900550323">
    <w:abstractNumId w:val="10"/>
  </w:num>
  <w:num w:numId="19" w16cid:durableId="1420523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29D"/>
    <w:rsid w:val="001A2AD3"/>
    <w:rsid w:val="001C7EE6"/>
    <w:rsid w:val="001D65DE"/>
    <w:rsid w:val="003244F5"/>
    <w:rsid w:val="00325B7D"/>
    <w:rsid w:val="00341A01"/>
    <w:rsid w:val="00397688"/>
    <w:rsid w:val="0053251F"/>
    <w:rsid w:val="0053513A"/>
    <w:rsid w:val="00590101"/>
    <w:rsid w:val="005D38BC"/>
    <w:rsid w:val="005E4E0A"/>
    <w:rsid w:val="00627324"/>
    <w:rsid w:val="006448A3"/>
    <w:rsid w:val="006A13C4"/>
    <w:rsid w:val="006A469C"/>
    <w:rsid w:val="00706F10"/>
    <w:rsid w:val="00764DBD"/>
    <w:rsid w:val="00807F89"/>
    <w:rsid w:val="00892174"/>
    <w:rsid w:val="008F7C13"/>
    <w:rsid w:val="00906557"/>
    <w:rsid w:val="009A6A75"/>
    <w:rsid w:val="009B189C"/>
    <w:rsid w:val="009D3EEB"/>
    <w:rsid w:val="00A6529D"/>
    <w:rsid w:val="00A95213"/>
    <w:rsid w:val="00B317A4"/>
    <w:rsid w:val="00B32127"/>
    <w:rsid w:val="00C7659E"/>
    <w:rsid w:val="00C921AE"/>
    <w:rsid w:val="00CB12E5"/>
    <w:rsid w:val="00CD3C69"/>
    <w:rsid w:val="00D2559C"/>
    <w:rsid w:val="00D65091"/>
    <w:rsid w:val="00D8398D"/>
    <w:rsid w:val="00D943A8"/>
    <w:rsid w:val="00DE583A"/>
    <w:rsid w:val="00DF6571"/>
    <w:rsid w:val="00E21ABD"/>
    <w:rsid w:val="00E96998"/>
    <w:rsid w:val="00F013B4"/>
    <w:rsid w:val="00F338F2"/>
    <w:rsid w:val="00FE6037"/>
    <w:rsid w:val="00FF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5641"/>
  <w15:chartTrackingRefBased/>
  <w15:docId w15:val="{6A1B6F94-5AFB-47F0-95FE-3E4228AB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2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4F5"/>
    <w:rPr>
      <w:color w:val="0563C1" w:themeColor="hyperlink"/>
      <w:u w:val="single"/>
    </w:rPr>
  </w:style>
  <w:style w:type="character" w:styleId="UnresolvedMention">
    <w:name w:val="Unresolved Mention"/>
    <w:basedOn w:val="DefaultParagraphFont"/>
    <w:uiPriority w:val="99"/>
    <w:semiHidden/>
    <w:unhideWhenUsed/>
    <w:rsid w:val="003244F5"/>
    <w:rPr>
      <w:color w:val="605E5C"/>
      <w:shd w:val="clear" w:color="auto" w:fill="E1DFDD"/>
    </w:rPr>
  </w:style>
  <w:style w:type="character" w:customStyle="1" w:styleId="Heading1Char">
    <w:name w:val="Heading 1 Char"/>
    <w:basedOn w:val="DefaultParagraphFont"/>
    <w:link w:val="Heading1"/>
    <w:uiPriority w:val="9"/>
    <w:rsid w:val="00F013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13B4"/>
    <w:pPr>
      <w:ind w:left="720"/>
      <w:contextualSpacing/>
    </w:pPr>
  </w:style>
  <w:style w:type="character" w:styleId="Strong">
    <w:name w:val="Strong"/>
    <w:basedOn w:val="DefaultParagraphFont"/>
    <w:uiPriority w:val="22"/>
    <w:qFormat/>
    <w:rsid w:val="006A469C"/>
    <w:rPr>
      <w:b/>
      <w:bCs/>
    </w:rPr>
  </w:style>
  <w:style w:type="paragraph" w:styleId="NormalWeb">
    <w:name w:val="Normal (Web)"/>
    <w:basedOn w:val="Normal"/>
    <w:uiPriority w:val="99"/>
    <w:semiHidden/>
    <w:unhideWhenUsed/>
    <w:rsid w:val="00532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21AE"/>
    <w:rPr>
      <w:rFonts w:asciiTheme="majorHAnsi" w:eastAsiaTheme="majorEastAsia" w:hAnsiTheme="majorHAnsi" w:cstheme="majorBidi"/>
      <w:color w:val="2F5496" w:themeColor="accent1" w:themeShade="BF"/>
      <w:sz w:val="26"/>
      <w:szCs w:val="26"/>
    </w:rPr>
  </w:style>
  <w:style w:type="character" w:customStyle="1" w:styleId="jpfdse">
    <w:name w:val="jpfdse"/>
    <w:basedOn w:val="DefaultParagraphFont"/>
    <w:rsid w:val="00D9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6537">
      <w:bodyDiv w:val="1"/>
      <w:marLeft w:val="0"/>
      <w:marRight w:val="0"/>
      <w:marTop w:val="0"/>
      <w:marBottom w:val="0"/>
      <w:divBdr>
        <w:top w:val="none" w:sz="0" w:space="0" w:color="auto"/>
        <w:left w:val="none" w:sz="0" w:space="0" w:color="auto"/>
        <w:bottom w:val="none" w:sz="0" w:space="0" w:color="auto"/>
        <w:right w:val="none" w:sz="0" w:space="0" w:color="auto"/>
      </w:divBdr>
    </w:div>
    <w:div w:id="169033040">
      <w:bodyDiv w:val="1"/>
      <w:marLeft w:val="0"/>
      <w:marRight w:val="0"/>
      <w:marTop w:val="0"/>
      <w:marBottom w:val="0"/>
      <w:divBdr>
        <w:top w:val="none" w:sz="0" w:space="0" w:color="auto"/>
        <w:left w:val="none" w:sz="0" w:space="0" w:color="auto"/>
        <w:bottom w:val="none" w:sz="0" w:space="0" w:color="auto"/>
        <w:right w:val="none" w:sz="0" w:space="0" w:color="auto"/>
      </w:divBdr>
    </w:div>
    <w:div w:id="695278450">
      <w:bodyDiv w:val="1"/>
      <w:marLeft w:val="0"/>
      <w:marRight w:val="0"/>
      <w:marTop w:val="0"/>
      <w:marBottom w:val="0"/>
      <w:divBdr>
        <w:top w:val="none" w:sz="0" w:space="0" w:color="auto"/>
        <w:left w:val="none" w:sz="0" w:space="0" w:color="auto"/>
        <w:bottom w:val="none" w:sz="0" w:space="0" w:color="auto"/>
        <w:right w:val="none" w:sz="0" w:space="0" w:color="auto"/>
      </w:divBdr>
      <w:divsChild>
        <w:div w:id="1371228680">
          <w:marLeft w:val="0"/>
          <w:marRight w:val="0"/>
          <w:marTop w:val="225"/>
          <w:marBottom w:val="300"/>
          <w:divBdr>
            <w:top w:val="none" w:sz="0" w:space="0" w:color="auto"/>
            <w:left w:val="none" w:sz="0" w:space="0" w:color="auto"/>
            <w:bottom w:val="none" w:sz="0" w:space="0" w:color="auto"/>
            <w:right w:val="none" w:sz="0" w:space="0" w:color="auto"/>
          </w:divBdr>
        </w:div>
      </w:divsChild>
    </w:div>
    <w:div w:id="770130325">
      <w:bodyDiv w:val="1"/>
      <w:marLeft w:val="0"/>
      <w:marRight w:val="0"/>
      <w:marTop w:val="0"/>
      <w:marBottom w:val="0"/>
      <w:divBdr>
        <w:top w:val="none" w:sz="0" w:space="0" w:color="auto"/>
        <w:left w:val="none" w:sz="0" w:space="0" w:color="auto"/>
        <w:bottom w:val="none" w:sz="0" w:space="0" w:color="auto"/>
        <w:right w:val="none" w:sz="0" w:space="0" w:color="auto"/>
      </w:divBdr>
    </w:div>
    <w:div w:id="16997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choosing-a-cloud-service-provi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cli/latest/referenc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hocolatey.org/install" TargetMode="External"/><Relationship Id="rId1" Type="http://schemas.openxmlformats.org/officeDocument/2006/relationships/numbering" Target="numbering.xml"/><Relationship Id="rId6" Type="http://schemas.openxmlformats.org/officeDocument/2006/relationships/hyperlink" Target="https://www.youtube.com/watch?v=txZrgdehLaw"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s://aws.amazon.com/what-is-cloud-computing/" TargetMode="External"/><Relationship Id="rId15" Type="http://schemas.openxmlformats.org/officeDocument/2006/relationships/image" Target="media/image6.png"/><Relationship Id="rId23" Type="http://schemas.openxmlformats.org/officeDocument/2006/relationships/hyperlink" Target="https://docs.aws.amazon.com/AWSEC2/latest/UserGuide/ebs-volume-types.html" TargetMode="External"/><Relationship Id="rId10" Type="http://schemas.openxmlformats.org/officeDocument/2006/relationships/image" Target="media/image2.png"/><Relationship Id="rId19" Type="http://schemas.openxmlformats.org/officeDocument/2006/relationships/hyperlink" Target="https://aws.amazon.com/cli/"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iaas/" TargetMode="External"/><Relationship Id="rId14" Type="http://schemas.openxmlformats.org/officeDocument/2006/relationships/hyperlink" Target="https://aws.amazon.com/about-aws/global-infrastructur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14</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12</cp:revision>
  <dcterms:created xsi:type="dcterms:W3CDTF">2023-01-21T12:01:00Z</dcterms:created>
  <dcterms:modified xsi:type="dcterms:W3CDTF">2023-01-28T07:46:00Z</dcterms:modified>
</cp:coreProperties>
</file>