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5288" w14:textId="412E2FC0" w:rsidR="00A12FE6" w:rsidRDefault="003C29B1">
      <w:pPr>
        <w:rPr>
          <w:b/>
          <w:bCs/>
        </w:rPr>
      </w:pPr>
      <w:r>
        <w:rPr>
          <w:b/>
          <w:bCs/>
        </w:rPr>
        <w:t>DSA Preparation:</w:t>
      </w:r>
    </w:p>
    <w:p w14:paraId="7DCF3CA7" w14:textId="77777777" w:rsidR="003C29B1" w:rsidRDefault="003C29B1">
      <w:pPr>
        <w:rPr>
          <w:b/>
          <w:bCs/>
        </w:rPr>
      </w:pPr>
    </w:p>
    <w:p w14:paraId="2AA27252" w14:textId="2891FB10" w:rsidR="003768BC" w:rsidRPr="00E02882" w:rsidRDefault="003768BC">
      <w:pPr>
        <w:rPr>
          <w:b/>
          <w:bCs/>
          <w:u w:val="single"/>
        </w:rPr>
      </w:pPr>
      <w:r w:rsidRPr="00E02882">
        <w:rPr>
          <w:b/>
          <w:bCs/>
          <w:u w:val="single"/>
        </w:rPr>
        <w:t>Stack</w:t>
      </w:r>
    </w:p>
    <w:sectPr w:rsidR="003768BC" w:rsidRPr="00E02882" w:rsidSect="00023DE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B1"/>
    <w:rsid w:val="00023DEF"/>
    <w:rsid w:val="003768BC"/>
    <w:rsid w:val="003C29B1"/>
    <w:rsid w:val="0048057D"/>
    <w:rsid w:val="005029EC"/>
    <w:rsid w:val="007120F1"/>
    <w:rsid w:val="00A12FE6"/>
    <w:rsid w:val="00E0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BB2E"/>
  <w15:chartTrackingRefBased/>
  <w15:docId w15:val="{885073EB-DD2B-4802-8AA1-4645F8F7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Amazon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Tahir, Quaid</dc:creator>
  <cp:keywords/>
  <dc:description/>
  <cp:lastModifiedBy>Tahir, Quaid</cp:lastModifiedBy>
  <cp:revision>4</cp:revision>
  <dcterms:created xsi:type="dcterms:W3CDTF">2025-08-09T14:25:00Z</dcterms:created>
  <dcterms:modified xsi:type="dcterms:W3CDTF">2025-08-09T14:26:00Z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2025-08-09T14:25:28Z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eef01103-f0ee-4943-99c1-4f253618ee17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