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right" w:tblpY="-285"/>
        <w:tblW w:w="91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6"/>
        <w:gridCol w:w="3067"/>
        <w:gridCol w:w="3056"/>
      </w:tblGrid>
      <w:tr w:rsidR="00F316AD" w:rsidRPr="007F5891" w14:paraId="639E7C9C" w14:textId="77777777" w:rsidTr="007E245D">
        <w:trPr>
          <w:trHeight w:val="1546"/>
        </w:trPr>
        <w:tc>
          <w:tcPr>
            <w:tcW w:w="9179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40B4D6B5" w14:textId="5A801B8B" w:rsidR="00F316AD" w:rsidRPr="007E245D" w:rsidRDefault="000C665F" w:rsidP="007E245D">
            <w:pPr>
              <w:pStyle w:val="Title"/>
              <w:rPr>
                <w:rFonts w:ascii="Harrington" w:eastAsia="FangSong" w:hAnsi="Harrington" w:cs="Angsana New"/>
              </w:rPr>
            </w:pPr>
            <w:r w:rsidRPr="007E245D">
              <w:rPr>
                <w:rFonts w:ascii="Harrington" w:eastAsia="FangSong" w:hAnsi="Harrington" w:cs="Angsana New"/>
              </w:rPr>
              <w:t>Quaid Tahir</w:t>
            </w:r>
          </w:p>
          <w:p w14:paraId="749DC514" w14:textId="74CA5C0A" w:rsidR="00F316AD" w:rsidRPr="007F5891" w:rsidRDefault="000C665F" w:rsidP="007E245D">
            <w:pPr>
              <w:pStyle w:val="Subtitle"/>
              <w:rPr>
                <w:rFonts w:ascii="HP Simplified Hans" w:eastAsia="HP Simplified Hans" w:hAnsi="HP Simplified Hans"/>
              </w:rPr>
            </w:pPr>
            <w:r w:rsidRPr="007E245D">
              <w:rPr>
                <w:rFonts w:ascii="Harrington" w:eastAsia="FangSong" w:hAnsi="Harrington" w:cs="Angsana New"/>
              </w:rPr>
              <w:t>Software Engineer</w:t>
            </w:r>
            <w:r w:rsidR="00F316AD" w:rsidRPr="007F5891">
              <w:rPr>
                <w:rFonts w:ascii="HP Simplified Hans" w:eastAsia="HP Simplified Hans" w:hAnsi="HP Simplified Hans"/>
              </w:rPr>
              <w:t xml:space="preserve"> </w:t>
            </w:r>
          </w:p>
        </w:tc>
      </w:tr>
      <w:tr w:rsidR="00F316AD" w:rsidRPr="007F5891" w14:paraId="76023849" w14:textId="77777777" w:rsidTr="007E245D">
        <w:trPr>
          <w:trHeight w:val="879"/>
        </w:trPr>
        <w:tc>
          <w:tcPr>
            <w:tcW w:w="3056" w:type="dxa"/>
            <w:tcBorders>
              <w:top w:val="single" w:sz="24" w:space="0" w:color="BF9268" w:themeColor="accent2"/>
            </w:tcBorders>
            <w:vAlign w:val="center"/>
          </w:tcPr>
          <w:p w14:paraId="521F5FB0" w14:textId="04118854" w:rsidR="00F316AD" w:rsidRPr="007F5891" w:rsidRDefault="000C665F" w:rsidP="007E245D">
            <w:pPr>
              <w:jc w:val="center"/>
              <w:rPr>
                <w:rFonts w:ascii="HP Simplified Hans" w:eastAsia="HP Simplified Hans" w:hAnsi="HP Simplified Hans"/>
              </w:rPr>
            </w:pPr>
            <w:r w:rsidRPr="007F5891">
              <w:rPr>
                <w:rFonts w:ascii="HP Simplified Hans" w:eastAsia="HP Simplified Hans" w:hAnsi="HP Simplified Hans"/>
              </w:rPr>
              <w:t>New Jersey</w:t>
            </w:r>
          </w:p>
        </w:tc>
        <w:tc>
          <w:tcPr>
            <w:tcW w:w="3067" w:type="dxa"/>
            <w:tcBorders>
              <w:top w:val="single" w:sz="24" w:space="0" w:color="BF9268" w:themeColor="accent2"/>
            </w:tcBorders>
            <w:vAlign w:val="center"/>
          </w:tcPr>
          <w:p w14:paraId="18A6B5D0" w14:textId="3E9E41D4" w:rsidR="007F5891" w:rsidRPr="007F5891" w:rsidRDefault="007F5891" w:rsidP="007E245D">
            <w:pPr>
              <w:jc w:val="center"/>
              <w:rPr>
                <w:rFonts w:ascii="HP Simplified Hans" w:eastAsia="HP Simplified Hans" w:hAnsi="HP Simplified Hans"/>
                <w:color w:val="auto"/>
              </w:rPr>
            </w:pPr>
            <w:hyperlink r:id="rId6" w:history="1">
              <w:r w:rsidRPr="007F5891">
                <w:rPr>
                  <w:rStyle w:val="Hyperlink"/>
                  <w:rFonts w:ascii="HP Simplified Hans" w:eastAsia="HP Simplified Hans" w:hAnsi="HP Simplified Hans"/>
                  <w:color w:val="auto"/>
                </w:rPr>
                <w:t>www.quaidtahir.net</w:t>
              </w:r>
            </w:hyperlink>
          </w:p>
        </w:tc>
        <w:tc>
          <w:tcPr>
            <w:tcW w:w="3056" w:type="dxa"/>
            <w:tcBorders>
              <w:top w:val="single" w:sz="24" w:space="0" w:color="BF9268" w:themeColor="accent2"/>
            </w:tcBorders>
            <w:vAlign w:val="center"/>
          </w:tcPr>
          <w:p w14:paraId="4E999BFE" w14:textId="4FBB7D63" w:rsidR="00F316AD" w:rsidRPr="007F5891" w:rsidRDefault="007F5891" w:rsidP="007E245D">
            <w:pPr>
              <w:jc w:val="center"/>
              <w:rPr>
                <w:rFonts w:ascii="HP Simplified Hans" w:eastAsia="HP Simplified Hans" w:hAnsi="HP Simplified Hans"/>
                <w:color w:val="auto"/>
              </w:rPr>
            </w:pPr>
            <w:hyperlink r:id="rId7" w:history="1">
              <w:r w:rsidRPr="007F5891">
                <w:rPr>
                  <w:rStyle w:val="Hyperlink"/>
                  <w:rFonts w:ascii="HP Simplified Hans" w:eastAsia="HP Simplified Hans" w:hAnsi="HP Simplified Hans"/>
                  <w:color w:val="auto"/>
                </w:rPr>
                <w:t>quaidtahirw@gmail.com</w:t>
              </w:r>
            </w:hyperlink>
            <w:r w:rsidR="00D20DA9" w:rsidRPr="007F5891">
              <w:rPr>
                <w:rFonts w:ascii="HP Simplified Hans" w:eastAsia="HP Simplified Hans" w:hAnsi="HP Simplified Hans"/>
                <w:color w:val="auto"/>
              </w:rPr>
              <w:t xml:space="preserve"> </w:t>
            </w:r>
          </w:p>
        </w:tc>
      </w:tr>
      <w:tr w:rsidR="00CD50FD" w:rsidRPr="007F5891" w14:paraId="6C9CC334" w14:textId="77777777" w:rsidTr="007E245D">
        <w:trPr>
          <w:trHeight w:val="250"/>
        </w:trPr>
        <w:tc>
          <w:tcPr>
            <w:tcW w:w="3056" w:type="dxa"/>
            <w:tcBorders>
              <w:bottom w:val="single" w:sz="18" w:space="0" w:color="BF9268" w:themeColor="accent2"/>
            </w:tcBorders>
          </w:tcPr>
          <w:p w14:paraId="4E3640A1" w14:textId="77777777" w:rsidR="00CD50FD" w:rsidRPr="007F5891" w:rsidRDefault="00CD50FD" w:rsidP="007E245D">
            <w:pPr>
              <w:rPr>
                <w:rFonts w:ascii="HP Simplified Hans" w:eastAsia="HP Simplified Hans" w:hAnsi="HP Simplified Hans"/>
              </w:rPr>
            </w:pPr>
          </w:p>
        </w:tc>
        <w:tc>
          <w:tcPr>
            <w:tcW w:w="3067" w:type="dxa"/>
            <w:vMerge w:val="restart"/>
            <w:shd w:val="clear" w:color="auto" w:fill="303848" w:themeFill="accent1"/>
            <w:vAlign w:val="center"/>
          </w:tcPr>
          <w:p w14:paraId="125A40ED" w14:textId="77777777" w:rsidR="00CD50FD" w:rsidRPr="007F5891" w:rsidRDefault="00000000" w:rsidP="007E245D">
            <w:pPr>
              <w:pStyle w:val="Heading1"/>
              <w:rPr>
                <w:rFonts w:ascii="HP Simplified Hans" w:eastAsia="HP Simplified Hans" w:hAnsi="HP Simplified Hans"/>
              </w:rPr>
            </w:pPr>
            <w:sdt>
              <w:sdtPr>
                <w:rPr>
                  <w:rFonts w:ascii="HP Simplified Hans" w:eastAsia="HP Simplified Hans" w:hAnsi="HP Simplified Hans"/>
                </w:rPr>
                <w:id w:val="1460613821"/>
                <w:placeholder>
                  <w:docPart w:val="68D1EABA7F36453FB780B96E51D89A64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7F5891">
                  <w:rPr>
                    <w:rFonts w:ascii="HP Simplified Hans" w:eastAsia="HP Simplified Hans" w:hAnsi="HP Simplified Hans"/>
                  </w:rPr>
                  <w:t>OBJECTIVE</w:t>
                </w:r>
              </w:sdtContent>
            </w:sdt>
          </w:p>
        </w:tc>
        <w:tc>
          <w:tcPr>
            <w:tcW w:w="3056" w:type="dxa"/>
            <w:tcBorders>
              <w:bottom w:val="single" w:sz="18" w:space="0" w:color="BF9268" w:themeColor="accent2"/>
            </w:tcBorders>
          </w:tcPr>
          <w:p w14:paraId="2B796ECF" w14:textId="77777777" w:rsidR="00CD50FD" w:rsidRPr="007F5891" w:rsidRDefault="00CD50FD" w:rsidP="007E245D">
            <w:pPr>
              <w:rPr>
                <w:rFonts w:ascii="HP Simplified Hans" w:eastAsia="HP Simplified Hans" w:hAnsi="HP Simplified Hans"/>
              </w:rPr>
            </w:pPr>
          </w:p>
        </w:tc>
      </w:tr>
      <w:tr w:rsidR="00CD50FD" w:rsidRPr="007F5891" w14:paraId="52CD080A" w14:textId="77777777" w:rsidTr="007E245D">
        <w:trPr>
          <w:trHeight w:val="250"/>
        </w:trPr>
        <w:tc>
          <w:tcPr>
            <w:tcW w:w="3056" w:type="dxa"/>
            <w:tcBorders>
              <w:top w:val="single" w:sz="18" w:space="0" w:color="BF9268" w:themeColor="accent2"/>
            </w:tcBorders>
          </w:tcPr>
          <w:p w14:paraId="54F99115" w14:textId="77777777" w:rsidR="00CD50FD" w:rsidRPr="007F5891" w:rsidRDefault="00CD50FD" w:rsidP="007E245D">
            <w:pPr>
              <w:rPr>
                <w:rFonts w:ascii="HP Simplified Hans" w:eastAsia="HP Simplified Hans" w:hAnsi="HP Simplified Hans"/>
              </w:rPr>
            </w:pPr>
          </w:p>
        </w:tc>
        <w:tc>
          <w:tcPr>
            <w:tcW w:w="3067" w:type="dxa"/>
            <w:vMerge/>
            <w:shd w:val="clear" w:color="auto" w:fill="303848" w:themeFill="accent1"/>
            <w:vAlign w:val="center"/>
          </w:tcPr>
          <w:p w14:paraId="053FC1C0" w14:textId="77777777" w:rsidR="00CD50FD" w:rsidRPr="007F5891" w:rsidRDefault="00CD50FD" w:rsidP="007E245D">
            <w:pPr>
              <w:pStyle w:val="Heading1"/>
              <w:rPr>
                <w:rFonts w:ascii="HP Simplified Hans" w:eastAsia="HP Simplified Hans" w:hAnsi="HP Simplified Hans"/>
              </w:rPr>
            </w:pPr>
          </w:p>
        </w:tc>
        <w:tc>
          <w:tcPr>
            <w:tcW w:w="3056" w:type="dxa"/>
            <w:tcBorders>
              <w:top w:val="single" w:sz="18" w:space="0" w:color="BF9268" w:themeColor="accent2"/>
            </w:tcBorders>
          </w:tcPr>
          <w:p w14:paraId="79F8A489" w14:textId="77777777" w:rsidR="00CD50FD" w:rsidRPr="007F5891" w:rsidRDefault="00CD50FD" w:rsidP="007E245D">
            <w:pPr>
              <w:rPr>
                <w:rFonts w:ascii="HP Simplified Hans" w:eastAsia="HP Simplified Hans" w:hAnsi="HP Simplified Hans"/>
                <w:noProof/>
              </w:rPr>
            </w:pPr>
          </w:p>
        </w:tc>
      </w:tr>
      <w:tr w:rsidR="0040233B" w:rsidRPr="007F5891" w14:paraId="6D263154" w14:textId="77777777" w:rsidTr="007E245D">
        <w:trPr>
          <w:trHeight w:val="1412"/>
        </w:trPr>
        <w:tc>
          <w:tcPr>
            <w:tcW w:w="9179" w:type="dxa"/>
            <w:gridSpan w:val="3"/>
            <w:vAlign w:val="center"/>
          </w:tcPr>
          <w:p w14:paraId="1EBA539B" w14:textId="757B2259" w:rsidR="0040233B" w:rsidRPr="007F5891" w:rsidRDefault="000C665F" w:rsidP="007E245D">
            <w:pPr>
              <w:pStyle w:val="Text"/>
              <w:rPr>
                <w:rFonts w:ascii="HP Simplified Hans" w:eastAsia="HP Simplified Hans" w:hAnsi="HP Simplified Hans"/>
              </w:rPr>
            </w:pPr>
            <w:r w:rsidRPr="007F5891">
              <w:rPr>
                <w:rFonts w:ascii="HP Simplified Hans" w:eastAsia="HP Simplified Hans" w:hAnsi="HP Simplified Hans"/>
              </w:rPr>
              <w:t xml:space="preserve">Quaid Tahir is a student at Rutgers University - New </w:t>
            </w:r>
            <w:r w:rsidRPr="007F5891">
              <w:rPr>
                <w:rFonts w:ascii="HP Simplified Hans" w:eastAsia="HP Simplified Hans" w:hAnsi="HP Simplified Hans"/>
              </w:rPr>
              <w:t>Brunswick</w:t>
            </w:r>
            <w:r w:rsidRPr="007F5891">
              <w:rPr>
                <w:rFonts w:ascii="HP Simplified Hans" w:eastAsia="HP Simplified Hans" w:hAnsi="HP Simplified Hans"/>
              </w:rPr>
              <w:t xml:space="preserve"> pursuing a Bachelor's in Computer Science. Upon completion Quaid intends to join the Software development industry as a Software Engineer.</w:t>
            </w:r>
          </w:p>
        </w:tc>
      </w:tr>
      <w:tr w:rsidR="00CD50FD" w:rsidRPr="007F5891" w14:paraId="3011F725" w14:textId="77777777" w:rsidTr="007E245D">
        <w:trPr>
          <w:trHeight w:val="262"/>
        </w:trPr>
        <w:tc>
          <w:tcPr>
            <w:tcW w:w="3056" w:type="dxa"/>
            <w:vMerge w:val="restart"/>
            <w:shd w:val="clear" w:color="auto" w:fill="F2F2F2" w:themeFill="background1" w:themeFillShade="F2"/>
            <w:vAlign w:val="center"/>
          </w:tcPr>
          <w:p w14:paraId="6D3F636A" w14:textId="77777777" w:rsidR="00CD50FD" w:rsidRPr="007F5891" w:rsidRDefault="00000000" w:rsidP="007E245D">
            <w:pPr>
              <w:pStyle w:val="Heading2"/>
              <w:rPr>
                <w:rFonts w:ascii="HP Simplified Hans" w:eastAsia="HP Simplified Hans" w:hAnsi="HP Simplified Hans"/>
              </w:rPr>
            </w:pPr>
            <w:sdt>
              <w:sdtPr>
                <w:rPr>
                  <w:rFonts w:ascii="HP Simplified Hans" w:eastAsia="HP Simplified Hans" w:hAnsi="HP Simplified Hans"/>
                </w:rPr>
                <w:id w:val="-1907296240"/>
                <w:placeholder>
                  <w:docPart w:val="735C227048014BCBB060F82B2A720E62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7F5891">
                  <w:rPr>
                    <w:rFonts w:ascii="HP Simplified Hans" w:eastAsia="HP Simplified Hans" w:hAnsi="HP Simplified Hans"/>
                  </w:rPr>
                  <w:t>EDUCATION</w:t>
                </w:r>
              </w:sdtContent>
            </w:sdt>
            <w:r w:rsidR="00D26A79" w:rsidRPr="007F5891">
              <w:rPr>
                <w:rFonts w:ascii="HP Simplified Hans" w:eastAsia="HP Simplified Hans" w:hAnsi="HP Simplified Hans"/>
              </w:rPr>
              <w:t xml:space="preserve"> </w:t>
            </w:r>
            <w:sdt>
              <w:sdtPr>
                <w:rPr>
                  <w:rStyle w:val="Accent"/>
                  <w:rFonts w:ascii="HP Simplified Hans" w:eastAsia="HP Simplified Hans" w:hAnsi="HP Simplified Hans"/>
                </w:rPr>
                <w:id w:val="-908075200"/>
                <w:placeholder>
                  <w:docPart w:val="5FEAA33BF7C841C4BFD93CEFE422A429"/>
                </w:placeholder>
                <w:temporary/>
                <w:showingPlcHdr/>
                <w15:appearance w15:val="hidden"/>
                <w:text/>
              </w:sdtPr>
              <w:sdtContent>
                <w:r w:rsidR="00D26A79" w:rsidRPr="007F5891">
                  <w:rPr>
                    <w:rStyle w:val="Accent"/>
                    <w:rFonts w:ascii="HP Simplified Hans" w:eastAsia="HP Simplified Hans" w:hAnsi="HP Simplified Hans"/>
                  </w:rPr>
                  <w:t>—</w:t>
                </w:r>
              </w:sdtContent>
            </w:sdt>
          </w:p>
        </w:tc>
        <w:tc>
          <w:tcPr>
            <w:tcW w:w="3067" w:type="dxa"/>
            <w:vMerge w:val="restart"/>
            <w:shd w:val="clear" w:color="auto" w:fill="303848" w:themeFill="accent1"/>
            <w:vAlign w:val="center"/>
          </w:tcPr>
          <w:p w14:paraId="33D5DC1C" w14:textId="77777777" w:rsidR="00CD50FD" w:rsidRPr="007F5891" w:rsidRDefault="00000000" w:rsidP="007E245D">
            <w:pPr>
              <w:pStyle w:val="Heading1"/>
              <w:rPr>
                <w:rFonts w:ascii="HP Simplified Hans" w:eastAsia="HP Simplified Hans" w:hAnsi="HP Simplified Hans"/>
              </w:rPr>
            </w:pPr>
            <w:sdt>
              <w:sdtPr>
                <w:rPr>
                  <w:rFonts w:ascii="HP Simplified Hans" w:eastAsia="HP Simplified Hans" w:hAnsi="HP Simplified Hans"/>
                </w:rPr>
                <w:id w:val="-1748876717"/>
                <w:placeholder>
                  <w:docPart w:val="350EDFA6369241269F071919AFCF5FCA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7F5891">
                  <w:rPr>
                    <w:rFonts w:ascii="HP Simplified Hans" w:eastAsia="HP Simplified Hans" w:hAnsi="HP Simplified Hans"/>
                  </w:rPr>
                  <w:t>EXPERIENCE</w:t>
                </w:r>
              </w:sdtContent>
            </w:sdt>
          </w:p>
        </w:tc>
        <w:tc>
          <w:tcPr>
            <w:tcW w:w="3056" w:type="dxa"/>
            <w:tcBorders>
              <w:bottom w:val="single" w:sz="18" w:space="0" w:color="BF9268" w:themeColor="accent2"/>
            </w:tcBorders>
          </w:tcPr>
          <w:p w14:paraId="2E69E8BA" w14:textId="77777777" w:rsidR="00CD50FD" w:rsidRPr="007F5891" w:rsidRDefault="00CD50FD" w:rsidP="007E245D">
            <w:pPr>
              <w:rPr>
                <w:rFonts w:ascii="HP Simplified Hans" w:eastAsia="HP Simplified Hans" w:hAnsi="HP Simplified Hans"/>
              </w:rPr>
            </w:pPr>
          </w:p>
        </w:tc>
      </w:tr>
      <w:tr w:rsidR="00CD50FD" w:rsidRPr="007F5891" w14:paraId="4B2572F1" w14:textId="77777777" w:rsidTr="007E245D">
        <w:trPr>
          <w:trHeight w:val="262"/>
        </w:trPr>
        <w:tc>
          <w:tcPr>
            <w:tcW w:w="3056" w:type="dxa"/>
            <w:vMerge/>
            <w:shd w:val="clear" w:color="auto" w:fill="F2F2F2" w:themeFill="background1" w:themeFillShade="F2"/>
            <w:vAlign w:val="center"/>
          </w:tcPr>
          <w:p w14:paraId="3C431C89" w14:textId="77777777" w:rsidR="00CD50FD" w:rsidRPr="007F5891" w:rsidRDefault="00CD50FD" w:rsidP="007E245D">
            <w:pPr>
              <w:pStyle w:val="Heading2"/>
              <w:rPr>
                <w:rFonts w:ascii="HP Simplified Hans" w:eastAsia="HP Simplified Hans" w:hAnsi="HP Simplified Hans"/>
              </w:rPr>
            </w:pPr>
          </w:p>
        </w:tc>
        <w:tc>
          <w:tcPr>
            <w:tcW w:w="3067" w:type="dxa"/>
            <w:vMerge/>
            <w:shd w:val="clear" w:color="auto" w:fill="303848" w:themeFill="accent1"/>
            <w:vAlign w:val="center"/>
          </w:tcPr>
          <w:p w14:paraId="75AA824B" w14:textId="77777777" w:rsidR="00CD50FD" w:rsidRPr="007F5891" w:rsidRDefault="00CD50FD" w:rsidP="007E245D">
            <w:pPr>
              <w:pStyle w:val="Heading1"/>
              <w:rPr>
                <w:rFonts w:ascii="HP Simplified Hans" w:eastAsia="HP Simplified Hans" w:hAnsi="HP Simplified Hans"/>
              </w:rPr>
            </w:pPr>
          </w:p>
        </w:tc>
        <w:tc>
          <w:tcPr>
            <w:tcW w:w="3056" w:type="dxa"/>
          </w:tcPr>
          <w:p w14:paraId="29555EE0" w14:textId="77777777" w:rsidR="00CD50FD" w:rsidRPr="007F5891" w:rsidRDefault="00CD50FD" w:rsidP="007E245D">
            <w:pPr>
              <w:rPr>
                <w:rFonts w:ascii="HP Simplified Hans" w:eastAsia="HP Simplified Hans" w:hAnsi="HP Simplified Hans"/>
              </w:rPr>
            </w:pPr>
          </w:p>
        </w:tc>
      </w:tr>
      <w:tr w:rsidR="0040233B" w:rsidRPr="007F5891" w14:paraId="188E8053" w14:textId="77777777" w:rsidTr="007E245D">
        <w:trPr>
          <w:trHeight w:val="4076"/>
        </w:trPr>
        <w:tc>
          <w:tcPr>
            <w:tcW w:w="3056" w:type="dxa"/>
            <w:shd w:val="clear" w:color="auto" w:fill="F2F2F2" w:themeFill="background1" w:themeFillShade="F2"/>
          </w:tcPr>
          <w:p w14:paraId="76B770E6" w14:textId="77777777" w:rsidR="0040233B" w:rsidRPr="007F5891" w:rsidRDefault="0040233B" w:rsidP="007E245D">
            <w:pPr>
              <w:pStyle w:val="Text"/>
              <w:rPr>
                <w:rFonts w:ascii="HP Simplified Hans" w:eastAsia="HP Simplified Hans" w:hAnsi="HP Simplified Hans"/>
              </w:rPr>
            </w:pPr>
          </w:p>
          <w:p w14:paraId="2010497E" w14:textId="77777777" w:rsidR="000C665F" w:rsidRPr="007F5891" w:rsidRDefault="000C665F" w:rsidP="007E245D">
            <w:pPr>
              <w:pStyle w:val="SmallText"/>
              <w:rPr>
                <w:rFonts w:ascii="HP Simplified Hans" w:eastAsia="HP Simplified Hans" w:hAnsi="HP Simplified Hans"/>
                <w:b/>
                <w:bCs/>
              </w:rPr>
            </w:pPr>
            <w:r w:rsidRPr="007F5891">
              <w:rPr>
                <w:rFonts w:ascii="HP Simplified Hans" w:eastAsia="HP Simplified Hans" w:hAnsi="HP Simplified Hans"/>
                <w:b/>
                <w:bCs/>
              </w:rPr>
              <w:t>Rutgers College</w:t>
            </w:r>
          </w:p>
          <w:p w14:paraId="2BE02C89" w14:textId="77777777" w:rsidR="000C665F" w:rsidRPr="007F5891" w:rsidRDefault="000C665F" w:rsidP="007E245D">
            <w:pPr>
              <w:pStyle w:val="SmallText"/>
              <w:rPr>
                <w:rFonts w:ascii="HP Simplified Hans" w:eastAsia="HP Simplified Hans" w:hAnsi="HP Simplified Hans"/>
              </w:rPr>
            </w:pPr>
            <w:r w:rsidRPr="007F5891">
              <w:rPr>
                <w:rFonts w:ascii="HP Simplified Hans" w:eastAsia="HP Simplified Hans" w:hAnsi="HP Simplified Hans"/>
              </w:rPr>
              <w:t>Est. Jan 2023 – Nov 2025</w:t>
            </w:r>
          </w:p>
          <w:p w14:paraId="5D117C7B" w14:textId="2D075672" w:rsidR="00D20DA9" w:rsidRPr="007F5891" w:rsidRDefault="000C665F" w:rsidP="007E245D">
            <w:pPr>
              <w:pStyle w:val="Text"/>
              <w:rPr>
                <w:rFonts w:ascii="HP Simplified Hans" w:eastAsia="HP Simplified Hans" w:hAnsi="HP Simplified Hans"/>
              </w:rPr>
            </w:pPr>
            <w:r w:rsidRPr="007F5891">
              <w:rPr>
                <w:rFonts w:ascii="HP Simplified Hans" w:eastAsia="HP Simplified Hans" w:hAnsi="HP Simplified Hans"/>
                <w:iCs/>
              </w:rPr>
              <w:t>Bachelors in Software Engineering</w:t>
            </w:r>
            <w:r w:rsidRPr="007F5891">
              <w:rPr>
                <w:rFonts w:ascii="HP Simplified Hans" w:eastAsia="HP Simplified Hans" w:hAnsi="HP Simplified Hans"/>
              </w:rPr>
              <w:t xml:space="preserve"> </w:t>
            </w:r>
          </w:p>
        </w:tc>
        <w:tc>
          <w:tcPr>
            <w:tcW w:w="6123" w:type="dxa"/>
            <w:gridSpan w:val="2"/>
            <w:vAlign w:val="center"/>
          </w:tcPr>
          <w:p w14:paraId="1CDB4A25" w14:textId="77777777" w:rsidR="007E245D" w:rsidRDefault="007E245D" w:rsidP="007E245D">
            <w:pPr>
              <w:pStyle w:val="SmallText"/>
              <w:rPr>
                <w:rFonts w:ascii="HP Simplified Hans" w:eastAsia="HP Simplified Hans" w:hAnsi="HP Simplified Hans"/>
              </w:rPr>
            </w:pPr>
          </w:p>
          <w:p w14:paraId="02E16250" w14:textId="323E58A4" w:rsidR="00D20DA9" w:rsidRPr="007F5891" w:rsidRDefault="000C665F" w:rsidP="007E245D">
            <w:pPr>
              <w:pStyle w:val="SmallText"/>
              <w:rPr>
                <w:rFonts w:ascii="HP Simplified Hans" w:eastAsia="HP Simplified Hans" w:hAnsi="HP Simplified Hans"/>
              </w:rPr>
            </w:pPr>
            <w:r w:rsidRPr="007F5891">
              <w:rPr>
                <w:rFonts w:ascii="HP Simplified Hans" w:eastAsia="HP Simplified Hans" w:hAnsi="HP Simplified Hans"/>
              </w:rPr>
              <w:t>May 2022 – Nov 2022</w:t>
            </w:r>
          </w:p>
          <w:p w14:paraId="1B85528F" w14:textId="7A785EBF" w:rsidR="00D20DA9" w:rsidRPr="007F5891" w:rsidRDefault="000C665F" w:rsidP="007E245D">
            <w:pPr>
              <w:pStyle w:val="Text"/>
              <w:rPr>
                <w:rFonts w:ascii="HP Simplified Hans" w:eastAsia="HP Simplified Hans" w:hAnsi="HP Simplified Hans"/>
              </w:rPr>
            </w:pPr>
            <w:r w:rsidRPr="007F5891">
              <w:rPr>
                <w:rFonts w:ascii="HP Simplified Hans" w:eastAsia="HP Simplified Hans" w:hAnsi="HP Simplified Hans"/>
              </w:rPr>
              <w:t>Cash Room</w:t>
            </w:r>
            <w:r w:rsidR="00D20DA9" w:rsidRPr="007F5891">
              <w:rPr>
                <w:rFonts w:ascii="HP Simplified Hans" w:eastAsia="HP Simplified Hans" w:hAnsi="HP Simplified Hans"/>
              </w:rPr>
              <w:t xml:space="preserve"> </w:t>
            </w:r>
            <w:r w:rsidR="00D20DA9" w:rsidRPr="007F5891">
              <w:rPr>
                <w:rFonts w:ascii="Arial" w:eastAsia="HP Simplified Hans" w:hAnsi="Arial" w:cs="Arial"/>
                <w:color w:val="595959" w:themeColor="text1" w:themeTint="A6"/>
              </w:rPr>
              <w:t>•</w:t>
            </w:r>
            <w:r w:rsidR="00D20DA9" w:rsidRPr="007F5891">
              <w:rPr>
                <w:rFonts w:ascii="HP Simplified Hans" w:eastAsia="HP Simplified Hans" w:hAnsi="HP Simplified Hans"/>
                <w:color w:val="595959" w:themeColor="text1" w:themeTint="A6"/>
              </w:rPr>
              <w:t xml:space="preserve"> </w:t>
            </w:r>
            <w:r w:rsidRPr="007F5891">
              <w:rPr>
                <w:rFonts w:ascii="HP Simplified Hans" w:eastAsia="HP Simplified Hans" w:hAnsi="HP Simplified Hans"/>
              </w:rPr>
              <w:t>Nordstrom</w:t>
            </w:r>
          </w:p>
          <w:p w14:paraId="64BCF3F8" w14:textId="77777777" w:rsidR="0040233B" w:rsidRPr="007F5891" w:rsidRDefault="00D20DA9" w:rsidP="007E245D">
            <w:pPr>
              <w:pStyle w:val="Text"/>
              <w:rPr>
                <w:rFonts w:ascii="HP Simplified Hans" w:eastAsia="HP Simplified Hans" w:hAnsi="HP Simplified Hans"/>
                <w:sz w:val="21"/>
              </w:rPr>
            </w:pPr>
            <w:r w:rsidRPr="007F5891">
              <w:rPr>
                <w:rFonts w:ascii="HP Simplified Hans" w:eastAsia="HP Simplified Hans" w:hAnsi="HP Simplified Hans"/>
                <w:sz w:val="21"/>
              </w:rPr>
              <w:t xml:space="preserve"> </w:t>
            </w:r>
          </w:p>
          <w:p w14:paraId="3FE84E88" w14:textId="0567F133" w:rsidR="00D20DA9" w:rsidRPr="007F5891" w:rsidRDefault="000C665F" w:rsidP="007E245D">
            <w:pPr>
              <w:pStyle w:val="SmallText"/>
              <w:rPr>
                <w:rFonts w:ascii="HP Simplified Hans" w:eastAsia="HP Simplified Hans" w:hAnsi="HP Simplified Hans"/>
              </w:rPr>
            </w:pPr>
            <w:r w:rsidRPr="007F5891">
              <w:rPr>
                <w:rFonts w:ascii="HP Simplified Hans" w:eastAsia="HP Simplified Hans" w:hAnsi="HP Simplified Hans"/>
              </w:rPr>
              <w:t>Nov 2022 - Present</w:t>
            </w:r>
          </w:p>
          <w:p w14:paraId="4E197E4A" w14:textId="3C9B39CF" w:rsidR="00D20DA9" w:rsidRPr="007F5891" w:rsidRDefault="000C665F" w:rsidP="007E245D">
            <w:pPr>
              <w:pStyle w:val="Text"/>
              <w:rPr>
                <w:rFonts w:ascii="HP Simplified Hans" w:eastAsia="HP Simplified Hans" w:hAnsi="HP Simplified Hans"/>
              </w:rPr>
            </w:pPr>
            <w:r w:rsidRPr="007F5891">
              <w:rPr>
                <w:rFonts w:ascii="HP Simplified Hans" w:eastAsia="HP Simplified Hans" w:hAnsi="HP Simplified Hans"/>
              </w:rPr>
              <w:t>IT Equipment Coordinator</w:t>
            </w:r>
            <w:r w:rsidR="00D20DA9" w:rsidRPr="007F5891">
              <w:rPr>
                <w:rFonts w:ascii="HP Simplified Hans" w:eastAsia="HP Simplified Hans" w:hAnsi="HP Simplified Hans"/>
              </w:rPr>
              <w:t xml:space="preserve"> </w:t>
            </w:r>
            <w:r w:rsidR="00D20DA9" w:rsidRPr="007F5891">
              <w:rPr>
                <w:rFonts w:ascii="Arial" w:eastAsia="HP Simplified Hans" w:hAnsi="Arial" w:cs="Arial"/>
                <w:color w:val="595959" w:themeColor="text1" w:themeTint="A6"/>
              </w:rPr>
              <w:t>•</w:t>
            </w:r>
            <w:r w:rsidR="00D20DA9" w:rsidRPr="007F5891">
              <w:rPr>
                <w:rFonts w:ascii="HP Simplified Hans" w:eastAsia="HP Simplified Hans" w:hAnsi="HP Simplified Hans"/>
                <w:color w:val="595959" w:themeColor="text1" w:themeTint="A6"/>
              </w:rPr>
              <w:t xml:space="preserve"> </w:t>
            </w:r>
            <w:r w:rsidRPr="007F5891">
              <w:rPr>
                <w:rFonts w:ascii="HP Simplified Hans" w:eastAsia="HP Simplified Hans" w:hAnsi="HP Simplified Hans"/>
              </w:rPr>
              <w:t>Amazon</w:t>
            </w:r>
          </w:p>
          <w:p w14:paraId="3EA80688" w14:textId="2A058880" w:rsidR="0040233B" w:rsidRPr="007F5891" w:rsidRDefault="00D20DA9" w:rsidP="007E245D">
            <w:pPr>
              <w:pStyle w:val="Text"/>
              <w:rPr>
                <w:rFonts w:ascii="HP Simplified Hans" w:eastAsia="HP Simplified Hans" w:hAnsi="HP Simplified Hans"/>
              </w:rPr>
            </w:pPr>
            <w:r w:rsidRPr="007F5891">
              <w:rPr>
                <w:rFonts w:ascii="HP Simplified Hans" w:eastAsia="HP Simplified Hans" w:hAnsi="HP Simplified Hans"/>
                <w:sz w:val="21"/>
              </w:rPr>
              <w:t xml:space="preserve"> </w:t>
            </w:r>
          </w:p>
          <w:p w14:paraId="78246B56" w14:textId="77777777" w:rsidR="000C665F" w:rsidRPr="007F5891" w:rsidRDefault="000C665F" w:rsidP="007E245D">
            <w:pPr>
              <w:pStyle w:val="SmallText"/>
              <w:rPr>
                <w:rFonts w:ascii="HP Simplified Hans" w:eastAsia="HP Simplified Hans" w:hAnsi="HP Simplified Hans"/>
              </w:rPr>
            </w:pPr>
            <w:r w:rsidRPr="007F5891">
              <w:rPr>
                <w:rFonts w:ascii="HP Simplified Hans" w:eastAsia="HP Simplified Hans" w:hAnsi="HP Simplified Hans"/>
              </w:rPr>
              <w:t>Python</w:t>
            </w:r>
          </w:p>
          <w:p w14:paraId="2836BABB" w14:textId="77777777" w:rsidR="000C665F" w:rsidRPr="007F5891" w:rsidRDefault="000C665F" w:rsidP="007E245D">
            <w:pPr>
              <w:pStyle w:val="SmallText"/>
              <w:rPr>
                <w:rFonts w:ascii="HP Simplified Hans" w:eastAsia="HP Simplified Hans" w:hAnsi="HP Simplified Hans"/>
              </w:rPr>
            </w:pPr>
            <w:r w:rsidRPr="007F5891">
              <w:rPr>
                <w:rFonts w:ascii="HP Simplified Hans" w:eastAsia="HP Simplified Hans" w:hAnsi="HP Simplified Hans"/>
              </w:rPr>
              <w:t>C++</w:t>
            </w:r>
          </w:p>
          <w:p w14:paraId="56A64E68" w14:textId="77777777" w:rsidR="000C665F" w:rsidRPr="007F5891" w:rsidRDefault="000C665F" w:rsidP="007E245D">
            <w:pPr>
              <w:pStyle w:val="SmallText"/>
              <w:rPr>
                <w:rFonts w:ascii="HP Simplified Hans" w:eastAsia="HP Simplified Hans" w:hAnsi="HP Simplified Hans"/>
              </w:rPr>
            </w:pPr>
            <w:r w:rsidRPr="007F5891">
              <w:rPr>
                <w:rFonts w:ascii="HP Simplified Hans" w:eastAsia="HP Simplified Hans" w:hAnsi="HP Simplified Hans"/>
              </w:rPr>
              <w:t>JavaScript</w:t>
            </w:r>
          </w:p>
          <w:p w14:paraId="451AC7A5" w14:textId="77777777" w:rsidR="000C665F" w:rsidRPr="007F5891" w:rsidRDefault="000C665F" w:rsidP="007E245D">
            <w:pPr>
              <w:pStyle w:val="SmallText"/>
              <w:rPr>
                <w:rFonts w:ascii="HP Simplified Hans" w:eastAsia="HP Simplified Hans" w:hAnsi="HP Simplified Hans"/>
              </w:rPr>
            </w:pPr>
            <w:r w:rsidRPr="007F5891">
              <w:rPr>
                <w:rFonts w:ascii="HP Simplified Hans" w:eastAsia="HP Simplified Hans" w:hAnsi="HP Simplified Hans"/>
              </w:rPr>
              <w:t>HTML &amp; CSS</w:t>
            </w:r>
          </w:p>
          <w:p w14:paraId="2F69D2F1" w14:textId="77777777" w:rsidR="000C665F" w:rsidRPr="007F5891" w:rsidRDefault="000C665F" w:rsidP="007E245D">
            <w:pPr>
              <w:pStyle w:val="SmallText"/>
              <w:rPr>
                <w:rFonts w:ascii="HP Simplified Hans" w:eastAsia="HP Simplified Hans" w:hAnsi="HP Simplified Hans"/>
              </w:rPr>
            </w:pPr>
            <w:r w:rsidRPr="007F5891">
              <w:rPr>
                <w:rFonts w:ascii="HP Simplified Hans" w:eastAsia="HP Simplified Hans" w:hAnsi="HP Simplified Hans"/>
              </w:rPr>
              <w:t xml:space="preserve">PHP </w:t>
            </w:r>
          </w:p>
          <w:p w14:paraId="1C739100" w14:textId="24A5651A" w:rsidR="0040233B" w:rsidRPr="007F5891" w:rsidRDefault="0040233B" w:rsidP="007E245D">
            <w:pPr>
              <w:pStyle w:val="Text"/>
              <w:rPr>
                <w:rFonts w:ascii="HP Simplified Hans" w:eastAsia="HP Simplified Hans" w:hAnsi="HP Simplified Hans"/>
              </w:rPr>
            </w:pPr>
          </w:p>
        </w:tc>
      </w:tr>
      <w:tr w:rsidR="00CD50FD" w:rsidRPr="007F5891" w14:paraId="32A7B420" w14:textId="77777777" w:rsidTr="007E245D">
        <w:trPr>
          <w:trHeight w:val="262"/>
        </w:trPr>
        <w:tc>
          <w:tcPr>
            <w:tcW w:w="3056" w:type="dxa"/>
            <w:vMerge w:val="restart"/>
            <w:shd w:val="clear" w:color="auto" w:fill="F2F2F2" w:themeFill="background1" w:themeFillShade="F2"/>
            <w:vAlign w:val="center"/>
          </w:tcPr>
          <w:p w14:paraId="2DDDA308" w14:textId="46B69EAE" w:rsidR="00CD50FD" w:rsidRPr="007F5891" w:rsidRDefault="00CD50FD" w:rsidP="007E245D">
            <w:pPr>
              <w:pStyle w:val="Heading2"/>
              <w:rPr>
                <w:rFonts w:ascii="HP Simplified Hans" w:eastAsia="HP Simplified Hans" w:hAnsi="HP Simplified Hans"/>
              </w:rPr>
            </w:pPr>
          </w:p>
        </w:tc>
        <w:tc>
          <w:tcPr>
            <w:tcW w:w="3067" w:type="dxa"/>
            <w:vMerge w:val="restart"/>
            <w:shd w:val="clear" w:color="auto" w:fill="303848" w:themeFill="accent1"/>
            <w:vAlign w:val="center"/>
          </w:tcPr>
          <w:p w14:paraId="2AC42A32" w14:textId="0A45380D" w:rsidR="00CD50FD" w:rsidRPr="007F5891" w:rsidRDefault="007E245D" w:rsidP="007E245D">
            <w:pPr>
              <w:pStyle w:val="Heading1"/>
              <w:rPr>
                <w:rFonts w:ascii="HP Simplified Hans" w:eastAsia="HP Simplified Hans" w:hAnsi="HP Simplified Hans"/>
              </w:rPr>
            </w:pPr>
            <w:r>
              <w:rPr>
                <w:rFonts w:ascii="HP Simplified Hans" w:eastAsia="HP Simplified Hans" w:hAnsi="HP Simplified Hans"/>
              </w:rPr>
              <w:t>Frameworks</w:t>
            </w:r>
          </w:p>
        </w:tc>
        <w:tc>
          <w:tcPr>
            <w:tcW w:w="3056" w:type="dxa"/>
            <w:tcBorders>
              <w:bottom w:val="single" w:sz="18" w:space="0" w:color="BF9268" w:themeColor="accent2"/>
            </w:tcBorders>
          </w:tcPr>
          <w:p w14:paraId="42939429" w14:textId="77777777" w:rsidR="00CD50FD" w:rsidRPr="007F5891" w:rsidRDefault="00CD50FD" w:rsidP="007E245D">
            <w:pPr>
              <w:rPr>
                <w:rFonts w:ascii="HP Simplified Hans" w:eastAsia="HP Simplified Hans" w:hAnsi="HP Simplified Hans"/>
              </w:rPr>
            </w:pPr>
          </w:p>
        </w:tc>
      </w:tr>
      <w:tr w:rsidR="00CD50FD" w:rsidRPr="007F5891" w14:paraId="439FE14E" w14:textId="77777777" w:rsidTr="007E245D">
        <w:trPr>
          <w:trHeight w:val="262"/>
        </w:trPr>
        <w:tc>
          <w:tcPr>
            <w:tcW w:w="3056" w:type="dxa"/>
            <w:vMerge/>
            <w:shd w:val="clear" w:color="auto" w:fill="F2F2F2" w:themeFill="background1" w:themeFillShade="F2"/>
            <w:vAlign w:val="center"/>
          </w:tcPr>
          <w:p w14:paraId="66B5F12F" w14:textId="77777777" w:rsidR="00CD50FD" w:rsidRPr="007F5891" w:rsidRDefault="00CD50FD" w:rsidP="007E245D">
            <w:pPr>
              <w:pStyle w:val="Heading2"/>
              <w:rPr>
                <w:rFonts w:ascii="HP Simplified Hans" w:eastAsia="HP Simplified Hans" w:hAnsi="HP Simplified Hans"/>
                <w:spacing w:val="32"/>
              </w:rPr>
            </w:pPr>
          </w:p>
        </w:tc>
        <w:tc>
          <w:tcPr>
            <w:tcW w:w="3067" w:type="dxa"/>
            <w:vMerge/>
            <w:shd w:val="clear" w:color="auto" w:fill="303848" w:themeFill="accent1"/>
            <w:vAlign w:val="center"/>
          </w:tcPr>
          <w:p w14:paraId="6CF295CD" w14:textId="77777777" w:rsidR="00CD50FD" w:rsidRPr="007F5891" w:rsidRDefault="00CD50FD" w:rsidP="007E245D">
            <w:pPr>
              <w:pStyle w:val="Heading1"/>
              <w:rPr>
                <w:rFonts w:ascii="HP Simplified Hans" w:eastAsia="HP Simplified Hans" w:hAnsi="HP Simplified Hans"/>
              </w:rPr>
            </w:pPr>
          </w:p>
        </w:tc>
        <w:tc>
          <w:tcPr>
            <w:tcW w:w="3056" w:type="dxa"/>
          </w:tcPr>
          <w:p w14:paraId="3169D1BC" w14:textId="77777777" w:rsidR="00CD50FD" w:rsidRPr="007F5891" w:rsidRDefault="00CD50FD" w:rsidP="007E245D">
            <w:pPr>
              <w:rPr>
                <w:rFonts w:ascii="HP Simplified Hans" w:eastAsia="HP Simplified Hans" w:hAnsi="HP Simplified Hans"/>
              </w:rPr>
            </w:pPr>
          </w:p>
        </w:tc>
      </w:tr>
      <w:tr w:rsidR="00CD50FD" w:rsidRPr="007F5891" w14:paraId="4FCB46F9" w14:textId="77777777" w:rsidTr="007E245D">
        <w:trPr>
          <w:trHeight w:val="1731"/>
        </w:trPr>
        <w:tc>
          <w:tcPr>
            <w:tcW w:w="3056" w:type="dxa"/>
            <w:shd w:val="clear" w:color="auto" w:fill="F2F2F2" w:themeFill="background1" w:themeFillShade="F2"/>
            <w:vAlign w:val="center"/>
          </w:tcPr>
          <w:p w14:paraId="44B58CAD" w14:textId="18F91ECD" w:rsidR="00D20DA9" w:rsidRPr="007F5891" w:rsidRDefault="00D20DA9" w:rsidP="007E245D">
            <w:pPr>
              <w:pStyle w:val="Text"/>
              <w:rPr>
                <w:rFonts w:ascii="HP Simplified Hans" w:eastAsia="HP Simplified Hans" w:hAnsi="HP Simplified Hans"/>
              </w:rPr>
            </w:pPr>
          </w:p>
          <w:p w14:paraId="03E291E8" w14:textId="77777777" w:rsidR="00CD50FD" w:rsidRPr="007F5891" w:rsidRDefault="00CD50FD" w:rsidP="007E245D">
            <w:pPr>
              <w:pStyle w:val="Text"/>
              <w:rPr>
                <w:rFonts w:ascii="HP Simplified Hans" w:eastAsia="HP Simplified Hans" w:hAnsi="HP Simplified Hans"/>
              </w:rPr>
            </w:pPr>
          </w:p>
        </w:tc>
        <w:tc>
          <w:tcPr>
            <w:tcW w:w="6123" w:type="dxa"/>
            <w:gridSpan w:val="2"/>
            <w:vAlign w:val="center"/>
          </w:tcPr>
          <w:p w14:paraId="52297FD1" w14:textId="77777777" w:rsidR="007E245D" w:rsidRDefault="007E245D" w:rsidP="007E245D">
            <w:pPr>
              <w:pStyle w:val="Text"/>
              <w:rPr>
                <w:rFonts w:ascii="HP Simplified Hans" w:eastAsia="HP Simplified Hans" w:hAnsi="HP Simplified Hans"/>
              </w:rPr>
            </w:pPr>
          </w:p>
          <w:p w14:paraId="0895918E" w14:textId="6C20F6FD" w:rsidR="00D20DA9" w:rsidRDefault="007E245D" w:rsidP="007E245D">
            <w:pPr>
              <w:pStyle w:val="Text"/>
              <w:rPr>
                <w:rFonts w:ascii="HP Simplified Hans" w:eastAsia="HP Simplified Hans" w:hAnsi="HP Simplified Hans"/>
              </w:rPr>
            </w:pPr>
            <w:r>
              <w:rPr>
                <w:rFonts w:ascii="HP Simplified Hans" w:eastAsia="HP Simplified Hans" w:hAnsi="HP Simplified Hans"/>
              </w:rPr>
              <w:t>React</w:t>
            </w:r>
          </w:p>
          <w:p w14:paraId="47B047AA" w14:textId="77777777" w:rsidR="007E245D" w:rsidRPr="007E245D" w:rsidRDefault="007E245D" w:rsidP="007E245D"/>
          <w:p w14:paraId="5D137DBB" w14:textId="5F8F1201" w:rsidR="00CD50FD" w:rsidRPr="007F5891" w:rsidRDefault="00D20DA9" w:rsidP="007E245D">
            <w:pPr>
              <w:pStyle w:val="Text"/>
              <w:rPr>
                <w:rFonts w:ascii="HP Simplified Hans" w:eastAsia="HP Simplified Hans" w:hAnsi="HP Simplified Hans"/>
              </w:rPr>
            </w:pPr>
            <w:r w:rsidRPr="007F5891">
              <w:rPr>
                <w:rFonts w:ascii="HP Simplified Hans" w:eastAsia="HP Simplified Hans" w:hAnsi="HP Simplified Hans"/>
              </w:rPr>
              <w:t xml:space="preserve"> </w:t>
            </w:r>
          </w:p>
        </w:tc>
      </w:tr>
      <w:tr w:rsidR="00CD50FD" w:rsidRPr="007F5891" w14:paraId="7C3E317D" w14:textId="77777777" w:rsidTr="007E245D">
        <w:trPr>
          <w:trHeight w:val="262"/>
        </w:trPr>
        <w:tc>
          <w:tcPr>
            <w:tcW w:w="3056" w:type="dxa"/>
            <w:vMerge w:val="restart"/>
            <w:shd w:val="clear" w:color="auto" w:fill="F2F2F2" w:themeFill="background1" w:themeFillShade="F2"/>
          </w:tcPr>
          <w:p w14:paraId="446EA8B5" w14:textId="77777777" w:rsidR="00CD50FD" w:rsidRPr="007F5891" w:rsidRDefault="00CD50FD" w:rsidP="007E245D">
            <w:pPr>
              <w:rPr>
                <w:rFonts w:ascii="HP Simplified Hans" w:eastAsia="HP Simplified Hans" w:hAnsi="HP Simplified Hans"/>
              </w:rPr>
            </w:pPr>
          </w:p>
        </w:tc>
        <w:tc>
          <w:tcPr>
            <w:tcW w:w="3067" w:type="dxa"/>
            <w:vMerge w:val="restart"/>
            <w:shd w:val="clear" w:color="auto" w:fill="303848" w:themeFill="accent1"/>
            <w:vAlign w:val="center"/>
          </w:tcPr>
          <w:p w14:paraId="644AF0F5" w14:textId="73497BFE" w:rsidR="00CD50FD" w:rsidRPr="007F5891" w:rsidRDefault="007E245D" w:rsidP="007E245D">
            <w:pPr>
              <w:pStyle w:val="Heading1"/>
              <w:rPr>
                <w:rFonts w:ascii="HP Simplified Hans" w:eastAsia="HP Simplified Hans" w:hAnsi="HP Simplified Hans"/>
              </w:rPr>
            </w:pPr>
            <w:r>
              <w:rPr>
                <w:rFonts w:ascii="HP Simplified Hans" w:eastAsia="HP Simplified Hans" w:hAnsi="HP Simplified Hans"/>
              </w:rPr>
              <w:t>Learning</w:t>
            </w:r>
            <w:r w:rsidR="00D20DA9" w:rsidRPr="007F5891">
              <w:rPr>
                <w:rFonts w:ascii="HP Simplified Hans" w:eastAsia="HP Simplified Hans" w:hAnsi="HP Simplified Hans"/>
              </w:rPr>
              <w:t xml:space="preserve"> </w:t>
            </w:r>
          </w:p>
        </w:tc>
        <w:tc>
          <w:tcPr>
            <w:tcW w:w="3056" w:type="dxa"/>
            <w:tcBorders>
              <w:bottom w:val="single" w:sz="18" w:space="0" w:color="BF9268" w:themeColor="accent2"/>
            </w:tcBorders>
          </w:tcPr>
          <w:p w14:paraId="2A0AD29A" w14:textId="77777777" w:rsidR="00CD50FD" w:rsidRPr="007F5891" w:rsidRDefault="00CD50FD" w:rsidP="007E245D">
            <w:pPr>
              <w:rPr>
                <w:rFonts w:ascii="HP Simplified Hans" w:eastAsia="HP Simplified Hans" w:hAnsi="HP Simplified Hans"/>
              </w:rPr>
            </w:pPr>
          </w:p>
        </w:tc>
      </w:tr>
      <w:tr w:rsidR="00CD50FD" w:rsidRPr="007F5891" w14:paraId="7CFAC173" w14:textId="77777777" w:rsidTr="007E245D">
        <w:trPr>
          <w:trHeight w:val="262"/>
        </w:trPr>
        <w:tc>
          <w:tcPr>
            <w:tcW w:w="3056" w:type="dxa"/>
            <w:vMerge/>
            <w:shd w:val="clear" w:color="auto" w:fill="F2F2F2" w:themeFill="background1" w:themeFillShade="F2"/>
          </w:tcPr>
          <w:p w14:paraId="78FD768D" w14:textId="77777777" w:rsidR="00CD50FD" w:rsidRPr="007F5891" w:rsidRDefault="00CD50FD" w:rsidP="007E245D">
            <w:pPr>
              <w:rPr>
                <w:rFonts w:ascii="HP Simplified Hans" w:eastAsia="HP Simplified Hans" w:hAnsi="HP Simplified Hans"/>
              </w:rPr>
            </w:pPr>
          </w:p>
        </w:tc>
        <w:tc>
          <w:tcPr>
            <w:tcW w:w="3067" w:type="dxa"/>
            <w:vMerge/>
            <w:shd w:val="clear" w:color="auto" w:fill="303848" w:themeFill="accent1"/>
            <w:vAlign w:val="center"/>
          </w:tcPr>
          <w:p w14:paraId="2EBA0007" w14:textId="77777777" w:rsidR="00CD50FD" w:rsidRPr="007F5891" w:rsidRDefault="00CD50FD" w:rsidP="007E245D">
            <w:pPr>
              <w:pStyle w:val="Heading1"/>
              <w:rPr>
                <w:rFonts w:ascii="HP Simplified Hans" w:eastAsia="HP Simplified Hans" w:hAnsi="HP Simplified Hans"/>
              </w:rPr>
            </w:pPr>
          </w:p>
        </w:tc>
        <w:tc>
          <w:tcPr>
            <w:tcW w:w="3056" w:type="dxa"/>
          </w:tcPr>
          <w:p w14:paraId="309FC950" w14:textId="77777777" w:rsidR="00CD50FD" w:rsidRPr="007F5891" w:rsidRDefault="00CD50FD" w:rsidP="007E245D">
            <w:pPr>
              <w:rPr>
                <w:rFonts w:ascii="HP Simplified Hans" w:eastAsia="HP Simplified Hans" w:hAnsi="HP Simplified Hans"/>
              </w:rPr>
            </w:pPr>
          </w:p>
        </w:tc>
      </w:tr>
      <w:tr w:rsidR="00CD50FD" w:rsidRPr="007F5891" w14:paraId="17633C18" w14:textId="77777777" w:rsidTr="007E245D">
        <w:trPr>
          <w:trHeight w:val="95"/>
        </w:trPr>
        <w:tc>
          <w:tcPr>
            <w:tcW w:w="3056" w:type="dxa"/>
            <w:shd w:val="clear" w:color="auto" w:fill="F2F2F2" w:themeFill="background1" w:themeFillShade="F2"/>
          </w:tcPr>
          <w:p w14:paraId="3ADC4C3E" w14:textId="77777777" w:rsidR="00CD50FD" w:rsidRPr="007F5891" w:rsidRDefault="00CD50FD" w:rsidP="007E245D">
            <w:pPr>
              <w:rPr>
                <w:rFonts w:ascii="HP Simplified Hans" w:eastAsia="HP Simplified Hans" w:hAnsi="HP Simplified Hans"/>
              </w:rPr>
            </w:pPr>
          </w:p>
        </w:tc>
        <w:tc>
          <w:tcPr>
            <w:tcW w:w="6123" w:type="dxa"/>
            <w:gridSpan w:val="2"/>
            <w:vAlign w:val="center"/>
          </w:tcPr>
          <w:p w14:paraId="545630AA" w14:textId="0EB2961F" w:rsidR="00CD50FD" w:rsidRDefault="00CD50FD" w:rsidP="007E245D">
            <w:pPr>
              <w:pStyle w:val="Text"/>
            </w:pPr>
          </w:p>
          <w:p w14:paraId="00E45EDC" w14:textId="587A83EB" w:rsidR="007E245D" w:rsidRPr="007E245D" w:rsidRDefault="007E245D" w:rsidP="007E245D">
            <w:pPr>
              <w:pStyle w:val="Text"/>
            </w:pPr>
            <w:r>
              <w:t>React, Java, and Data Analysis.</w:t>
            </w:r>
          </w:p>
          <w:p w14:paraId="7A7937EB" w14:textId="2258DBA0" w:rsidR="007E245D" w:rsidRPr="007E245D" w:rsidRDefault="007E245D" w:rsidP="007E245D"/>
        </w:tc>
      </w:tr>
      <w:tr w:rsidR="00CD50FD" w:rsidRPr="007F5891" w14:paraId="5D31AE01" w14:textId="77777777" w:rsidTr="007E245D">
        <w:trPr>
          <w:trHeight w:val="118"/>
        </w:trPr>
        <w:tc>
          <w:tcPr>
            <w:tcW w:w="3056" w:type="dxa"/>
          </w:tcPr>
          <w:p w14:paraId="550512CC" w14:textId="77777777" w:rsidR="00CD50FD" w:rsidRPr="007F5891" w:rsidRDefault="00CD50FD" w:rsidP="007E245D">
            <w:pPr>
              <w:rPr>
                <w:rFonts w:ascii="HP Simplified Hans" w:eastAsia="HP Simplified Hans" w:hAnsi="HP Simplified Hans"/>
              </w:rPr>
            </w:pPr>
          </w:p>
        </w:tc>
        <w:tc>
          <w:tcPr>
            <w:tcW w:w="6123" w:type="dxa"/>
            <w:gridSpan w:val="2"/>
          </w:tcPr>
          <w:p w14:paraId="3EAF1126" w14:textId="77777777" w:rsidR="00CD50FD" w:rsidRPr="007F5891" w:rsidRDefault="00CD50FD" w:rsidP="007E245D">
            <w:pPr>
              <w:rPr>
                <w:rFonts w:ascii="HP Simplified Hans" w:eastAsia="HP Simplified Hans" w:hAnsi="HP Simplified Hans"/>
              </w:rPr>
            </w:pPr>
          </w:p>
        </w:tc>
      </w:tr>
    </w:tbl>
    <w:p w14:paraId="3CC24F47" w14:textId="436DC4FB" w:rsidR="007F5891" w:rsidRPr="007F5891" w:rsidRDefault="007F5891" w:rsidP="007E245D">
      <w:pPr>
        <w:rPr>
          <w:rFonts w:ascii="HP Simplified Hans" w:eastAsia="HP Simplified Hans" w:hAnsi="HP Simplified Hans"/>
        </w:rPr>
      </w:pPr>
    </w:p>
    <w:sectPr w:rsidR="007F5891" w:rsidRPr="007F5891" w:rsidSect="00F316AD"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73328" w14:textId="77777777" w:rsidR="00BB27D9" w:rsidRDefault="00BB27D9" w:rsidP="00F316AD">
      <w:r>
        <w:separator/>
      </w:r>
    </w:p>
  </w:endnote>
  <w:endnote w:type="continuationSeparator" w:id="0">
    <w:p w14:paraId="7EFE0F92" w14:textId="77777777" w:rsidR="00BB27D9" w:rsidRDefault="00BB27D9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HP Simplified Hans">
    <w:panose1 w:val="020B0500000000000000"/>
    <w:charset w:val="86"/>
    <w:family w:val="swiss"/>
    <w:pitch w:val="variable"/>
    <w:sig w:usb0="A00002BF" w:usb1="38CF7CFA" w:usb2="00000016" w:usb3="00000000" w:csb0="0004011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88A98" w14:textId="77777777" w:rsidR="00BB27D9" w:rsidRDefault="00BB27D9" w:rsidP="00F316AD">
      <w:r>
        <w:separator/>
      </w:r>
    </w:p>
  </w:footnote>
  <w:footnote w:type="continuationSeparator" w:id="0">
    <w:p w14:paraId="4FBEC315" w14:textId="77777777" w:rsidR="00BB27D9" w:rsidRDefault="00BB27D9" w:rsidP="00F316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5F"/>
    <w:rsid w:val="000C096D"/>
    <w:rsid w:val="000C665F"/>
    <w:rsid w:val="001700F2"/>
    <w:rsid w:val="001871FF"/>
    <w:rsid w:val="001F4150"/>
    <w:rsid w:val="0029715D"/>
    <w:rsid w:val="0040233B"/>
    <w:rsid w:val="00417663"/>
    <w:rsid w:val="004D0355"/>
    <w:rsid w:val="004E6224"/>
    <w:rsid w:val="005D2581"/>
    <w:rsid w:val="00617740"/>
    <w:rsid w:val="006C60E6"/>
    <w:rsid w:val="007E245D"/>
    <w:rsid w:val="007F5891"/>
    <w:rsid w:val="00802059"/>
    <w:rsid w:val="0089710E"/>
    <w:rsid w:val="00914100"/>
    <w:rsid w:val="00A74E15"/>
    <w:rsid w:val="00BB27D9"/>
    <w:rsid w:val="00C55D85"/>
    <w:rsid w:val="00C576D3"/>
    <w:rsid w:val="00CD50FD"/>
    <w:rsid w:val="00D20DA9"/>
    <w:rsid w:val="00D26A79"/>
    <w:rsid w:val="00DD5C35"/>
    <w:rsid w:val="00EA03EF"/>
    <w:rsid w:val="00F3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7370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914100"/>
    <w:rPr>
      <w:color w:val="67482C" w:themeColor="accent2" w:themeShade="80"/>
    </w:rPr>
  </w:style>
  <w:style w:type="character" w:styleId="Hyperlink">
    <w:name w:val="Hyperlink"/>
    <w:basedOn w:val="DefaultParagraphFont"/>
    <w:uiPriority w:val="99"/>
    <w:unhideWhenUsed/>
    <w:rsid w:val="007F5891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8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8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quaidtahirw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quaidtahir.ne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uaid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D1EABA7F36453FB780B96E51D89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0F643-1C9F-465F-88AF-AA68DF9BE12B}"/>
      </w:docPartPr>
      <w:docPartBody>
        <w:p w:rsidR="00000000" w:rsidRDefault="00000000">
          <w:pPr>
            <w:pStyle w:val="68D1EABA7F36453FB780B96E51D89A64"/>
          </w:pPr>
          <w:r w:rsidRPr="001700F2">
            <w:t>OBJECTIVE</w:t>
          </w:r>
        </w:p>
      </w:docPartBody>
    </w:docPart>
    <w:docPart>
      <w:docPartPr>
        <w:name w:val="735C227048014BCBB060F82B2A720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41470-1443-4D29-8952-266D25CCFCB5}"/>
      </w:docPartPr>
      <w:docPartBody>
        <w:p w:rsidR="00000000" w:rsidRDefault="00000000">
          <w:pPr>
            <w:pStyle w:val="735C227048014BCBB060F82B2A720E62"/>
          </w:pPr>
          <w:r w:rsidRPr="001700F2">
            <w:t>EDUCATION</w:t>
          </w:r>
        </w:p>
      </w:docPartBody>
    </w:docPart>
    <w:docPart>
      <w:docPartPr>
        <w:name w:val="5FEAA33BF7C841C4BFD93CEFE422A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02CCE-29E4-48EC-94C1-E920DCE254B4}"/>
      </w:docPartPr>
      <w:docPartBody>
        <w:p w:rsidR="00000000" w:rsidRDefault="00000000">
          <w:pPr>
            <w:pStyle w:val="5FEAA33BF7C841C4BFD93CEFE422A429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350EDFA6369241269F071919AFCF5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4B458-965A-4BAF-80D5-09361176A08F}"/>
      </w:docPartPr>
      <w:docPartBody>
        <w:p w:rsidR="00000000" w:rsidRDefault="00000000">
          <w:pPr>
            <w:pStyle w:val="350EDFA6369241269F071919AFCF5FCA"/>
          </w:pPr>
          <w:r w:rsidRPr="001700F2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HP Simplified Hans">
    <w:panose1 w:val="020B0500000000000000"/>
    <w:charset w:val="86"/>
    <w:family w:val="swiss"/>
    <w:pitch w:val="variable"/>
    <w:sig w:usb0="A00002BF" w:usb1="38CF7CFA" w:usb2="00000016" w:usb3="00000000" w:csb0="0004011D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D0A"/>
    <w:rsid w:val="00A7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C8A5BA527D4EAFB7CCFE235E9C010D">
    <w:name w:val="76C8A5BA527D4EAFB7CCFE235E9C010D"/>
  </w:style>
  <w:style w:type="paragraph" w:customStyle="1" w:styleId="6A1FA76CDA124142A91B1C4ECC0DEFFA">
    <w:name w:val="6A1FA76CDA124142A91B1C4ECC0DEFFA"/>
  </w:style>
  <w:style w:type="paragraph" w:customStyle="1" w:styleId="79211590688F41E9A4170A996E9FDB81">
    <w:name w:val="79211590688F41E9A4170A996E9FDB81"/>
  </w:style>
  <w:style w:type="paragraph" w:customStyle="1" w:styleId="295AC9FA35764785AEE74990F8EFBEDB">
    <w:name w:val="295AC9FA35764785AEE74990F8EFBEDB"/>
  </w:style>
  <w:style w:type="paragraph" w:customStyle="1" w:styleId="4DC872788F1B409D8AF4E55AF44C0826">
    <w:name w:val="4DC872788F1B409D8AF4E55AF44C0826"/>
  </w:style>
  <w:style w:type="paragraph" w:customStyle="1" w:styleId="5E191AB59712487D89A072C0954EC904">
    <w:name w:val="5E191AB59712487D89A072C0954EC904"/>
  </w:style>
  <w:style w:type="paragraph" w:customStyle="1" w:styleId="68D1EABA7F36453FB780B96E51D89A64">
    <w:name w:val="68D1EABA7F36453FB780B96E51D89A64"/>
  </w:style>
  <w:style w:type="paragraph" w:customStyle="1" w:styleId="2403DDAE1D6E484DB366743B9D83C2D9">
    <w:name w:val="2403DDAE1D6E484DB366743B9D83C2D9"/>
  </w:style>
  <w:style w:type="paragraph" w:customStyle="1" w:styleId="735C227048014BCBB060F82B2A720E62">
    <w:name w:val="735C227048014BCBB060F82B2A720E62"/>
  </w:style>
  <w:style w:type="character" w:customStyle="1" w:styleId="Accent">
    <w:name w:val="Accent"/>
    <w:basedOn w:val="DefaultParagraphFont"/>
    <w:uiPriority w:val="1"/>
    <w:qFormat/>
    <w:rPr>
      <w:color w:val="833C0B" w:themeColor="accent2" w:themeShade="80"/>
    </w:rPr>
  </w:style>
  <w:style w:type="paragraph" w:customStyle="1" w:styleId="5FEAA33BF7C841C4BFD93CEFE422A429">
    <w:name w:val="5FEAA33BF7C841C4BFD93CEFE422A429"/>
  </w:style>
  <w:style w:type="paragraph" w:customStyle="1" w:styleId="350EDFA6369241269F071919AFCF5FCA">
    <w:name w:val="350EDFA6369241269F071919AFCF5FCA"/>
  </w:style>
  <w:style w:type="paragraph" w:customStyle="1" w:styleId="Text">
    <w:name w:val="Text"/>
    <w:basedOn w:val="Normal"/>
    <w:next w:val="Normal"/>
    <w:uiPriority w:val="3"/>
    <w:qFormat/>
    <w:pPr>
      <w:spacing w:after="0" w:line="288" w:lineRule="auto"/>
    </w:pPr>
    <w:rPr>
      <w:rFonts w:eastAsiaTheme="minorHAnsi"/>
      <w:color w:val="404040" w:themeColor="text1" w:themeTint="BF"/>
      <w:sz w:val="20"/>
      <w:szCs w:val="24"/>
    </w:rPr>
  </w:style>
  <w:style w:type="paragraph" w:customStyle="1" w:styleId="B62F82A5AC0B4A199246FB80E18A0EB2">
    <w:name w:val="B62F82A5AC0B4A199246FB80E18A0EB2"/>
  </w:style>
  <w:style w:type="paragraph" w:customStyle="1" w:styleId="C3347AEF09A24A8FA37ECE88ED5439D1">
    <w:name w:val="C3347AEF09A24A8FA37ECE88ED5439D1"/>
  </w:style>
  <w:style w:type="paragraph" w:customStyle="1" w:styleId="E1E150C408EC40EE911A8290AE405BD3">
    <w:name w:val="E1E150C408EC40EE911A8290AE405BD3"/>
  </w:style>
  <w:style w:type="paragraph" w:customStyle="1" w:styleId="C2C020E702344CAAB76E5D77EB65B5CC">
    <w:name w:val="C2C020E702344CAAB76E5D77EB65B5CC"/>
  </w:style>
  <w:style w:type="paragraph" w:customStyle="1" w:styleId="1DFC6221FFFD46688BDD5DC1D756E40E">
    <w:name w:val="1DFC6221FFFD46688BDD5DC1D756E40E"/>
  </w:style>
  <w:style w:type="paragraph" w:customStyle="1" w:styleId="B01AA79E89174CB09D1C7930948DD442">
    <w:name w:val="B01AA79E89174CB09D1C7930948DD442"/>
  </w:style>
  <w:style w:type="paragraph" w:customStyle="1" w:styleId="AB60F61725744C59AD43D9930E45C3E5">
    <w:name w:val="AB60F61725744C59AD43D9930E45C3E5"/>
  </w:style>
  <w:style w:type="paragraph" w:customStyle="1" w:styleId="A84F80AFCA844CBBA6E0979A2EA526EB">
    <w:name w:val="A84F80AFCA844CBBA6E0979A2EA526EB"/>
  </w:style>
  <w:style w:type="paragraph" w:customStyle="1" w:styleId="E17095300AB8449BA873D88155846B7B">
    <w:name w:val="E17095300AB8449BA873D88155846B7B"/>
  </w:style>
  <w:style w:type="paragraph" w:customStyle="1" w:styleId="3EF4CC7C5F9C418186B4BD826D0F0282">
    <w:name w:val="3EF4CC7C5F9C418186B4BD826D0F0282"/>
  </w:style>
  <w:style w:type="paragraph" w:customStyle="1" w:styleId="C2A33FD7F9434278ACF746E92999E0C8">
    <w:name w:val="C2A33FD7F9434278ACF746E92999E0C8"/>
  </w:style>
  <w:style w:type="paragraph" w:customStyle="1" w:styleId="480071D1CA7D482395DCC8B09CBB6058">
    <w:name w:val="480071D1CA7D482395DCC8B09CBB6058"/>
  </w:style>
  <w:style w:type="paragraph" w:customStyle="1" w:styleId="60B297BD63FA401F946886BC7B3EDA22">
    <w:name w:val="60B297BD63FA401F946886BC7B3EDA22"/>
  </w:style>
  <w:style w:type="paragraph" w:customStyle="1" w:styleId="6AB65BF8DB4E42ED86C94B76FA26C55A">
    <w:name w:val="6AB65BF8DB4E42ED86C94B76FA26C55A"/>
  </w:style>
  <w:style w:type="paragraph" w:customStyle="1" w:styleId="036C94449BC34DD2B93E129CF1C5457F">
    <w:name w:val="036C94449BC34DD2B93E129CF1C5457F"/>
  </w:style>
  <w:style w:type="paragraph" w:customStyle="1" w:styleId="2395AF34B8A144ABA3169F4E681F27BE">
    <w:name w:val="2395AF34B8A144ABA3169F4E681F27BE"/>
  </w:style>
  <w:style w:type="paragraph" w:customStyle="1" w:styleId="5AE4A4F697B14E3690A063C384C7DDDB">
    <w:name w:val="5AE4A4F697B14E3690A063C384C7DDDB"/>
  </w:style>
  <w:style w:type="paragraph" w:customStyle="1" w:styleId="F053008CFE09421B8AC53759BC081FF2">
    <w:name w:val="F053008CFE09421B8AC53759BC081FF2"/>
  </w:style>
  <w:style w:type="paragraph" w:customStyle="1" w:styleId="D838951AE99248488BCA63C199E1B82E">
    <w:name w:val="D838951AE99248488BCA63C199E1B82E"/>
  </w:style>
  <w:style w:type="paragraph" w:customStyle="1" w:styleId="02DB3662042F4C30A3CE0D88B2425AB8">
    <w:name w:val="02DB3662042F4C30A3CE0D88B2425AB8"/>
  </w:style>
  <w:style w:type="paragraph" w:customStyle="1" w:styleId="54EF8475C015496998EA2FA586E9D4E3">
    <w:name w:val="54EF8475C015496998EA2FA586E9D4E3"/>
  </w:style>
  <w:style w:type="paragraph" w:customStyle="1" w:styleId="5EA1E03EA4314CDFA94D36E129D26C6D">
    <w:name w:val="5EA1E03EA4314CDFA94D36E129D26C6D"/>
  </w:style>
  <w:style w:type="paragraph" w:customStyle="1" w:styleId="45B2CADD58654DB1BB29946A0C269363">
    <w:name w:val="45B2CADD58654DB1BB29946A0C2693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</Template>
  <TotalTime>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2022-12-25T20:04:00Z</dcterms:created>
  <dcterms:modified xsi:type="dcterms:W3CDTF">2022-12-25T20:35:00Z</dcterms:modified>
</cp:coreProperties>
</file>