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MAPGEN Studio by ly — user guide</w:t>
      </w:r>
    </w:p>
    <w:p>
      <w:r>
        <w:t>MAPGEN Studio turns an existing Quake II map into a new one: it digs passages through the rock, carries rooms over from another map, floods low ground with water, lava or slime, changes the finish, moves items — and checks that the new map can be walked, that it is lit and that nothing in it is broken. The base map stays as it is; the new map is put beside it.</w:t>
      </w:r>
    </w:p>
    <w:p>
      <w:r>
        <w:t>Today the program makes new maps out of existing ones. Building a new map from scratch, with no base map, will come in a future version; it is not offered yet.</w:t>
      </w:r>
    </w:p>
    <w:p>
      <w:r>
        <w:t>Every screenshot in this guide was taken by the program itself, from the version the guide ships with.</w:t>
      </w:r>
    </w:p>
    <w:p>
      <w:pPr>
        <w:pStyle w:val="Heading1"/>
      </w:pPr>
      <w:r>
        <w:t>What you need</w:t>
      </w:r>
    </w:p>
    <w:p>
      <w:pPr>
        <w:pStyle w:val="ListBullet"/>
      </w:pPr>
      <w:r>
        <w:t>Windows 10 or 11, 64-bit.</w:t>
      </w:r>
    </w:p>
    <w:p>
      <w:pPr>
        <w:pStyle w:val="ListBullet"/>
      </w:pPr>
      <w:r>
        <w:t xml:space="preserve">Quake II with its </w:t>
      </w:r>
      <w:r>
        <w:rPr>
          <w:rFonts w:ascii="Consolas" w:hAnsi="Consolas"/>
          <w:color w:val="404040"/>
          <w:sz w:val="19"/>
        </w:rPr>
        <w:t>baseq2</w:t>
      </w:r>
      <w:r>
        <w:t xml:space="preserve"> folder — any client: the textures come from it, and the game is started from it for the covers.</w:t>
      </w:r>
    </w:p>
    <w:p>
      <w:pPr>
        <w:pStyle w:val="ListBullet"/>
      </w:pPr>
      <w:r>
        <w:t>Python 3.10 or newer — for the checks of a finished map. When there is none, the program offers to install it itself («Install Python» downloads the official installer from python.org and installs it for you only, no administrator needed) or to be pointed at one already installed («Point to Python…»). Without Python the map is still built, but the checks are skipped.</w:t>
      </w:r>
    </w:p>
    <w:p>
      <w:pPr>
        <w:pStyle w:val="ListBullet"/>
      </w:pPr>
      <w:r>
        <w:t>Base maps: the program ships no maps. Any Quake II map file (</w:t>
      </w:r>
      <w:r>
        <w:rPr>
          <w:rFonts w:ascii="Consolas" w:hAnsi="Consolas"/>
          <w:color w:val="404040"/>
          <w:sz w:val="19"/>
        </w:rPr>
        <w:t>.bsp</w:t>
      </w:r>
      <w:r>
        <w:t>) from your game can be added as a base from inside the program.</w:t>
      </w:r>
    </w:p>
    <w:p>
      <w:pPr>
        <w:pStyle w:val="Heading1"/>
      </w:pPr>
      <w:r>
        <w:t>First start</w:t>
      </w:r>
    </w:p>
    <w:p>
      <w:pPr>
        <w:jc w:val="center"/>
      </w:pPr>
      <w:r>
        <w:drawing>
          <wp:inline xmlns:a="http://schemas.openxmlformats.org/drawingml/2006/main" xmlns:pic="http://schemas.openxmlformats.org/drawingml/2006/picture">
            <wp:extent cx="6332220" cy="3561874"/>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6332220" cy="3561874"/>
                    </a:xfrm>
                    <a:prstGeom prst="rect"/>
                  </pic:spPr>
                </pic:pic>
              </a:graphicData>
            </a:graphic>
          </wp:inline>
        </w:drawing>
      </w:r>
    </w:p>
    <w:p>
      <w:pPr>
        <w:jc w:val="center"/>
      </w:pPr>
      <w:r>
        <w:rPr>
          <w:i/>
          <w:sz w:val="18"/>
        </w:rPr>
        <w:t>Home</w:t>
      </w:r>
    </w:p>
    <w:p>
      <w:r>
        <w:t>The home page says whether the program is ready:</w:t>
      </w:r>
    </w:p>
    <w:p>
      <w:pPr>
        <w:pStyle w:val="ListBullet"/>
      </w:pPr>
      <w:r>
        <w:rPr>
          <w:b/>
        </w:rPr>
        <w:t>Game client</w:t>
      </w:r>
      <w:r>
        <w:t xml:space="preserve"> — the folder with the game. If none is chosen, press «Open settings» and point at the folder that holds </w:t>
      </w:r>
      <w:r>
        <w:rPr>
          <w:rFonts w:ascii="Consolas" w:hAnsi="Consolas"/>
          <w:color w:val="404040"/>
          <w:sz w:val="19"/>
        </w:rPr>
        <w:t>baseq2</w:t>
      </w:r>
      <w:r>
        <w:t>.</w:t>
      </w:r>
    </w:p>
    <w:p>
      <w:pPr>
        <w:pStyle w:val="ListBullet"/>
      </w:pPr>
      <w:r>
        <w:rPr>
          <w:b/>
        </w:rPr>
        <w:t>Generator</w:t>
      </w:r>
      <w:r>
        <w:t xml:space="preserve"> — the </w:t>
      </w:r>
      <w:r>
        <w:rPr>
          <w:rFonts w:ascii="Consolas" w:hAnsi="Consolas"/>
          <w:color w:val="404040"/>
          <w:sz w:val="19"/>
        </w:rPr>
        <w:t>engine</w:t>
      </w:r>
      <w:r>
        <w:t xml:space="preserve"> folder beside the program. It is part of the build; if it is missing, the build is damaged.</w:t>
      </w:r>
    </w:p>
    <w:p>
      <w:pPr>
        <w:pStyle w:val="ListBullet"/>
      </w:pPr>
      <w:r>
        <w:rPr>
          <w:b/>
        </w:rPr>
        <w:t>The finished maps' checks</w:t>
      </w:r>
      <w:r>
        <w:t xml:space="preserve"> — whether Python was found. When not, «Install Python» and «Point to Python…» are right there.</w:t>
      </w:r>
    </w:p>
    <w:p>
      <w:pPr>
        <w:pStyle w:val="ListBullet"/>
      </w:pPr>
      <w:r>
        <w:rPr>
          <w:b/>
        </w:rPr>
        <w:t>Maps in the library</w:t>
      </w:r>
      <w:r>
        <w:t xml:space="preserve"> — how many maps have been made.</w:t>
      </w:r>
    </w:p>
    <w:p>
      <w:r>
        <w:t>Three buttons lead to the main sections: «Make a map», «Open the library», «Open settings». The same sections are in the menu on the left: Home, Generate, Maps, Settings, About.</w:t>
      </w:r>
    </w:p>
    <w:p>
      <w:pPr>
        <w:pStyle w:val="Heading1"/>
      </w:pPr>
      <w:r>
        <w:t>Generate</w:t>
      </w:r>
    </w:p>
    <w:p>
      <w:pPr>
        <w:jc w:val="center"/>
      </w:pPr>
      <w:r>
        <w:drawing>
          <wp:inline xmlns:a="http://schemas.openxmlformats.org/drawingml/2006/main" xmlns:pic="http://schemas.openxmlformats.org/drawingml/2006/picture">
            <wp:extent cx="6332220" cy="3561874"/>
            <wp:docPr id="2" name="Picture 2"/>
            <wp:cNvGraphicFramePr>
              <a:graphicFrameLocks noChangeAspect="1"/>
            </wp:cNvGraphicFramePr>
            <a:graphic>
              <a:graphicData uri="http://schemas.openxmlformats.org/drawingml/2006/picture">
                <pic:pic>
                  <pic:nvPicPr>
                    <pic:cNvPr id="0" name="generate.png"/>
                    <pic:cNvPicPr/>
                  </pic:nvPicPr>
                  <pic:blipFill>
                    <a:blip r:embed="rId10"/>
                    <a:stretch>
                      <a:fillRect/>
                    </a:stretch>
                  </pic:blipFill>
                  <pic:spPr>
                    <a:xfrm>
                      <a:off x="0" y="0"/>
                      <a:ext cx="6332220" cy="3561874"/>
                    </a:xfrm>
                    <a:prstGeom prst="rect"/>
                  </pic:spPr>
                </pic:pic>
              </a:graphicData>
            </a:graphic>
          </wp:inline>
        </w:drawing>
      </w:r>
    </w:p>
    <w:p>
      <w:pPr>
        <w:jc w:val="center"/>
      </w:pPr>
      <w:r>
        <w:rPr>
          <w:i/>
          <w:sz w:val="18"/>
        </w:rPr>
        <w:t>Generate</w:t>
      </w:r>
    </w:p>
    <w:p>
      <w:pPr>
        <w:pStyle w:val="Heading2"/>
      </w:pPr>
      <w:r>
        <w:t>Base map</w:t>
      </w:r>
    </w:p>
    <w:p>
      <w:r>
        <w:t>Tick one map or several. «Choose maps…» adds any Quake II map file from the disk — it is copied next to the program and stays in the list. Each map says whether the generator has already been proven on it or this is a first trial.</w:t>
      </w:r>
    </w:p>
    <w:p>
      <w:r>
        <w:t>With several maps ticked, choose what to make of them:</w:t>
      </w:r>
    </w:p>
    <w:p>
      <w:pPr>
        <w:pStyle w:val="ListBullet"/>
      </w:pPr>
      <w:r>
        <w:rPr>
          <w:b/>
        </w:rPr>
        <w:t>A map from each</w:t>
      </w:r>
      <w:r>
        <w:t xml:space="preserve"> — every ticked map becomes the base of its own new map, one after another.</w:t>
      </w:r>
    </w:p>
    <w:p>
      <w:pPr>
        <w:pStyle w:val="ListBullet"/>
      </w:pPr>
      <w:r>
        <w:rPr>
          <w:b/>
        </w:rPr>
        <w:t>One map from several</w:t>
      </w:r>
      <w:r>
        <w:t xml:space="preserve"> — the first ticked map is the base; from the others the generator takes rooms and carries them into the rock whole, with their walls, ceiling, lamps and ornaments.</w:t>
      </w:r>
    </w:p>
    <w:p>
      <w:pPr>
        <w:pStyle w:val="Heading2"/>
      </w:pPr>
      <w:r>
        <w:t>Likeness and variant</w:t>
      </w:r>
    </w:p>
    <w:p>
      <w:pPr>
        <w:pStyle w:val="ListBullet"/>
      </w:pPr>
      <w:r>
        <w:rPr>
          <w:b/>
        </w:rPr>
        <w:t>Likeness to the base, %</w:t>
      </w:r>
      <w:r>
        <w:t xml:space="preserve"> — how much the new map should stay like the old one. 90 is almost the same map with a few changes; 10 lets the generator change everything it can. Any number from 1 to 100.</w:t>
      </w:r>
    </w:p>
    <w:p>
      <w:pPr>
        <w:pStyle w:val="ListBullet"/>
      </w:pPr>
      <w:r>
        <w:rPr>
          <w:b/>
        </w:rPr>
        <w:t>Variant number</w:t>
      </w:r>
      <w:r>
        <w:t xml:space="preserve"> — the number that decides which changes are picked. The same base, likeness and number give the same map; another number, another map.</w:t>
      </w:r>
    </w:p>
    <w:p>
      <w:pPr>
        <w:pStyle w:val="ListBullet"/>
      </w:pPr>
      <w:r>
        <w:rPr>
          <w:b/>
        </w:rPr>
        <w:t>Map name</w:t>
      </w:r>
      <w:r>
        <w:t xml:space="preserve"> — Latin letters and digits. The program suggests one: </w:t>
      </w:r>
      <w:r>
        <w:rPr>
          <w:rFonts w:ascii="Consolas" w:hAnsi="Consolas"/>
          <w:color w:val="404040"/>
          <w:sz w:val="19"/>
        </w:rPr>
        <w:t>mg_</w:t>
      </w:r>
      <w:r>
        <w:t xml:space="preserve"> + likeness + variant number.</w:t>
      </w:r>
    </w:p>
    <w:p>
      <w:pPr>
        <w:pStyle w:val="Heading2"/>
      </w:pPr>
      <w:r>
        <w:t>Scope of the changes</w:t>
      </w:r>
    </w:p>
    <w:p>
      <w:pPr>
        <w:jc w:val="center"/>
      </w:pPr>
      <w:r>
        <w:drawing>
          <wp:inline xmlns:a="http://schemas.openxmlformats.org/drawingml/2006/main" xmlns:pic="http://schemas.openxmlformats.org/drawingml/2006/picture">
            <wp:extent cx="6332220" cy="3561874"/>
            <wp:docPr id="3" name="Picture 3"/>
            <wp:cNvGraphicFramePr>
              <a:graphicFrameLocks noChangeAspect="1"/>
            </wp:cNvGraphicFramePr>
            <a:graphic>
              <a:graphicData uri="http://schemas.openxmlformats.org/drawingml/2006/picture">
                <pic:pic>
                  <pic:nvPicPr>
                    <pic:cNvPr id="0" name="generate_options.png"/>
                    <pic:cNvPicPr/>
                  </pic:nvPicPr>
                  <pic:blipFill>
                    <a:blip r:embed="rId11"/>
                    <a:stretch>
                      <a:fillRect/>
                    </a:stretch>
                  </pic:blipFill>
                  <pic:spPr>
                    <a:xfrm>
                      <a:off x="0" y="0"/>
                      <a:ext cx="6332220" cy="3561874"/>
                    </a:xfrm>
                    <a:prstGeom prst="rect"/>
                  </pic:spPr>
                </pic:pic>
              </a:graphicData>
            </a:graphic>
          </wp:inline>
        </w:drawing>
      </w:r>
    </w:p>
    <w:p>
      <w:pPr>
        <w:jc w:val="center"/>
      </w:pPr>
      <w:r>
        <w:rPr>
          <w:i/>
          <w:sz w:val="18"/>
        </w:rPr>
        <w:t>Scope of the changes</w:t>
      </w:r>
    </w:p>
    <w:p>
      <w:r>
        <w:t>«Scope of the changes» opens the extra options. Each has a «Default» — then the generator decides by the likeness. Any other value is your direct order:</w:t>
      </w:r>
    </w:p>
    <w:p>
      <w:pPr>
        <w:pStyle w:val="ListBullet"/>
      </w:pPr>
      <w:r>
        <w:rPr>
          <w:b/>
        </w:rPr>
        <w:t>New passages</w:t>
      </w:r>
      <w:r>
        <w:t xml:space="preserve"> — how many new tunnels and stairs to dig through the rock between rooms.</w:t>
      </w:r>
    </w:p>
    <w:p>
      <w:pPr>
        <w:pStyle w:val="ListBullet"/>
      </w:pPr>
      <w:r>
        <w:rPr>
          <w:b/>
        </w:rPr>
        <w:t>Annex rooms with pickups</w:t>
      </w:r>
      <w:r>
        <w:t xml:space="preserve"> and </w:t>
      </w:r>
      <w:r>
        <w:rPr>
          <w:b/>
        </w:rPr>
        <w:t>Annex size</w:t>
      </w:r>
      <w:r>
        <w:t xml:space="preserve"> — how many annex rooms with a weapon or armour to add, and how big (small, medium, large, halls).</w:t>
      </w:r>
    </w:p>
    <w:p>
      <w:pPr>
        <w:pStyle w:val="ListBullet"/>
      </w:pPr>
      <w:r>
        <w:rPr>
          <w:b/>
        </w:rPr>
        <w:t>Two-storey rooms</w:t>
      </w:r>
      <w:r>
        <w:t xml:space="preserve"> — how many rooms get a gallery and stairs to an upper level.</w:t>
      </w:r>
    </w:p>
    <w:p>
      <w:pPr>
        <w:pStyle w:val="ListBullet"/>
      </w:pPr>
      <w:r>
        <w:rPr>
          <w:b/>
        </w:rPr>
        <w:t>Bridges over the arena</w:t>
      </w:r>
      <w:r>
        <w:t xml:space="preserve"> — how many bridges to throw over open space.</w:t>
      </w:r>
    </w:p>
    <w:p>
      <w:pPr>
        <w:pStyle w:val="ListBullet"/>
      </w:pPr>
      <w:r>
        <w:rPr>
          <w:b/>
        </w:rPr>
        <w:t>Halls on long passages</w:t>
      </w:r>
      <w:r>
        <w:t>.</w:t>
      </w:r>
    </w:p>
    <w:p>
      <w:pPr>
        <w:pStyle w:val="ListBullet"/>
      </w:pPr>
      <w:r>
        <w:rPr>
          <w:b/>
        </w:rPr>
        <w:t>Liquids</w:t>
      </w:r>
      <w:r>
        <w:t xml:space="preserve"> — turn the base's liquids into others: water to lava, lava to water, slime to lava and so on, or mix. Look and harm both change: lava burns, slime eats, water is swum in.</w:t>
      </w:r>
    </w:p>
    <w:p>
      <w:pPr>
        <w:pStyle w:val="ListBullet"/>
      </w:pPr>
      <w:r>
        <w:rPr>
          <w:b/>
        </w:rPr>
        <w:t>Wall decorations</w:t>
      </w:r>
      <w:r>
        <w:t xml:space="preserve"> — the generator finds the base's lamps and repeated ornaments on its walls and hangs the same in its tunnels: none, few, many, very many.</w:t>
      </w:r>
    </w:p>
    <w:p>
      <w:pPr>
        <w:pStyle w:val="ListBullet"/>
      </w:pPr>
      <w:r>
        <w:rPr>
          <w:b/>
        </w:rPr>
        <w:t>New water</w:t>
      </w:r>
      <w:r>
        <w:t xml:space="preserve">, </w:t>
      </w:r>
      <w:r>
        <w:rPr>
          <w:b/>
        </w:rPr>
        <w:t>New slime</w:t>
      </w:r>
      <w:r>
        <w:t xml:space="preserve">, </w:t>
      </w:r>
      <w:r>
        <w:rPr>
          <w:b/>
        </w:rPr>
        <w:t>New lava</w:t>
      </w:r>
      <w:r>
        <w:t xml:space="preserve"> — three sliders. By default the generator decides; 0 adds none of that liquid; 100 fills every room it can. The generator floods only rooms with a level floor and no room underneath, and never cuts off an item or a way. Lava and slime stay away from the player starts; passages between rooms are flooded with water only.</w:t>
      </w:r>
    </w:p>
    <w:p>
      <w:pPr>
        <w:pStyle w:val="ListBullet"/>
      </w:pPr>
      <w:r>
        <w:rPr>
          <w:b/>
        </w:rPr>
        <w:t>Stairway annexes</w:t>
      </w:r>
      <w:r>
        <w:t xml:space="preserve"> — from «None» to 10. The generator builds flights of steps along rooms' walls up to new landings 128-192 high: a pickup of that part of the map stands on a landing, or a landing meets a ledge. It finds the places on any base by itself - a level blank wall and free floor before it; when the map has fewer such walls than asked, there are fewer stairways, and the map's description says so.</w:t>
      </w:r>
    </w:p>
    <w:p>
      <w:pPr>
        <w:pStyle w:val="ListBullet"/>
      </w:pPr>
      <w:r>
        <w:rPr>
          <w:b/>
        </w:rPr>
        <w:t>Destruction</w:t>
      </w:r>
      <w:r>
        <w:t xml:space="preserve"> — a slider from 0 to 100 %. At 0 the map is made as usual, with every passage check. The higher, the more is destroyed: cracks in walls and floors, rubble, craters, breaches in walls, broken ledge edges, fallen ceilings, blocked corridors; at 100 almost the whole level. The player starts always stay free and no pickup is buried; passage, though, is not guaranteed. For the ruin the generator uses its own texture pack (earth, stone, concrete, brick, metal, gravel and more) matched to the map's own colours; the pack goes into the game's folder with the map.</w:t>
      </w:r>
    </w:p>
    <w:p>
      <w:r>
        <w:t>«What may change» lists the families of changes; any can be switched off.</w:t>
      </w:r>
    </w:p>
    <w:p>
      <w:r>
        <w:t>«Keep the map source (.map)» leaves the source beside the finished map, for a map editor.</w:t>
      </w:r>
    </w:p>
    <w:p>
      <w:r>
        <w:t>«Start generating» starts the work.</w:t>
      </w:r>
    </w:p>
    <w:p>
      <w:pPr>
        <w:pStyle w:val="Heading1"/>
      </w:pPr>
      <w:r>
        <w:t>A run</w:t>
      </w:r>
    </w:p>
    <w:p>
      <w:pPr>
        <w:jc w:val="center"/>
      </w:pPr>
      <w:r>
        <w:drawing>
          <wp:inline xmlns:a="http://schemas.openxmlformats.org/drawingml/2006/main" xmlns:pic="http://schemas.openxmlformats.org/drawingml/2006/picture">
            <wp:extent cx="6332220" cy="4185705"/>
            <wp:docPr id="4" name="Picture 4"/>
            <wp:cNvGraphicFramePr>
              <a:graphicFrameLocks noChangeAspect="1"/>
            </wp:cNvGraphicFramePr>
            <a:graphic>
              <a:graphicData uri="http://schemas.openxmlformats.org/drawingml/2006/picture">
                <pic:pic>
                  <pic:nvPicPr>
                    <pic:cNvPr id="0" name="run.png"/>
                    <pic:cNvPicPr/>
                  </pic:nvPicPr>
                  <pic:blipFill>
                    <a:blip r:embed="rId12"/>
                    <a:stretch>
                      <a:fillRect/>
                    </a:stretch>
                  </pic:blipFill>
                  <pic:spPr>
                    <a:xfrm>
                      <a:off x="0" y="0"/>
                      <a:ext cx="6332220" cy="4185705"/>
                    </a:xfrm>
                    <a:prstGeom prst="rect"/>
                  </pic:spPr>
                </pic:pic>
              </a:graphicData>
            </a:graphic>
          </wp:inline>
        </w:drawing>
      </w:r>
    </w:p>
    <w:p>
      <w:pPr>
        <w:jc w:val="center"/>
      </w:pPr>
      <w:r>
        <w:rPr>
          <w:i/>
          <w:sz w:val="18"/>
        </w:rPr>
        <w:t>A run</w:t>
      </w:r>
    </w:p>
    <w:p>
      <w:r>
        <w:t>The run's page shows:</w:t>
      </w:r>
    </w:p>
    <w:p>
      <w:pPr>
        <w:pStyle w:val="ListBullet"/>
      </w:pPr>
      <w:r>
        <w:rPr>
          <w:b/>
        </w:rPr>
        <w:t>The stages</w:t>
      </w:r>
      <w:r>
        <w:t>: Getting ready → Building the base map → Making the plan of edits → Edits → Checking it is playable → Light and visibility → The map's checks → (Destruction - when asked for) → Cover → Done. The stage under way shows its time; a finished one, when it ended.</w:t>
      </w:r>
    </w:p>
    <w:p>
      <w:pPr>
        <w:pStyle w:val="ListBullet"/>
      </w:pPr>
      <w:r>
        <w:rPr>
          <w:b/>
        </w:rPr>
        <w:t>Edits</w:t>
      </w:r>
      <w:r>
        <w:t xml:space="preserve"> — how many were accepted, how many builds were spent of those allowed, how many were considered, and how far the map already differs from the base.</w:t>
      </w:r>
    </w:p>
    <w:p>
      <w:pPr>
        <w:pStyle w:val="ListBullet"/>
      </w:pPr>
      <w:r>
        <w:rPr>
          <w:b/>
        </w:rPr>
        <w:t>Done of the plan</w:t>
      </w:r>
      <w:r>
        <w:t xml:space="preserve"> — what of the plan was built: new passages, annexes, pools, windows, stairway annexes, rooms from the second map. Destruction comes after the edits and the checks; its percent is named in the plan's line.</w:t>
      </w:r>
    </w:p>
    <w:p>
      <w:pPr>
        <w:pStyle w:val="ListBullet"/>
      </w:pPr>
      <w:r>
        <w:rPr>
          <w:b/>
        </w:rPr>
        <w:t>The map's scheme</w:t>
      </w:r>
      <w:r>
        <w:t xml:space="preserve"> — the plan from above or at a slant, with the accepted changes on it (stairway annexes too, and, at the destruction stage, every crater, breach, fallen ceiling and debris pile as it is built) and, at the light stage, how the map is lit. «Full screen» puts the scheme on the whole screen; while it is there, the program's window is hidden.</w:t>
      </w:r>
    </w:p>
    <w:p>
      <w:pPr>
        <w:pStyle w:val="ListBullet"/>
      </w:pPr>
      <w:r>
        <w:rPr>
          <w:b/>
        </w:rPr>
        <w:t>Load</w:t>
      </w:r>
      <w:r>
        <w:t xml:space="preserve"> — CPU, memory, GPU, video memory: the whole machine's and the generator's own.</w:t>
      </w:r>
    </w:p>
    <w:p>
      <w:pPr>
        <w:pStyle w:val="ListBullet"/>
      </w:pPr>
      <w:r>
        <w:rPr>
          <w:b/>
        </w:rPr>
        <w:t>Detailed log</w:t>
      </w:r>
      <w:r>
        <w:t xml:space="preserve"> — the lines the generator writes.</w:t>
      </w:r>
    </w:p>
    <w:p>
      <w:pPr>
        <w:jc w:val="center"/>
      </w:pPr>
      <w:r>
        <w:drawing>
          <wp:inline xmlns:a="http://schemas.openxmlformats.org/drawingml/2006/main" xmlns:pic="http://schemas.openxmlformats.org/drawingml/2006/picture">
            <wp:extent cx="6332220" cy="3561874"/>
            <wp:docPr id="5" name="Picture 5"/>
            <wp:cNvGraphicFramePr>
              <a:graphicFrameLocks noChangeAspect="1"/>
            </wp:cNvGraphicFramePr>
            <a:graphic>
              <a:graphicData uri="http://schemas.openxmlformats.org/drawingml/2006/picture">
                <pic:pic>
                  <pic:nvPicPr>
                    <pic:cNvPr id="0" name="run_full.png"/>
                    <pic:cNvPicPr/>
                  </pic:nvPicPr>
                  <pic:blipFill>
                    <a:blip r:embed="rId13"/>
                    <a:stretch>
                      <a:fillRect/>
                    </a:stretch>
                  </pic:blipFill>
                  <pic:spPr>
                    <a:xfrm>
                      <a:off x="0" y="0"/>
                      <a:ext cx="6332220" cy="3561874"/>
                    </a:xfrm>
                    <a:prstGeom prst="rect"/>
                  </pic:spPr>
                </pic:pic>
              </a:graphicData>
            </a:graphic>
          </wp:inline>
        </w:drawing>
      </w:r>
    </w:p>
    <w:p>
      <w:pPr>
        <w:jc w:val="center"/>
      </w:pPr>
      <w:r>
        <w:rPr>
          <w:i/>
          <w:sz w:val="18"/>
        </w:rPr>
        <w:t>Full screen</w:t>
      </w:r>
    </w:p>
    <w:p>
      <w:r>
        <w:t>On the full screen, «Back to the Studio» (or Esc) closes it and brings the program's window back.</w:t>
      </w:r>
    </w:p>
    <w:p>
      <w:r>
        <w:t>The buttons under the stages:</w:t>
      </w:r>
    </w:p>
    <w:p>
      <w:pPr>
        <w:pStyle w:val="ListBullet"/>
      </w:pPr>
      <w:r>
        <w:rPr>
          <w:b/>
        </w:rPr>
        <w:t>Pause</w:t>
      </w:r>
      <w:r>
        <w:t xml:space="preserve"> / </w:t>
      </w:r>
      <w:r>
        <w:rPr>
          <w:b/>
        </w:rPr>
        <w:t>Resume</w:t>
      </w:r>
      <w:r>
        <w:t xml:space="preserve"> — the generator stops where it is and goes on from there.</w:t>
      </w:r>
    </w:p>
    <w:p>
      <w:pPr>
        <w:pStyle w:val="ListBullet"/>
      </w:pPr>
      <w:r>
        <w:rPr>
          <w:b/>
        </w:rPr>
        <w:t>Stop</w:t>
      </w:r>
      <w:r>
        <w:t xml:space="preserve"> — the run is interrupted; it can be resumed later from the same place on the Generate page (a card «An interrupted generation» appears there with «Resume» and «Delete»), when «Keep the accepted steps on the disk» is on in the settings.</w:t>
      </w:r>
    </w:p>
    <w:p>
      <w:pPr>
        <w:pStyle w:val="ListBullet"/>
      </w:pPr>
      <w:r>
        <w:rPr>
          <w:b/>
        </w:rPr>
        <w:t>Cancel</w:t>
      </w:r>
      <w:r>
        <w:t xml:space="preserve"> — the run stops and all its working files are deleted.</w:t>
      </w:r>
    </w:p>
    <w:p>
      <w:r>
        <w:t>When the map is ready the program says so and puts the map into the library. Failed checks are said too, with the details in the map's description.</w:t>
      </w:r>
    </w:p>
    <w:p>
      <w:pPr>
        <w:pStyle w:val="Heading2"/>
      </w:pPr>
      <w:r>
        <w:t>When the generator refuses</w:t>
      </w:r>
    </w:p>
    <w:p>
      <w:r>
        <w:t>First of all the generator turns the base map back into its source and builds it again, to change that copy later. When the copy differs from the original it leaves such a map alone and says in what: for example «what is drawn on the walls» — with the generator's exact words under it. The same goes to the log.</w:t>
      </w:r>
    </w:p>
    <w:p>
      <w:pPr>
        <w:pStyle w:val="Heading1"/>
      </w:pPr>
      <w:r>
        <w:t>The library</w:t>
      </w:r>
    </w:p>
    <w:p>
      <w:pPr>
        <w:jc w:val="center"/>
      </w:pPr>
      <w:r>
        <w:drawing>
          <wp:inline xmlns:a="http://schemas.openxmlformats.org/drawingml/2006/main" xmlns:pic="http://schemas.openxmlformats.org/drawingml/2006/picture">
            <wp:extent cx="6332220" cy="3561874"/>
            <wp:docPr id="6" name="Picture 6"/>
            <wp:cNvGraphicFramePr>
              <a:graphicFrameLocks noChangeAspect="1"/>
            </wp:cNvGraphicFramePr>
            <a:graphic>
              <a:graphicData uri="http://schemas.openxmlformats.org/drawingml/2006/picture">
                <pic:pic>
                  <pic:nvPicPr>
                    <pic:cNvPr id="0" name="library.png"/>
                    <pic:cNvPicPr/>
                  </pic:nvPicPr>
                  <pic:blipFill>
                    <a:blip r:embed="rId14"/>
                    <a:stretch>
                      <a:fillRect/>
                    </a:stretch>
                  </pic:blipFill>
                  <pic:spPr>
                    <a:xfrm>
                      <a:off x="0" y="0"/>
                      <a:ext cx="6332220" cy="3561874"/>
                    </a:xfrm>
                    <a:prstGeom prst="rect"/>
                  </pic:spPr>
                </pic:pic>
              </a:graphicData>
            </a:graphic>
          </wp:inline>
        </w:drawing>
      </w:r>
    </w:p>
    <w:p>
      <w:pPr>
        <w:jc w:val="center"/>
      </w:pPr>
      <w:r>
        <w:rPr>
          <w:i/>
          <w:sz w:val="18"/>
        </w:rPr>
        <w:t>Maps</w:t>
      </w:r>
    </w:p>
    <w:p>
      <w:r>
        <w:t>«Maps» shows every finished map as a tile with its cover. The tiles are sized by the «Size» slider or by the mouse wheel with Ctrl held. «Add a map» brings any map from the disk into the library; «Refresh» rereads the folder; «Open folder» opens it in Explorer.</w:t>
      </w:r>
    </w:p>
    <w:p>
      <w:pPr>
        <w:jc w:val="center"/>
      </w:pPr>
      <w:r>
        <w:drawing>
          <wp:inline xmlns:a="http://schemas.openxmlformats.org/drawingml/2006/main" xmlns:pic="http://schemas.openxmlformats.org/drawingml/2006/picture">
            <wp:extent cx="6332220" cy="3561874"/>
            <wp:docPr id="7" name="Picture 7"/>
            <wp:cNvGraphicFramePr>
              <a:graphicFrameLocks noChangeAspect="1"/>
            </wp:cNvGraphicFramePr>
            <a:graphic>
              <a:graphicData uri="http://schemas.openxmlformats.org/drawingml/2006/picture">
                <pic:pic>
                  <pic:nvPicPr>
                    <pic:cNvPr id="0" name="map.png"/>
                    <pic:cNvPicPr/>
                  </pic:nvPicPr>
                  <pic:blipFill>
                    <a:blip r:embed="rId15"/>
                    <a:stretch>
                      <a:fillRect/>
                    </a:stretch>
                  </pic:blipFill>
                  <pic:spPr>
                    <a:xfrm>
                      <a:off x="0" y="0"/>
                      <a:ext cx="6332220" cy="3561874"/>
                    </a:xfrm>
                    <a:prstGeom prst="rect"/>
                  </pic:spPr>
                </pic:pic>
              </a:graphicData>
            </a:graphic>
          </wp:inline>
        </w:drawing>
      </w:r>
    </w:p>
    <w:p>
      <w:pPr>
        <w:jc w:val="center"/>
      </w:pPr>
      <w:r>
        <w:rPr>
          <w:i/>
          <w:sz w:val="18"/>
        </w:rPr>
        <w:t>A map</w:t>
      </w:r>
    </w:p>
    <w:p>
      <w:r>
        <w:t>A click on a tile opens the map:</w:t>
      </w:r>
    </w:p>
    <w:p>
      <w:pPr>
        <w:pStyle w:val="ListBullet"/>
      </w:pPr>
      <w:r>
        <w:rPr>
          <w:b/>
        </w:rPr>
        <w:t>Description</w:t>
      </w:r>
      <w:r>
        <w:t xml:space="preserve"> — the base it was made from, the maps that gave rooms, likeness and variant number, what was built, how long the run took.</w:t>
      </w:r>
    </w:p>
    <w:p>
      <w:pPr>
        <w:pStyle w:val="ListBullet"/>
      </w:pPr>
      <w:r>
        <w:rPr>
          <w:b/>
        </w:rPr>
        <w:t>The map's checks</w:t>
      </w:r>
      <w:r>
        <w:t xml:space="preserve"> — every check marked «passed» / «NOT passed», with a plain explanation.</w:t>
      </w:r>
    </w:p>
    <w:p>
      <w:pPr>
        <w:pStyle w:val="ListBullet"/>
      </w:pPr>
      <w:r>
        <w:rPr>
          <w:b/>
        </w:rPr>
        <w:t>Shots</w:t>
      </w:r>
      <w:r>
        <w:t xml:space="preserve"> — a click opens a shot large; the arrows page through the rest, Esc closes; any shot can be made the cover. «Make the cover» starts the game on the map, takes a few views and closes it; «Choose from a file…» takes a cover from your own picture.</w:t>
      </w:r>
    </w:p>
    <w:p>
      <w:pPr>
        <w:pStyle w:val="ListBullet"/>
      </w:pPr>
      <w:r>
        <w:rPr>
          <w:b/>
        </w:rPr>
        <w:t>Play</w:t>
      </w:r>
      <w:r>
        <w:t xml:space="preserve"> — starts the game on this map. Your game settings are not changed.</w:t>
      </w:r>
    </w:p>
    <w:p>
      <w:pPr>
        <w:pStyle w:val="ListBullet"/>
      </w:pPr>
      <w:r>
        <w:rPr>
          <w:b/>
        </w:rPr>
        <w:t>Copy into the game</w:t>
      </w:r>
      <w:r>
        <w:t xml:space="preserve"> — puts the map into your client's maps folder.</w:t>
      </w:r>
    </w:p>
    <w:p>
      <w:pPr>
        <w:pStyle w:val="Heading1"/>
      </w:pPr>
      <w:r>
        <w:t>Settings</w:t>
      </w:r>
    </w:p>
    <w:p>
      <w:pPr>
        <w:jc w:val="center"/>
      </w:pPr>
      <w:r>
        <w:drawing>
          <wp:inline xmlns:a="http://schemas.openxmlformats.org/drawingml/2006/main" xmlns:pic="http://schemas.openxmlformats.org/drawingml/2006/picture">
            <wp:extent cx="6332220" cy="3561874"/>
            <wp:docPr id="8" name="Picture 8"/>
            <wp:cNvGraphicFramePr>
              <a:graphicFrameLocks noChangeAspect="1"/>
            </wp:cNvGraphicFramePr>
            <a:graphic>
              <a:graphicData uri="http://schemas.openxmlformats.org/drawingml/2006/picture">
                <pic:pic>
                  <pic:nvPicPr>
                    <pic:cNvPr id="0" name="settings.png"/>
                    <pic:cNvPicPr/>
                  </pic:nvPicPr>
                  <pic:blipFill>
                    <a:blip r:embed="rId16"/>
                    <a:stretch>
                      <a:fillRect/>
                    </a:stretch>
                  </pic:blipFill>
                  <pic:spPr>
                    <a:xfrm>
                      <a:off x="0" y="0"/>
                      <a:ext cx="6332220" cy="3561874"/>
                    </a:xfrm>
                    <a:prstGeom prst="rect"/>
                  </pic:spPr>
                </pic:pic>
              </a:graphicData>
            </a:graphic>
          </wp:inline>
        </w:drawing>
      </w:r>
    </w:p>
    <w:p>
      <w:pPr>
        <w:jc w:val="center"/>
      </w:pPr>
      <w:r>
        <w:rPr>
          <w:i/>
          <w:sz w:val="18"/>
        </w:rPr>
        <w:t>Settings</w:t>
      </w:r>
    </w:p>
    <w:p>
      <w:pPr>
        <w:pStyle w:val="ListBullet"/>
      </w:pPr>
      <w:r>
        <w:rPr>
          <w:b/>
        </w:rPr>
        <w:t>Look</w:t>
      </w:r>
      <w:r>
        <w:t>: language (Russian or English), theme, «Page at start».</w:t>
      </w:r>
    </w:p>
    <w:p>
      <w:pPr>
        <w:pStyle w:val="ListBullet"/>
      </w:pPr>
      <w:r>
        <w:rPr>
          <w:b/>
        </w:rPr>
        <w:t>Folders</w:t>
      </w:r>
      <w:r>
        <w:t>: finished maps, map sources, temporary files. Any can be changed or set back to «Default».</w:t>
      </w:r>
    </w:p>
    <w:p>
      <w:pPr>
        <w:pStyle w:val="ListBullet"/>
      </w:pPr>
      <w:r>
        <w:rPr>
          <w:b/>
        </w:rPr>
        <w:t>Game client</w:t>
      </w:r>
      <w:r>
        <w:t xml:space="preserve"> — the folder with the game that holds </w:t>
      </w:r>
      <w:r>
        <w:rPr>
          <w:rFonts w:ascii="Consolas" w:hAnsi="Consolas"/>
          <w:color w:val="404040"/>
          <w:sz w:val="19"/>
        </w:rPr>
        <w:t>baseq2</w:t>
      </w:r>
      <w:r>
        <w:t>.</w:t>
      </w:r>
    </w:p>
    <w:p>
      <w:pPr>
        <w:pStyle w:val="ListBullet"/>
      </w:pPr>
      <w:r>
        <w:rPr>
          <w:b/>
        </w:rPr>
        <w:t>Python for the map checks</w:t>
      </w:r>
      <w:r>
        <w:t xml:space="preserve"> — which Python the program uses; it can be installed or pointed at here too.</w:t>
      </w:r>
    </w:p>
    <w:p>
      <w:pPr>
        <w:pStyle w:val="ListBullet"/>
      </w:pPr>
      <w:r>
        <w:rPr>
          <w:b/>
        </w:rPr>
        <w:t>CPU load</w:t>
      </w:r>
      <w:r>
        <w:t xml:space="preserve"> — what share of the CPU the generator may take by day and by night, and which hours count as day. The generator never takes more; the rest stays yours.</w:t>
      </w:r>
    </w:p>
    <w:p>
      <w:pPr>
        <w:pStyle w:val="ListBullet"/>
      </w:pPr>
      <w:r>
        <w:rPr>
          <w:b/>
        </w:rPr>
        <w:t>Memory and disk</w:t>
      </w:r>
      <w:r>
        <w:t xml:space="preserve"> — how much free memory the generator's working files may take (the disk is then hardly used), and whether to «Keep the accepted steps on the disk» — without them an interrupted run cannot be resumed.</w:t>
      </w:r>
    </w:p>
    <w:p>
      <w:pPr>
        <w:pStyle w:val="ListBullet"/>
      </w:pPr>
      <w:r>
        <w:rPr>
          <w:b/>
        </w:rPr>
        <w:t>Shoot covers automatically</w:t>
      </w:r>
      <w:r>
        <w:t xml:space="preserve"> — after every finished map the program starts the game itself and takes a cover.</w:t>
      </w:r>
    </w:p>
    <w:p>
      <w:pPr>
        <w:pStyle w:val="ListBullet"/>
      </w:pPr>
      <w:r>
        <w:rPr>
          <w:b/>
        </w:rPr>
        <w:t>Updates</w:t>
      </w:r>
      <w:r>
        <w:t xml:space="preserve"> — «Check for updates automatically» (on) and «Check for updates». When GitHub has a newer version, the program shows its number and all the changes (newest on top) and asks: «Yes» downloads, checks and installs it (your maps and settings stay; the program restarts and shows «What's new»), «Cancel» — not now, and it asks again at the next start.</w:t>
      </w:r>
    </w:p>
    <w:p>
      <w:r>
        <w:t>The settings are kept in a file beside the program; where exactly is written at the bottom of the page.</w:t>
      </w:r>
    </w:p>
    <w:p>
      <w:pPr>
        <w:pStyle w:val="Heading1"/>
      </w:pPr>
      <w:r>
        <w:t>About</w:t>
      </w:r>
    </w:p>
    <w:p>
      <w:pPr>
        <w:jc w:val="center"/>
      </w:pPr>
      <w:r>
        <w:drawing>
          <wp:inline xmlns:a="http://schemas.openxmlformats.org/drawingml/2006/main" xmlns:pic="http://schemas.openxmlformats.org/drawingml/2006/picture">
            <wp:extent cx="6332220" cy="3561874"/>
            <wp:docPr id="9" name="Picture 9"/>
            <wp:cNvGraphicFramePr>
              <a:graphicFrameLocks noChangeAspect="1"/>
            </wp:cNvGraphicFramePr>
            <a:graphic>
              <a:graphicData uri="http://schemas.openxmlformats.org/drawingml/2006/picture">
                <pic:pic>
                  <pic:nvPicPr>
                    <pic:cNvPr id="0" name="about.png"/>
                    <pic:cNvPicPr/>
                  </pic:nvPicPr>
                  <pic:blipFill>
                    <a:blip r:embed="rId17"/>
                    <a:stretch>
                      <a:fillRect/>
                    </a:stretch>
                  </pic:blipFill>
                  <pic:spPr>
                    <a:xfrm>
                      <a:off x="0" y="0"/>
                      <a:ext cx="6332220" cy="3561874"/>
                    </a:xfrm>
                    <a:prstGeom prst="rect"/>
                  </pic:spPr>
                </pic:pic>
              </a:graphicData>
            </a:graphic>
          </wp:inline>
        </w:drawing>
      </w:r>
    </w:p>
    <w:p>
      <w:pPr>
        <w:jc w:val="center"/>
      </w:pPr>
      <w:r>
        <w:rPr>
          <w:i/>
          <w:sz w:val="18"/>
        </w:rPr>
        <w:t>About</w:t>
      </w:r>
    </w:p>
    <w:p>
      <w:r>
        <w:t>The program's version, «Check for updates» and the version history: what changed in each, the newest on top.</w:t>
      </w:r>
    </w:p>
    <w:p>
      <w:pPr>
        <w:pStyle w:val="Heading1"/>
      </w:pPr>
      <w:r>
        <w:t>When something is wrong</w:t>
      </w:r>
    </w:p>
    <w:p>
      <w:pPr>
        <w:pStyle w:val="ListBullet"/>
      </w:pPr>
      <w:r>
        <w:rPr>
          <w:b/>
        </w:rPr>
        <w:t>«Game client not chosen»</w:t>
      </w:r>
      <w:r>
        <w:t xml:space="preserve"> — point the settings at the game folder; it must hold a </w:t>
      </w:r>
      <w:r>
        <w:rPr>
          <w:rFonts w:ascii="Consolas" w:hAnsi="Consolas"/>
          <w:color w:val="404040"/>
          <w:sz w:val="19"/>
        </w:rPr>
        <w:t>baseq2</w:t>
      </w:r>
      <w:r>
        <w:t xml:space="preserve"> folder.</w:t>
      </w:r>
    </w:p>
    <w:p>
      <w:pPr>
        <w:pStyle w:val="ListBullet"/>
      </w:pPr>
      <w:r>
        <w:rPr>
          <w:b/>
        </w:rPr>
        <w:t>«Generator not found»</w:t>
      </w:r>
      <w:r>
        <w:t xml:space="preserve"> — there is no </w:t>
      </w:r>
      <w:r>
        <w:rPr>
          <w:rFonts w:ascii="Consolas" w:hAnsi="Consolas"/>
          <w:color w:val="404040"/>
          <w:sz w:val="19"/>
        </w:rPr>
        <w:t>engine</w:t>
      </w:r>
      <w:r>
        <w:t xml:space="preserve"> folder beside the program. Unpack the build again, whole.</w:t>
      </w:r>
    </w:p>
    <w:p>
      <w:pPr>
        <w:pStyle w:val="ListBullet"/>
      </w:pPr>
      <w:r>
        <w:rPr>
          <w:b/>
        </w:rPr>
        <w:t>«The map's checks were skipped: Python was not found»</w:t>
      </w:r>
      <w:r>
        <w:t xml:space="preserve"> — press «Install Python» on the home page or in the settings (or «Point to Python…» when it is installed) and start the run again; the map does not change, only the checks appear.</w:t>
      </w:r>
    </w:p>
    <w:p>
      <w:pPr>
        <w:pStyle w:val="ListBullet"/>
      </w:pPr>
      <w:r>
        <w:rPr>
          <w:b/>
        </w:rPr>
        <w:t>«The map failed: the generator could not rebuild this base map exactly»</w:t>
      </w:r>
      <w:r>
        <w:t xml:space="preserve"> — the message says in what the copy differs from the original. Such a map cannot be a base yet; try another.</w:t>
      </w:r>
    </w:p>
    <w:p>
      <w:pPr>
        <w:pStyle w:val="ListBullet"/>
      </w:pPr>
      <w:r>
        <w:rPr>
          <w:b/>
        </w:rPr>
        <w:t>The run was interrupted</w:t>
      </w:r>
      <w:r>
        <w:t xml:space="preserve"> — the Generate page has a card «An interrupted generation» with «Resume».</w:t>
      </w:r>
    </w:p>
    <w:p>
      <w:pPr>
        <w:pStyle w:val="ListBullet"/>
      </w:pPr>
      <w:r>
        <w:rPr>
          <w:b/>
        </w:rPr>
        <w:t>The generator crashed</w:t>
      </w:r>
      <w:r>
        <w:t xml:space="preserve"> — the program shows where the crash record lies; send it to the developer, and resume the run from the same place.</w:t>
      </w:r>
    </w:p>
    <w:p>
      <w:pPr>
        <w:pStyle w:val="Heading1"/>
      </w:pPr>
      <w:r>
        <w:t>In future versions</w:t>
      </w:r>
    </w:p>
    <w:p>
      <w:pPr>
        <w:pStyle w:val="ListBullet"/>
      </w:pPr>
      <w:r>
        <w:rPr>
          <w:b/>
        </w:rPr>
        <w:t>A map from scratch</w:t>
      </w:r>
      <w:r>
        <w:t xml:space="preserve"> — a new map with no base map. The generator can already do it in a rough form, but the program does not offer it yet: it will come once the maps made from existing ones reach the quality they need.</w:t>
      </w:r>
    </w:p>
    <w:p>
      <w:pPr>
        <w:pStyle w:val="Heading1"/>
      </w:pPr>
      <w:r>
        <w:t>Where the files are</w:t>
      </w:r>
    </w:p>
    <w:p>
      <w:pPr>
        <w:pStyle w:val="ListBullet"/>
      </w:pPr>
      <w:r>
        <w:t xml:space="preserve">Finished maps: the «Finished maps (.bsp)» folder of the settings; by default </w:t>
      </w:r>
      <w:r>
        <w:rPr>
          <w:rFonts w:ascii="Consolas" w:hAnsi="Consolas"/>
          <w:color w:val="404040"/>
          <w:sz w:val="19"/>
        </w:rPr>
        <w:t>data\bsp</w:t>
      </w:r>
      <w:r>
        <w:t xml:space="preserve"> beside the program.</w:t>
      </w:r>
    </w:p>
    <w:p>
      <w:pPr>
        <w:pStyle w:val="ListBullet"/>
      </w:pPr>
      <w:r>
        <w:t xml:space="preserve">Descriptions, covers and shots: </w:t>
      </w:r>
      <w:r>
        <w:rPr>
          <w:rFonts w:ascii="Consolas" w:hAnsi="Consolas"/>
          <w:color w:val="404040"/>
          <w:sz w:val="19"/>
        </w:rPr>
        <w:t>data\descriptions</w:t>
      </w:r>
      <w:r>
        <w:t xml:space="preserve">, </w:t>
      </w:r>
      <w:r>
        <w:rPr>
          <w:rFonts w:ascii="Consolas" w:hAnsi="Consolas"/>
          <w:color w:val="404040"/>
          <w:sz w:val="19"/>
        </w:rPr>
        <w:t>data\covers</w:t>
      </w:r>
      <w:r>
        <w:t>.</w:t>
      </w:r>
    </w:p>
    <w:p>
      <w:pPr>
        <w:pStyle w:val="ListBullet"/>
      </w:pPr>
      <w:r>
        <w:t xml:space="preserve">A run's working files: the «Temporary files» folder; after a finished map they are deleted, and a small report of the run stays in </w:t>
      </w:r>
      <w:r>
        <w:rPr>
          <w:rFonts w:ascii="Consolas" w:hAnsi="Consolas"/>
          <w:color w:val="404040"/>
          <w:sz w:val="19"/>
        </w:rPr>
        <w:t>data\runs\&lt;map name&gt;</w:t>
      </w:r>
      <w:r>
        <w:t>.</w:t>
      </w:r>
    </w:p>
    <w:p>
      <w:pPr>
        <w:pStyle w:val="ListBullet"/>
      </w:pPr>
      <w:r>
        <w:t xml:space="preserve">Settings: </w:t>
      </w:r>
      <w:r>
        <w:rPr>
          <w:rFonts w:ascii="Consolas" w:hAnsi="Consolas"/>
          <w:color w:val="404040"/>
          <w:sz w:val="19"/>
        </w:rPr>
        <w:t>MapgenStudio.ini</w:t>
      </w:r>
      <w:r>
        <w:t xml:space="preserve"> beside the program.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true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