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The home page says whether the program is ready:</w:t>
      </w:r>
    </w:p>
    <w:p>
      <w:pPr>
        <w:pStyle w:val="ListBullet"/>
      </w:pPr>
      <w:r>
        <w:rPr>
          <w:b/>
        </w:rPr>
        <w:t>Game client</w:t>
      </w:r>
      <w:r>
        <w:t xml:space="preserve"> — the folder with the game. If none is chosen, press «Open settings» and point at the folder that holds </w:t>
      </w:r>
      <w:r>
        <w:rPr>
          <w:rFonts w:ascii="Consolas" w:hAnsi="Consolas"/>
          <w:color w:val="404040"/>
          <w:sz w:val="19"/>
        </w:rPr>
        <w:t>baseq2</w:t>
      </w:r>
      <w:r>
        <w:t>.</w:t>
      </w:r>
    </w:p>
    <w:p>
      <w:pPr>
        <w:pStyle w:val="ListBullet"/>
      </w:pPr>
      <w:r>
        <w:rPr>
          <w:b/>
        </w:rPr>
        <w:t>Generator</w:t>
      </w:r>
      <w:r>
        <w:t xml:space="preserve"> — the </w:t>
      </w:r>
      <w:r>
        <w:rPr>
          <w:rFonts w:ascii="Consolas" w:hAnsi="Consolas"/>
          <w:color w:val="404040"/>
          <w:sz w:val="19"/>
        </w:rPr>
        <w:t>engine</w:t>
      </w:r>
      <w:r>
        <w:t xml:space="preserve"> folder beside the program. It is part of the build; if it is missing, the build is damaged.</w:t>
      </w:r>
    </w:p>
    <w:p>
      <w:pPr>
        <w:pStyle w:val="ListBullet"/>
      </w:pPr>
      <w:r>
        <w:rPr>
          <w:b/>
        </w:rPr>
        <w:t>The finished maps' checks</w:t>
      </w:r>
      <w:r>
        <w:t xml:space="preserve"> — whether Python was found. When not, «Install Python» and «Point to Python…» are right there.</w:t>
      </w:r>
    </w:p>
    <w:p>
      <w:pPr>
        <w:pStyle w:val="ListBullet"/>
      </w:pPr>
      <w:r>
        <w:rPr>
          <w:b/>
        </w:rPr>
        <w:t>Maps in the library</w:t>
      </w:r>
      <w:r>
        <w:t xml:space="preserve"> — how many maps have been made.</w:t>
      </w:r>
    </w:p>
    <w:p>
      <w:r>
        <w:t>Three buttons lead to the main sections: «Make a map», «Open the library», «Open settings». The same sections are in the menu on the left: Home, Generate, Maps, Settings, About.</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Scope of the changes</w:t>
      </w:r>
    </w:p>
    <w:p>
      <w:r>
        <w:t>«Scope of the changes» opens the extra options. Each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r>
        <w:t>«What may change» lists the families of changes; any can be switched off.</w:t>
      </w:r>
    </w:p>
    <w:p>
      <w:r>
        <w:t>«Keep the map source (.map)» leaves the source beside the finished map, for a map editor.</w:t>
      </w:r>
    </w:p>
    <w:p>
      <w:r>
        <w:t>«Start generating» starts the work.</w:t>
      </w:r>
    </w:p>
    <w:p>
      <w:pPr>
        <w:pStyle w:val="Heading1"/>
      </w:pPr>
      <w:r>
        <w:t>A run</w:t>
      </w:r>
    </w:p>
    <w:p>
      <w:pPr>
        <w:jc w:val="center"/>
      </w:pPr>
      <w:r>
        <w:drawing>
          <wp:inline xmlns:a="http://schemas.openxmlformats.org/drawingml/2006/main" xmlns:pic="http://schemas.openxmlformats.org/drawingml/2006/picture">
            <wp:extent cx="6332220" cy="4185705"/>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185705"/>
                    </a:xfrm>
                    <a:prstGeom prst="rect"/>
                  </pic:spPr>
                </pic:pic>
              </a:graphicData>
            </a:graphic>
          </wp:inline>
        </w:drawing>
      </w:r>
    </w:p>
    <w:p>
      <w:pPr>
        <w:jc w:val="center"/>
      </w:pPr>
      <w:r>
        <w:rPr>
          <w:i/>
          <w:sz w:val="18"/>
        </w:rPr>
        <w:t>A run</w:t>
      </w:r>
    </w:p>
    <w:p>
      <w:r>
        <w:t>The run's page shows:</w:t>
      </w:r>
    </w:p>
    <w:p>
      <w:pPr>
        <w:pStyle w:val="ListBullet"/>
      </w:pPr>
      <w:r>
        <w:rPr>
          <w:b/>
        </w:rPr>
        <w:t>The stages</w:t>
      </w:r>
      <w:r>
        <w:t>: Getting ready → Building the base map → Making the plan of edits → Edits → Checking it is playable → Light and visibility → The map's checks → Cover → Done. The stage under way shows its time; a finished one, when it ended.</w:t>
      </w:r>
    </w:p>
    <w:p>
      <w:pPr>
        <w:pStyle w:val="ListBullet"/>
      </w:pPr>
      <w:r>
        <w:rPr>
          <w:b/>
        </w:rPr>
        <w:t>Edits</w:t>
      </w:r>
      <w:r>
        <w:t xml:space="preserve"> — how many were accepted, how many builds were spent of those allowed, how many were considered, and how far the map already differs from the base.</w:t>
      </w:r>
    </w:p>
    <w:p>
      <w:pPr>
        <w:pStyle w:val="ListBullet"/>
      </w:pPr>
      <w:r>
        <w:rPr>
          <w:b/>
        </w:rPr>
        <w:t>Done of the plan</w:t>
      </w:r>
      <w:r>
        <w:t xml:space="preserve"> — what of the plan was built: new passages, annexes, pools, windows, rooms from the second map.</w:t>
      </w:r>
    </w:p>
    <w:p>
      <w:pPr>
        <w:pStyle w:val="ListBullet"/>
      </w:pPr>
      <w:r>
        <w:rPr>
          <w:b/>
        </w:rPr>
        <w:t>The map's scheme</w:t>
      </w:r>
      <w:r>
        <w:t xml:space="preserve"> — the plan from above or at a slant, with the accepted changes on it and, at the light stage, how the map is lit. «Full screen» puts the scheme on the whole screen; while it is there, the program's window is hidden.</w:t>
      </w:r>
    </w:p>
    <w:p>
      <w:pPr>
        <w:pStyle w:val="ListBullet"/>
      </w:pPr>
      <w:r>
        <w:rPr>
          <w:b/>
        </w:rPr>
        <w:t>Load</w:t>
      </w:r>
      <w:r>
        <w:t xml:space="preserve"> — CPU, memory, GPU, video memory: the whole machine's and the generator's own.</w:t>
      </w:r>
    </w:p>
    <w:p>
      <w:pPr>
        <w:pStyle w:val="ListBullet"/>
      </w:pPr>
      <w:r>
        <w:rPr>
          <w:b/>
        </w:rPr>
        <w:t>Detailed log</w:t>
      </w:r>
      <w:r>
        <w:t xml:space="preserve"> — the lines the generator writes.</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under the stages:</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with its cover. The tiles are sized by the «Size» slider or by the mouse wheel with Ctrl held. «Add a map»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Shoot covers automatically</w:t>
      </w:r>
      <w:r>
        <w:t xml:space="preserve"> — after every finished map the program starts the game itself and takes a cover.</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and the version history: what changed in each, the newest on top.</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