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Обозреватель и проигрыватель демок Q2PRO-X 1.5</w:t>
      </w:r>
    </w:p>
    <w:p>
      <w:pPr>
        <w:spacing w:before="120"/>
        <w:jc w:val="center"/>
      </w:pPr>
      <w:r>
        <w:rPr>
          <w:color w:val="526373"/>
          <w:sz w:val="22"/>
        </w:rPr>
        <w:t>Поиск записей, воспроизведение, аналитика и таймеры предметов в демо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1.5  •  25 августа 2026 года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Записи, обозреватель и проигрыватель демок</w:t>
        </w:r>
      </w:hyperlink>
    </w:p>
    <w:p>
      <w:pPr>
        <w:pStyle w:val="GuideContents2"/>
      </w:pPr>
      <w:hyperlink w:anchor="Q2PX_S0002">
        <w:r>
          <w:rPr>
            <w:rStyle w:val="Q2PX Link"/>
          </w:rPr>
          <w:t xml:space="preserve">Где находятся настройки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1. Какие форматы поддерживаются</w:t>
        </w:r>
      </w:hyperlink>
    </w:p>
    <w:p>
      <w:pPr>
        <w:pStyle w:val="GuideContents1"/>
      </w:pPr>
      <w:hyperlink w:anchor="Q2PX_S0004">
        <w:r>
          <w:rPr>
            <w:rStyle w:val="Q2PX Link"/>
          </w:rPr>
          <w:t xml:space="preserve">2. Demo Browser</w:t>
        </w:r>
      </w:hyperlink>
    </w:p>
    <w:p>
      <w:pPr>
        <w:pStyle w:val="GuideContents1"/>
      </w:pPr>
      <w:hyperlink w:anchor="Q2PX_S0005">
        <w:r>
          <w:rPr>
            <w:rStyle w:val="Q2PX Link"/>
          </w:rPr>
          <w:t xml:space="preserve">3. Вкладки и организация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4. Playlist flow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5. Demo Player Overlay</w:t>
        </w:r>
      </w:hyperlink>
    </w:p>
    <w:p>
      <w:pPr>
        <w:pStyle w:val="GuideContents1"/>
      </w:pPr>
      <w:hyperlink w:anchor="Q2PX_S0008">
        <w:r>
          <w:rPr>
            <w:rStyle w:val="Q2PX Link"/>
          </w:rPr>
          <w:t xml:space="preserve">6. Pause, seek и keys</w:t>
        </w:r>
      </w:hyperlink>
    </w:p>
    <w:p>
      <w:pPr>
        <w:pStyle w:val="GuideContents1"/>
      </w:pPr>
      <w:hyperlink w:anchor="Q2PX_S0009">
        <w:r>
          <w:rPr>
            <w:rStyle w:val="Q2PX Link"/>
          </w:rPr>
          <w:t xml:space="preserve">7. Demo volume, gun и skins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8. MVD Director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9. Demo Analytics</w:t>
        </w:r>
      </w:hyperlink>
    </w:p>
    <w:p>
      <w:pPr>
        <w:pStyle w:val="GuideContents1"/>
      </w:pPr>
      <w:hyperlink w:anchor="Q2PX_S0012">
        <w:r>
          <w:rPr>
            <w:rStyle w:val="Q2PX Link"/>
          </w:rPr>
          <w:t xml:space="preserve">10. Trail mode</w:t>
        </w:r>
      </w:hyperlink>
    </w:p>
    <w:p>
      <w:pPr>
        <w:pStyle w:val="GuideContents1"/>
      </w:pPr>
      <w:hyperlink w:anchor="Q2PX_S0013">
        <w:r>
          <w:rPr>
            <w:rStyle w:val="Q2PX Link"/>
          </w:rPr>
          <w:t xml:space="preserve">11. Analytics colors</w:t>
        </w:r>
      </w:hyperlink>
    </w:p>
    <w:p>
      <w:pPr>
        <w:pStyle w:val="GuideContents1"/>
      </w:pPr>
      <w:hyperlink w:anchor="Q2PX_S0014">
        <w:r>
          <w:rPr>
            <w:rStyle w:val="Q2PX Link"/>
          </w:rPr>
          <w:t xml:space="preserve">12. Demo Item Timers</w:t>
        </w:r>
      </w:hyperlink>
    </w:p>
    <w:p>
      <w:pPr>
        <w:pStyle w:val="GuideContents1"/>
      </w:pPr>
      <w:hyperlink w:anchor="Q2PX_S0015">
        <w:r>
          <w:rPr>
            <w:rStyle w:val="Q2PX Link"/>
          </w:rPr>
          <w:t xml:space="preserve">13. Какие предметы отслеживаются</w:t>
        </w:r>
      </w:hyperlink>
    </w:p>
    <w:p>
      <w:pPr>
        <w:pStyle w:val="GuideContents1"/>
      </w:pPr>
      <w:hyperlink w:anchor="Q2PX_S0016">
        <w:r>
          <w:rPr>
            <w:rStyle w:val="Q2PX Link"/>
          </w:rPr>
          <w:t xml:space="preserve">14. Item timer colors</w:t>
        </w:r>
      </w:hyperlink>
    </w:p>
    <w:p>
      <w:pPr>
        <w:pStyle w:val="GuideContents1"/>
      </w:pPr>
      <w:hyperlink w:anchor="Q2PX_S0017">
        <w:r>
          <w:rPr>
            <w:rStyle w:val="Q2PX Link"/>
          </w:rPr>
          <w:t xml:space="preserve">15. Demo visual cfg</w:t>
        </w:r>
      </w:hyperlink>
    </w:p>
    <w:p>
      <w:pPr>
        <w:pStyle w:val="GuideContents1"/>
      </w:pPr>
      <w:hyperlink w:anchor="Q2PX_S0018">
        <w:r>
          <w:rPr>
            <w:rStyle w:val="Q2PX Link"/>
          </w:rPr>
          <w:t xml:space="preserve">16. Практические сценарии</w:t>
        </w:r>
      </w:hyperlink>
    </w:p>
    <w:p>
      <w:pPr>
        <w:pStyle w:val="GuideContents2"/>
      </w:pPr>
      <w:hyperlink w:anchor="Q2PX_S0019">
        <w:r>
          <w:rPr>
            <w:rStyle w:val="Q2PX Link"/>
          </w:rPr>
          <w:t xml:space="preserve">Просто смотреть демки</w:t>
        </w:r>
      </w:hyperlink>
    </w:p>
    <w:p>
      <w:pPr>
        <w:pStyle w:val="GuideContents2"/>
      </w:pPr>
      <w:hyperlink w:anchor="Q2PX_S0020">
        <w:r>
          <w:rPr>
            <w:rStyle w:val="Q2PX Link"/>
          </w:rPr>
          <w:t xml:space="preserve">Смотреть MVD дуэль с аналитикой</w:t>
        </w:r>
      </w:hyperlink>
    </w:p>
    <w:p>
      <w:pPr>
        <w:pStyle w:val="GuideContents2"/>
      </w:pPr>
      <w:hyperlink w:anchor="Q2PX_S0021">
        <w:r>
          <w:rPr>
            <w:rStyle w:val="Q2PX Link"/>
          </w:rPr>
          <w:t xml:space="preserve">Разбирать контроль предметов</w:t>
        </w:r>
      </w:hyperlink>
    </w:p>
    <w:p>
      <w:pPr>
        <w:pStyle w:val="GuideContents2"/>
      </w:pPr>
      <w:hyperlink w:anchor="Q2PX_S0022">
        <w:r>
          <w:rPr>
            <w:rStyle w:val="Q2PX Link"/>
          </w:rPr>
          <w:t xml:space="preserve">Делать красивый demo capture</w:t>
        </w:r>
      </w:hyperlink>
    </w:p>
    <w:p>
      <w:pPr>
        <w:pStyle w:val="GuideContents1"/>
      </w:pPr>
      <w:hyperlink w:anchor="Q2PX_S0023">
        <w:r>
          <w:rPr>
            <w:rStyle w:val="Q2PX Link"/>
          </w:rPr>
          <w:t xml:space="preserve">17. Страницы меню целиком</w:t>
        </w:r>
      </w:hyperlink>
    </w:p>
    <w:p>
      <w:pPr>
        <w:pStyle w:val="GuideContents2"/>
      </w:pPr>
      <w:hyperlink w:anchor="Q2PX_S0024">
        <w:r>
          <w:rPr>
            <w:rStyle w:val="Q2PX Link"/>
          </w:rPr>
          <w:t xml:space="preserve">17.1. Обозреватель демок</w:t>
        </w:r>
      </w:hyperlink>
    </w:p>
    <w:p>
      <w:pPr>
        <w:pStyle w:val="GuideContents2"/>
      </w:pPr>
      <w:hyperlink w:anchor="Q2PX_S0025">
        <w:r>
          <w:rPr>
            <w:rStyle w:val="Q2PX Link"/>
          </w:rPr>
          <w:t xml:space="preserve">17.2. Проигрыватель демо</w:t>
        </w:r>
      </w:hyperlink>
    </w:p>
    <w:p>
      <w:pPr>
        <w:pStyle w:val="GuideContents2"/>
      </w:pPr>
      <w:hyperlink w:anchor="Q2PX_S0026">
        <w:r>
          <w:rPr>
            <w:rStyle w:val="Q2PX Link"/>
          </w:rPr>
          <w:t xml:space="preserve">17.3. Аналитика демок</w:t>
        </w:r>
      </w:hyperlink>
    </w:p>
    <w:p>
      <w:pPr>
        <w:pStyle w:val="GuideContents2"/>
      </w:pPr>
      <w:hyperlink w:anchor="Q2PX_S0027">
        <w:r>
          <w:rPr>
            <w:rStyle w:val="Q2PX Link"/>
          </w:rPr>
          <w:t xml:space="preserve">17.4. Таймеры предметов в записях</w:t>
        </w:r>
      </w:hyperlink>
    </w:p>
    <w:p>
      <w:pPr>
        <w:pStyle w:val="GuideContents1"/>
      </w:pPr>
      <w:hyperlink w:anchor="Q2PX_S0028">
        <w:r>
          <w:rPr>
            <w:rStyle w:val="Q2PX Link"/>
          </w:rPr>
          <w:t xml:space="preserve">18. Связь со статистикой игры</w:t>
        </w:r>
      </w:hyperlink>
    </w:p>
    <w:p>
      <w:pPr>
        <w:pStyle w:val="GuideContents1"/>
      </w:pPr>
      <w:hyperlink w:anchor="Q2PX_S0029">
        <w:r>
          <w:rPr>
            <w:rStyle w:val="Q2PX Link"/>
          </w:rPr>
          <w:t xml:space="preserve">19. Настройки интерфейса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Записи, обозреватель и проигрыватель демок</w:t>
      </w:r>
      <w:bookmarkEnd w:id="1"/>
    </w:p>
    <w:p>
      <w:pPr>
        <w:widowControl/>
      </w:pPr>
      <w:r>
        <w:t>Просмотр записей в Q2PRO-X — самостоятельная большая область клиента. Этот документ объясняет обозреватель демок, оверлей проигрывателя, особенности форматов, аналитику, режим следов, режим режиссёра, таймеры предметов в записях и визуальный профиль просмотра.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Отдельная тема.</w:t>
            </w:r>
            <w:r>
              <w:t xml:space="preserve"> Автоматический разбор ваших записей и личная статистика матчей описаны в руководстве по статистике игры. Здесь речь только о просмотре.</w:t>
            </w:r>
          </w:p>
        </w:tc>
      </w:tr>
    </w:tbl>
    <w:p>
      <w:pPr>
        <w:spacing w:after="40"/>
      </w:pPr>
    </w:p>
    <w:p>
      <w:bookmarkStart w:id="2" w:name="Q2PX_S0002"/>
      <w:pPr>
        <w:pStyle w:val="Heading2"/>
      </w:pPr>
      <w:r>
        <w:t>Где находятся настройки</w:t>
      </w:r>
      <w:bookmarkEnd w:id="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настраивается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Путь по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Обозреватель демок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[[GEN:menu_path:q2prox_demobrowser]]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Проигрыватель демо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[[GEN:menu_path:q2prox_demoplayer]]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Аналитика демок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[[GEN:menu_path:q2prox_demoanalytics]]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Таймеры предметов в записях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[[GEN:menu_path:q2prox_demoitemtimers]]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Статистика игры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[[GEN:menu_path:q2prox_game_statistics]]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3" w:name="Q2PX_S0003"/>
      <w:pPr>
        <w:pStyle w:val="Heading1"/>
      </w:pPr>
      <w:r>
        <w:t>1. Какие форматы поддерживаются</w:t>
      </w:r>
      <w:bookmarkEnd w:id="3"/>
    </w:p>
    <w:p>
      <w:pPr>
        <w:widowControl/>
      </w:pPr>
      <w:r>
        <w:t>Основные форматы: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.dm2</w:t>
      </w:r>
      <w:r>
        <w:t xml:space="preserve"> - обычная single-POV демка;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.mvd2</w:t>
      </w:r>
      <w:r>
        <w:t xml:space="preserve"> - multi-view demo с дополнительной информацией для MVD playback.</w:t>
      </w:r>
    </w:p>
    <w:p>
      <w:pPr>
        <w:widowControl/>
      </w:pPr>
      <w:r>
        <w:t>Часть функций работает в обоих форматах, часть только в MVD2:</w:t>
      </w:r>
    </w:p>
    <w:p>
      <w:pPr>
        <w:pStyle w:val="ListBullet"/>
      </w:pPr>
      <w:r>
        <w:t>demo browser - оба формата;</w:t>
      </w:r>
    </w:p>
    <w:p>
      <w:pPr>
        <w:pStyle w:val="ListBullet"/>
      </w:pPr>
      <w:r>
        <w:t>demo player overlay - оба формата;</w:t>
      </w:r>
    </w:p>
    <w:p>
      <w:pPr>
        <w:pStyle w:val="ListBullet"/>
      </w:pPr>
      <w:r>
        <w:t>pause/seek - оба, с разной внутренней реализацией;</w:t>
      </w:r>
    </w:p>
    <w:p>
      <w:pPr>
        <w:pStyle w:val="ListBullet"/>
      </w:pPr>
      <w:r>
        <w:t>analytics traffic/frags/pickups - полноценно MVD2, DM2 fallback через live</w:t>
      </w:r>
    </w:p>
    <w:p>
      <w:pPr>
        <w:widowControl/>
      </w:pPr>
      <w:r>
        <w:t>POV sampling;</w:t>
      </w:r>
    </w:p>
    <w:p>
      <w:pPr>
        <w:pStyle w:val="ListBullet"/>
      </w:pPr>
      <w:r>
        <w:t>director mode - MVD2;</w:t>
      </w:r>
    </w:p>
    <w:p>
      <w:pPr>
        <w:pStyle w:val="ListBullet"/>
      </w:pPr>
      <w:r>
        <w:t>item timers - MVD2.</w:t>
      </w:r>
    </w:p>
    <w:p>
      <w:r>
        <w:br w:type="page"/>
      </w:r>
    </w:p>
    <w:p>
      <w:bookmarkStart w:id="4" w:name="Q2PX_S0004"/>
      <w:pPr>
        <w:pStyle w:val="Heading1"/>
      </w:pPr>
      <w:r>
        <w:t>2. Demo Browser</w:t>
      </w:r>
      <w:bookmarkEnd w:id="4"/>
    </w:p>
    <w:p>
      <w:pPr>
        <w:widowControl/>
      </w:pPr>
      <w:r>
        <w:t>Путь: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Options -&gt; Demo Browser</w:t>
      </w:r>
      <w:r>
        <w:t>;</w:t>
      </w:r>
    </w:p>
    <w:p>
      <w:pPr>
        <w:pStyle w:val="ListBullet"/>
      </w:pPr>
      <w:r>
        <w:t xml:space="preserve">команда </w:t>
      </w:r>
      <w:r>
        <w:rPr>
          <w:rFonts w:ascii="Cascadia Mono" w:hAnsi="Cascadia Mono" w:eastAsia="Cascadia Mono"/>
          <w:color w:val="153A5B"/>
          <w:sz w:val="17"/>
        </w:rPr>
        <w:t>demo_browser_open</w:t>
      </w:r>
      <w:r>
        <w:t>;</w:t>
      </w:r>
    </w:p>
    <w:p>
      <w:pPr>
        <w:pStyle w:val="ListBullet"/>
      </w:pPr>
      <w:r>
        <w:t xml:space="preserve">bind </w:t>
      </w:r>
      <w:r>
        <w:rPr>
          <w:rFonts w:ascii="Cascadia Mono" w:hAnsi="Cascadia Mono" w:eastAsia="Cascadia Mono"/>
          <w:color w:val="153A5B"/>
          <w:sz w:val="17"/>
        </w:rPr>
        <w:t>demo_browser_toggle</w:t>
      </w:r>
      <w:r>
        <w:t>.</w:t>
      </w:r>
    </w:p>
    <w:p>
      <w:pPr>
        <w:widowControl/>
      </w:pPr>
      <w:r>
        <w:t>Главные настройки: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cl_demo_browser_alpha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cl_demo_browser_scale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cl_demo_browser_fullscreen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cl_demo_browser_show_details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cl_demo_browser_row_colors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cl_demo_browser_show_broken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cl_demo_browser_show_packed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cl_demo_browser_remember_tab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cl_demo_browser_last_tab</w:t>
      </w:r>
      <w:r>
        <w:t>.</w:t>
      </w:r>
    </w:p>
    <w:p>
      <w:pPr>
        <w:widowControl/>
      </w:pPr>
      <w:r>
        <w:t>Browser использует центральный индекс: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demo_index_rebuild</w:t>
      </w:r>
      <w:r>
        <w:t xml:space="preserve"> - полный rescan;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demo_index_refresh</w:t>
      </w:r>
      <w:r>
        <w:t xml:space="preserve"> - incremental refresh.</w:t>
      </w:r>
    </w:p>
    <w:p>
      <w:pPr>
        <w:widowControl/>
      </w:pPr>
      <w:r>
        <w:t>Индекс не должен быть частью релизного пакета. Он создаётся у пользователя</w:t>
      </w:r>
    </w:p>
    <w:p>
      <w:pPr>
        <w:widowControl/>
      </w:pPr>
      <w:r>
        <w:t>локально.</w:t>
      </w:r>
    </w:p>
    <w:p>
      <w:r>
        <w:br w:type="page"/>
      </w:r>
    </w:p>
    <w:p>
      <w:bookmarkStart w:id="5" w:name="Q2PX_S0005"/>
      <w:pPr>
        <w:pStyle w:val="Heading1"/>
      </w:pPr>
      <w:r>
        <w:t>3. Вкладки и организация</w:t>
      </w:r>
      <w:bookmarkEnd w:id="5"/>
    </w:p>
    <w:p>
      <w:pPr>
        <w:widowControl/>
      </w:pPr>
      <w:r>
        <w:t>Modern demo browser группирует демки по рабочим представлениям, например:</w:t>
      </w:r>
    </w:p>
    <w:p>
      <w:pPr>
        <w:pStyle w:val="ListBullet"/>
      </w:pPr>
      <w:r>
        <w:t>All;</w:t>
      </w:r>
    </w:p>
    <w:p>
      <w:pPr>
        <w:pStyle w:val="ListBullet"/>
      </w:pPr>
      <w:r>
        <w:t>Favorites;</w:t>
      </w:r>
    </w:p>
    <w:p>
      <w:pPr>
        <w:pStyle w:val="ListBullet"/>
      </w:pPr>
      <w:r>
        <w:t>Date;</w:t>
      </w:r>
    </w:p>
    <w:p>
      <w:pPr>
        <w:pStyle w:val="ListBullet"/>
      </w:pPr>
      <w:r>
        <w:t>Mod;</w:t>
      </w:r>
    </w:p>
    <w:p>
      <w:pPr>
        <w:pStyle w:val="ListBullet"/>
      </w:pPr>
      <w:r>
        <w:t>Map;</w:t>
      </w:r>
    </w:p>
    <w:p>
      <w:pPr>
        <w:pStyle w:val="ListBullet"/>
      </w:pPr>
      <w:r>
        <w:t>POV.</w:t>
      </w:r>
    </w:p>
    <w:p>
      <w:pPr>
        <w:widowControl/>
      </w:pPr>
      <w:r>
        <w:t xml:space="preserve">Точная видимость зависит от найденных демо и metadata. </w:t>
      </w:r>
      <w:r>
        <w:rPr>
          <w:rFonts w:ascii="Cascadia Mono" w:hAnsi="Cascadia Mono" w:eastAsia="Cascadia Mono"/>
          <w:color w:val="153A5B"/>
          <w:sz w:val="17"/>
        </w:rPr>
        <w:t>remember tab</w:t>
      </w:r>
    </w:p>
    <w:p>
      <w:pPr>
        <w:widowControl/>
      </w:pPr>
      <w:r>
        <w:t>возвращает browser на последнюю вкладку при следующем открытии.</w:t>
      </w:r>
    </w:p>
    <w:p>
      <w:pPr>
        <w:widowControl/>
      </w:pPr>
      <w:r>
        <w:t>Partial/unreadable демки можно показывать или скрывать. Packed demos из</w:t>
      </w:r>
    </w:p>
    <w:p>
      <w:pPr>
        <w:widowControl/>
      </w:pPr>
      <w:r>
        <w:t>engine-visible паков по умолчанию скрыты, чтобы не смешивать пользовательскую</w:t>
      </w:r>
    </w:p>
    <w:p>
      <w:pPr>
        <w:widowControl/>
      </w:pPr>
      <w:r>
        <w:t>библиотеку с содержимым pak, если это не нужно.</w:t>
      </w:r>
    </w:p>
    <w:p>
      <w:r>
        <w:br w:type="page"/>
      </w:r>
    </w:p>
    <w:p>
      <w:bookmarkStart w:id="6" w:name="Q2PX_S0006"/>
      <w:pPr>
        <w:pStyle w:val="Heading1"/>
      </w:pPr>
      <w:r>
        <w:t>4. Playlist flow</w:t>
      </w:r>
      <w:bookmarkEnd w:id="6"/>
    </w:p>
    <w:p>
      <w:pPr>
        <w:widowControl/>
      </w:pPr>
      <w:r>
        <w:t>Demo browser поддерживает выбор нескольких демок и playlist-поведение.</w:t>
      </w:r>
    </w:p>
    <w:p>
      <w:pPr>
        <w:widowControl/>
      </w:pPr>
      <w:r>
        <w:t>Полезные действия:</w:t>
      </w:r>
    </w:p>
    <w:p>
      <w:pPr>
        <w:pStyle w:val="ListBullet"/>
      </w:pPr>
      <w:r>
        <w:t>отметить демки;</w:t>
      </w:r>
    </w:p>
    <w:p>
      <w:pPr>
        <w:pStyle w:val="ListBullet"/>
      </w:pPr>
      <w:r>
        <w:t>запустить selected queue;</w:t>
      </w:r>
    </w:p>
    <w:p>
      <w:pPr>
        <w:pStyle w:val="ListBullet"/>
      </w:pPr>
      <w:r>
        <w:t>перейти к следующей / предыдущей;</w:t>
      </w:r>
    </w:p>
    <w:p>
      <w:pPr>
        <w:pStyle w:val="ListBullet"/>
      </w:pPr>
      <w:r>
        <w:t>очистить playlist.</w:t>
      </w:r>
    </w:p>
    <w:p>
      <w:pPr>
        <w:widowControl/>
      </w:pPr>
      <w:r>
        <w:t>Binds в Demo Player: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demo_playlist_next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demo_playlist_prev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demo_playlist_clear</w:t>
      </w:r>
      <w:r>
        <w:t>.</w:t>
      </w:r>
    </w:p>
    <w:p>
      <w:pPr>
        <w:widowControl/>
      </w:pPr>
      <w:r>
        <w:t>Если playlist активен, demo player overlay показывает соответствующий</w:t>
      </w:r>
    </w:p>
    <w:p>
      <w:pPr>
        <w:widowControl/>
      </w:pPr>
      <w:r>
        <w:t>кластер управления.</w:t>
      </w:r>
    </w:p>
    <w:p>
      <w:r>
        <w:br w:type="page"/>
      </w:r>
    </w:p>
    <w:p>
      <w:bookmarkStart w:id="7" w:name="Q2PX_S0007"/>
      <w:pPr>
        <w:pStyle w:val="Heading1"/>
      </w:pPr>
      <w:r>
        <w:t>5. Demo Player Overlay</w:t>
      </w:r>
      <w:bookmarkEnd w:id="7"/>
    </w:p>
    <w:p>
      <w:pPr>
        <w:widowControl/>
      </w:pPr>
      <w:r>
        <w:t>Путь: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Options -&gt; Demo Player</w:t>
      </w:r>
      <w:r>
        <w:t>;</w:t>
      </w:r>
    </w:p>
    <w:p>
      <w:pPr>
        <w:pStyle w:val="ListBullet"/>
      </w:pPr>
      <w:r>
        <w:t xml:space="preserve">команда </w:t>
      </w:r>
      <w:r>
        <w:rPr>
          <w:rFonts w:ascii="Cascadia Mono" w:hAnsi="Cascadia Mono" w:eastAsia="Cascadia Mono"/>
          <w:color w:val="153A5B"/>
          <w:sz w:val="17"/>
        </w:rPr>
        <w:t>demo_player_open</w:t>
      </w:r>
      <w:r>
        <w:t>;</w:t>
      </w:r>
    </w:p>
    <w:p>
      <w:pPr>
        <w:pStyle w:val="ListBullet"/>
      </w:pPr>
      <w:r>
        <w:t xml:space="preserve">bind </w:t>
      </w:r>
      <w:r>
        <w:rPr>
          <w:rFonts w:ascii="Cascadia Mono" w:hAnsi="Cascadia Mono" w:eastAsia="Cascadia Mono"/>
          <w:color w:val="153A5B"/>
          <w:sz w:val="17"/>
        </w:rPr>
        <w:t>demo_player_toggle</w:t>
      </w:r>
      <w:r>
        <w:t>.</w:t>
      </w:r>
    </w:p>
    <w:p>
      <w:pPr>
        <w:widowControl/>
      </w:pPr>
      <w:r>
        <w:t>Ключевые настройки: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cl_demoplayer_overlay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cl_demoplayer_overlay_alpha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cl_demoplayer_overlay_scale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cl_demoplayer_overlay_autohide_sec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cl_demoplayer_overlay_seek_step_sec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cl_demoplayer_overlay_seek_jump_sec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cl_demoplayer_overlay_y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cl_demoplayer_overlay_show_score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cl_demoplayer_hide_draws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cl_demoplayer_volume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cl_demoplayer_gun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cl_demoplayer_noskins</w:t>
      </w:r>
      <w:r>
        <w:t>.</w:t>
      </w:r>
    </w:p>
    <w:p>
      <w:pPr>
        <w:widowControl/>
      </w:pPr>
      <w:r>
        <w:t>Overlay показывает playback controls, timeline, текущие mode pills и</w:t>
      </w:r>
    </w:p>
    <w:p>
      <w:pPr>
        <w:widowControl/>
      </w:pPr>
      <w:r>
        <w:t>popup-меню для частей управления.</w:t>
      </w:r>
    </w:p>
    <w:p>
      <w:r>
        <w:br w:type="page"/>
      </w:r>
    </w:p>
    <w:p>
      <w:bookmarkStart w:id="8" w:name="Q2PX_S0008"/>
      <w:pPr>
        <w:pStyle w:val="Heading1"/>
      </w:pPr>
      <w:r>
        <w:t>6. Pause, seek и keys</w:t>
      </w:r>
      <w:bookmarkEnd w:id="8"/>
    </w:p>
    <w:p>
      <w:pPr>
        <w:widowControl/>
      </w:pPr>
      <w:r>
        <w:t>Основные binds: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demo_pause_toggle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+demo_seek_back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+demo_seek_forward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demo_player_toggle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demo_browser_toggle</w:t>
      </w:r>
      <w:r>
        <w:t>.</w:t>
      </w:r>
    </w:p>
    <w:p>
      <w:pPr>
        <w:widowControl/>
      </w:pPr>
      <w:r>
        <w:t>По умолчанию:</w:t>
      </w:r>
    </w:p>
    <w:p>
      <w:pPr>
        <w:pStyle w:val="ListBullet"/>
      </w:pPr>
      <w:r>
        <w:t>Space - pause/resume;</w:t>
      </w:r>
    </w:p>
    <w:p>
      <w:pPr>
        <w:pStyle w:val="ListBullet"/>
      </w:pPr>
      <w:r>
        <w:t>Left Arrow - seek back;</w:t>
      </w:r>
    </w:p>
    <w:p>
      <w:pPr>
        <w:pStyle w:val="ListBullet"/>
      </w:pPr>
      <w:r>
        <w:t>Right Arrow - seek forward.</w:t>
      </w:r>
    </w:p>
    <w:p>
      <w:pPr>
        <w:widowControl/>
      </w:pPr>
      <w:r>
        <w:t>Seek step и jump настраиваются отдельно. Для длинных MVD лучше поднять jump,</w:t>
      </w:r>
    </w:p>
    <w:p>
      <w:pPr>
        <w:widowControl/>
      </w:pPr>
      <w:r>
        <w:t>для коротких дуэлей - оставить небольшой шаг.</w:t>
      </w:r>
    </w:p>
    <w:p>
      <w:r>
        <w:br w:type="page"/>
      </w:r>
    </w:p>
    <w:p>
      <w:bookmarkStart w:id="9" w:name="Q2PX_S0009"/>
      <w:pPr>
        <w:pStyle w:val="Heading1"/>
      </w:pPr>
      <w:r>
        <w:t>7. Demo volume, gun и skins</w:t>
      </w:r>
      <w:bookmarkEnd w:id="9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cl_demoplayer_volume</w:t>
      </w:r>
      <w:r>
        <w:t xml:space="preserve"> - временный volume override во время demo playback.</w:t>
      </w:r>
    </w:p>
    <w:p>
      <w:pPr>
        <w:widowControl/>
      </w:pPr>
      <w:r>
        <w:t>После окончания демки обычная игровая громкость восстанавливается.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cl_demoplayer_gun</w:t>
      </w:r>
      <w:r>
        <w:t>:</w:t>
      </w:r>
    </w:p>
    <w:p>
      <w:pPr>
        <w:pStyle w:val="ListBullet"/>
      </w:pPr>
      <w:r>
        <w:t>show gun;</w:t>
      </w:r>
    </w:p>
    <w:p>
      <w:pPr>
        <w:pStyle w:val="ListBullet"/>
      </w:pPr>
      <w:r>
        <w:t>hide gun.</w:t>
      </w:r>
    </w:p>
    <w:p>
      <w:pPr>
        <w:widowControl/>
      </w:pPr>
      <w:r>
        <w:t xml:space="preserve">Это demo-playback override, он не меняет обычный </w:t>
      </w:r>
      <w:r>
        <w:rPr>
          <w:rFonts w:ascii="Cascadia Mono" w:hAnsi="Cascadia Mono" w:eastAsia="Cascadia Mono"/>
          <w:color w:val="153A5B"/>
          <w:sz w:val="17"/>
        </w:rPr>
        <w:t>cl_gun</w:t>
      </w:r>
      <w:r>
        <w:t>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cl_demoplayer_noskins</w:t>
      </w:r>
      <w:r>
        <w:t>:</w:t>
      </w:r>
    </w:p>
    <w:p>
      <w:pPr>
        <w:pStyle w:val="ListBullet"/>
      </w:pPr>
      <w:r>
        <w:t>original;</w:t>
      </w:r>
    </w:p>
    <w:p>
      <w:pPr>
        <w:pStyle w:val="ListBullet"/>
      </w:pPr>
      <w:r>
        <w:t>no skins.</w:t>
      </w:r>
    </w:p>
    <w:p>
      <w:pPr>
        <w:widowControl/>
      </w:pPr>
      <w:r>
        <w:t xml:space="preserve">Это тоже playback override, он не меняет обычный </w:t>
      </w:r>
      <w:r>
        <w:rPr>
          <w:rFonts w:ascii="Cascadia Mono" w:hAnsi="Cascadia Mono" w:eastAsia="Cascadia Mono"/>
          <w:color w:val="153A5B"/>
          <w:sz w:val="17"/>
        </w:rPr>
        <w:t>cl_noskins</w:t>
      </w:r>
      <w:r>
        <w:t>.</w:t>
      </w:r>
    </w:p>
    <w:p>
      <w:r>
        <w:br w:type="page"/>
      </w:r>
    </w:p>
    <w:p>
      <w:bookmarkStart w:id="10" w:name="Q2PX_S0010"/>
      <w:pPr>
        <w:pStyle w:val="Heading1"/>
      </w:pPr>
      <w:r>
        <w:t>8. MVD Director</w:t>
      </w:r>
      <w:bookmarkEnd w:id="10"/>
    </w:p>
    <w:p>
      <w:pPr>
        <w:widowControl/>
      </w:pPr>
      <w:r>
        <w:t>MVD-only director помогает автоматически выбирать POV.</w:t>
      </w:r>
    </w:p>
    <w:p>
      <w:pPr>
        <w:widowControl/>
      </w:pPr>
      <w:r>
        <w:t>Режим: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cl_demoplayer_mvd_director_mode</w:t>
      </w:r>
      <w:r>
        <w:t>;</w:t>
      </w:r>
    </w:p>
    <w:p>
      <w:pPr>
        <w:widowControl/>
      </w:pPr>
      <w:r>
        <w:t>Значения:</w:t>
      </w:r>
    </w:p>
    <w:p>
      <w:pPr>
        <w:pStyle w:val="ListBullet"/>
      </w:pPr>
      <w:r>
        <w:t>off;</w:t>
      </w:r>
    </w:p>
    <w:p>
      <w:pPr>
        <w:pStyle w:val="ListBullet"/>
      </w:pPr>
      <w:r>
        <w:t>next frag;</w:t>
      </w:r>
    </w:p>
    <w:p>
      <w:pPr>
        <w:pStyle w:val="ListBullet"/>
      </w:pPr>
      <w:r>
        <w:t>quad;</w:t>
      </w:r>
    </w:p>
    <w:p>
      <w:pPr>
        <w:pStyle w:val="ListBullet"/>
      </w:pPr>
      <w:r>
        <w:t>penta;</w:t>
      </w:r>
    </w:p>
    <w:p>
      <w:pPr>
        <w:pStyle w:val="ListBullet"/>
      </w:pPr>
      <w:r>
        <w:t>leader.</w:t>
      </w:r>
    </w:p>
    <w:p>
      <w:pPr>
        <w:widowControl/>
      </w:pPr>
      <w:r>
        <w:t>Lead time: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cl_demoplayer_mvd_director_lead_sec</w:t>
      </w:r>
      <w:r>
        <w:t>.</w:t>
      </w:r>
    </w:p>
    <w:p>
      <w:pPr>
        <w:widowControl/>
      </w:pPr>
      <w:r>
        <w:t>Debug: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cl_demoplayer_nextfrag_debug</w:t>
      </w:r>
      <w:r>
        <w:t>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next frag</w:t>
      </w:r>
      <w:r>
        <w:t xml:space="preserve"> использует pre-scanned frag timeline, чтобы переключиться до</w:t>
      </w:r>
    </w:p>
    <w:p>
      <w:pPr>
        <w:widowControl/>
      </w:pPr>
      <w:r>
        <w:t>события. Manual POV override временно ставит director на cooldown, чтобы он</w:t>
      </w:r>
    </w:p>
    <w:p>
      <w:pPr>
        <w:widowControl/>
      </w:pPr>
      <w:r>
        <w:t>не отбирал управление мгновенно обратно.</w:t>
      </w:r>
    </w:p>
    <w:p>
      <w:r>
        <w:br w:type="page"/>
      </w:r>
    </w:p>
    <w:p>
      <w:bookmarkStart w:id="11" w:name="Q2PX_S0011"/>
      <w:pPr>
        <w:pStyle w:val="Heading1"/>
      </w:pPr>
      <w:r>
        <w:t>9. Demo Analytics</w:t>
      </w:r>
      <w:bookmarkEnd w:id="11"/>
    </w:p>
    <w:p>
      <w:pPr>
        <w:widowControl/>
      </w:pPr>
      <w:r>
        <w:t>Путь: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Options -&gt; Demo Player -&gt; Demo Analytics</w:t>
      </w:r>
      <w:r>
        <w:t>.</w:t>
      </w:r>
    </w:p>
    <w:p>
      <w:pPr>
        <w:widowControl/>
      </w:pPr>
      <w:r>
        <w:t>Главный mode: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cl_demo_analytics_mode</w:t>
      </w:r>
      <w:r>
        <w:t>: off / traffic / frags / pickups / all.</w:t>
      </w:r>
    </w:p>
    <w:p>
      <w:pPr>
        <w:widowControl/>
      </w:pPr>
      <w:r>
        <w:t>Style: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cl_demo_analytics_style</w:t>
      </w:r>
      <w:r>
        <w:t>: overview / world / both.</w:t>
      </w:r>
    </w:p>
    <w:p>
      <w:pPr>
        <w:widowControl/>
      </w:pPr>
      <w:r>
        <w:t>Time scope: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cl_demo_analytics_time_scope</w:t>
      </w:r>
      <w:r>
        <w:t>: full / elapsed / window;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cl_demo_analytics_window_sec</w:t>
      </w:r>
      <w:r>
        <w:t>.</w:t>
      </w:r>
    </w:p>
    <w:p>
      <w:pPr>
        <w:widowControl/>
      </w:pPr>
      <w:r>
        <w:t>MVD/DM2: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cl_demo_analytics_mvd_autoscan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cl_demo_analytics_dm2_mode</w:t>
      </w:r>
      <w:r>
        <w:t>.</w:t>
      </w:r>
    </w:p>
    <w:p>
      <w:pPr>
        <w:widowControl/>
      </w:pPr>
      <w:r>
        <w:t>Density/performance: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cl_demo_analytics_sample_ms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cl_demo_analytics_cell_size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cl_demo_analytics_draw_max_cells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cl_demo_analytics_draw_max_events</w:t>
      </w:r>
      <w:r>
        <w:t>.</w:t>
      </w:r>
    </w:p>
    <w:p>
      <w:pPr>
        <w:widowControl/>
      </w:pPr>
      <w:r>
        <w:t>Visibility: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cl_demo_analytics_overview_alpha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cl_demo_analytics_world_alpha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cl_demo_analytics_world_scale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cl_demo_analytics_show_legend</w:t>
      </w:r>
      <w:r>
        <w:t>.</w:t>
      </w:r>
    </w:p>
    <w:p>
      <w:pPr>
        <w:widowControl/>
      </w:pPr>
      <w:r>
        <w:t>Commands: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demo_analytics_rescan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demo_analytics_info</w:t>
      </w:r>
      <w:r>
        <w:t>.</w:t>
      </w:r>
    </w:p>
    <w:p>
      <w:r>
        <w:br w:type="page"/>
      </w:r>
    </w:p>
    <w:p>
      <w:bookmarkStart w:id="12" w:name="Q2PX_S0012"/>
      <w:pPr>
        <w:pStyle w:val="Heading1"/>
      </w:pPr>
      <w:r>
        <w:t>10. Trail mode</w:t>
      </w:r>
      <w:bookmarkEnd w:id="12"/>
    </w:p>
    <w:p>
      <w:pPr>
        <w:widowControl/>
      </w:pPr>
      <w:r>
        <w:t>Trail mode включается, когда: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cl_demo_analytics_world_lifetime_sec &gt; 0</w:t>
      </w:r>
      <w:r>
        <w:t>.</w:t>
      </w:r>
    </w:p>
    <w:p>
      <w:pPr>
        <w:widowControl/>
      </w:pPr>
      <w:r>
        <w:t>Вместо агрегированной heatmap рисуются per-sample точки, которые живут N</w:t>
      </w:r>
    </w:p>
    <w:p>
      <w:pPr>
        <w:widowControl/>
      </w:pPr>
      <w:r>
        <w:t>секунд и могут соединяться линиями.</w:t>
      </w:r>
    </w:p>
    <w:p>
      <w:pPr>
        <w:widowControl/>
      </w:pPr>
      <w:r>
        <w:t>Настройки: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cl_demo_analytics_trail_stride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cl_demo_analytics_trail_lines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cl_demo_analytics_trail_height_mode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cl_demo_analytics_trail_feet_z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cl_demo_analytics_trail_hover_z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cl_demo_analytics_trail_outline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cl_demo_analytics_trail_outline_alpha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cl_demo_analytics_trail_outline_scale</w:t>
      </w:r>
      <w:r>
        <w:t>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trail_height_mode feet</w:t>
      </w:r>
      <w:r>
        <w:t xml:space="preserve"> рисует след ближе к ногам игрока, учитывая прыжки,</w:t>
      </w:r>
    </w:p>
    <w:p>
      <w:pPr>
        <w:widowControl/>
      </w:pPr>
      <w:r>
        <w:t xml:space="preserve">падения и перемещения по ящикам. </w:t>
      </w:r>
      <w:r>
        <w:rPr>
          <w:rFonts w:ascii="Cascadia Mono" w:hAnsi="Cascadia Mono" w:eastAsia="Cascadia Mono"/>
          <w:color w:val="153A5B"/>
          <w:sz w:val="17"/>
        </w:rPr>
        <w:t>hover_z</w:t>
      </w:r>
      <w:r>
        <w:t xml:space="preserve"> поднимает точки чуть выше, чтобы</w:t>
      </w:r>
    </w:p>
    <w:p>
      <w:pPr>
        <w:widowControl/>
      </w:pPr>
      <w:r>
        <w:t>они не клиппились в пол.</w:t>
      </w:r>
    </w:p>
    <w:p>
      <w:r>
        <w:br w:type="page"/>
      </w:r>
    </w:p>
    <w:p>
      <w:bookmarkStart w:id="13" w:name="Q2PX_S0013"/>
      <w:pPr>
        <w:pStyle w:val="Heading1"/>
      </w:pPr>
      <w:r>
        <w:t>11. Analytics colors</w:t>
      </w:r>
      <w:bookmarkEnd w:id="13"/>
    </w:p>
    <w:p>
      <w:pPr>
        <w:widowControl/>
      </w:pPr>
      <w:r>
        <w:t>Цвета analytics редактируются через отдельный menu editor: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Analytics colors...</w:t>
      </w:r>
      <w:r>
        <w:t>.</w:t>
      </w:r>
    </w:p>
    <w:p>
      <w:pPr>
        <w:widowControl/>
      </w:pPr>
      <w:r>
        <w:t>Ключевые cvar: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cl_demo_analytics_traffic_low_color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cl_demo_analytics_traffic_high_color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cl_demo_analytics_frag_color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cl_demo_analytics_pickup_color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cl_demo_analytics_trail_line_color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cl_demo_analytics_trail_outline_color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cl_demo_analytics_world_adaptive_colors</w:t>
      </w:r>
      <w:r>
        <w:t>.</w:t>
      </w:r>
    </w:p>
    <w:p>
      <w:pPr>
        <w:widowControl/>
      </w:pPr>
      <w:r>
        <w:t>В меню используется preset-style выбор цветов, как в редакторах моделей и</w:t>
      </w:r>
    </w:p>
    <w:p>
      <w:pPr>
        <w:widowControl/>
      </w:pPr>
      <w:r>
        <w:t>item timers. Hex-значения также можно менять через console/cvar browser.</w:t>
      </w:r>
    </w:p>
    <w:p>
      <w:r>
        <w:br w:type="page"/>
      </w:r>
    </w:p>
    <w:p>
      <w:bookmarkStart w:id="14" w:name="Q2PX_S0014"/>
      <w:pPr>
        <w:pStyle w:val="Heading1"/>
      </w:pPr>
      <w:r>
        <w:t>12. Demo Item Timers</w:t>
      </w:r>
      <w:bookmarkEnd w:id="14"/>
    </w:p>
    <w:p>
      <w:pPr>
        <w:widowControl/>
      </w:pPr>
      <w:r>
        <w:t>Item timers показывают respawn timers для важных предметов в MVD2.</w:t>
      </w:r>
    </w:p>
    <w:p>
      <w:pPr>
        <w:widowControl/>
      </w:pPr>
      <w:r>
        <w:t>Master: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cl_demo_item_timers_world</w:t>
      </w:r>
      <w:r>
        <w:t>: off / world only / strip only / both.</w:t>
      </w:r>
    </w:p>
    <w:p>
      <w:pPr>
        <w:widowControl/>
      </w:pPr>
      <w:r>
        <w:t>World view:</w:t>
      </w:r>
    </w:p>
    <w:p>
      <w:pPr>
        <w:pStyle w:val="ListBullet"/>
      </w:pPr>
      <w:r>
        <w:t>translucent ghost item models;</w:t>
      </w:r>
    </w:p>
    <w:p>
      <w:pPr>
        <w:pStyle w:val="ListBullet"/>
      </w:pPr>
      <w:r>
        <w:t>countdown labels над местом предмета;</w:t>
      </w:r>
    </w:p>
    <w:p>
      <w:pPr>
        <w:pStyle w:val="ListBullet"/>
      </w:pPr>
      <w:r>
        <w:t>отключение countdown, когда предмет появился.</w:t>
      </w:r>
    </w:p>
    <w:p>
      <w:pPr>
        <w:widowControl/>
      </w:pPr>
      <w:r>
        <w:t>Strip:</w:t>
      </w:r>
    </w:p>
    <w:p>
      <w:pPr>
        <w:pStyle w:val="ListBullet"/>
      </w:pPr>
      <w:r>
        <w:t>demo player strip с item icons;</w:t>
      </w:r>
    </w:p>
    <w:p>
      <w:pPr>
        <w:pStyle w:val="ListBullet"/>
      </w:pPr>
      <w:r>
        <w:t>полупрозрачное состояние, когда item ждёт respawn;</w:t>
      </w:r>
    </w:p>
    <w:p>
      <w:pPr>
        <w:pStyle w:val="ListBullet"/>
      </w:pPr>
      <w:r>
        <w:t>timer поверх icon;</w:t>
      </w:r>
    </w:p>
    <w:p>
      <w:pPr>
        <w:pStyle w:val="ListBullet"/>
      </w:pPr>
      <w:r>
        <w:t>full-color icon, когда item доступен.</w:t>
      </w:r>
    </w:p>
    <w:p>
      <w:pPr>
        <w:widowControl/>
      </w:pPr>
      <w:r>
        <w:t>Настройки: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cl_demo_item_timers_world_alpha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cl_demo_item_timers_world_scale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cl_demo_item_timers_strip_alpha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cl_demo_item_timers_strip_pillarbox_workspace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demo_item_timers_strip_edit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demo_item_timers_strip_reset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demo_item_timers_info</w:t>
      </w:r>
      <w:r>
        <w:t>.</w:t>
      </w:r>
    </w:p>
    <w:p>
      <w:r>
        <w:br w:type="page"/>
      </w:r>
    </w:p>
    <w:p>
      <w:bookmarkStart w:id="15" w:name="Q2PX_S0015"/>
      <w:pPr>
        <w:pStyle w:val="Heading1"/>
      </w:pPr>
      <w:r>
        <w:t>13. Какие предметы отслеживаются</w:t>
      </w:r>
      <w:bookmarkEnd w:id="15"/>
    </w:p>
    <w:p>
      <w:pPr>
        <w:widowControl/>
      </w:pPr>
      <w:r>
        <w:t>Armor:</w:t>
      </w:r>
    </w:p>
    <w:p>
      <w:pPr>
        <w:pStyle w:val="ListBullet"/>
      </w:pPr>
      <w:r>
        <w:t>green jacket armor;</w:t>
      </w:r>
    </w:p>
    <w:p>
      <w:pPr>
        <w:pStyle w:val="ListBullet"/>
      </w:pPr>
      <w:r>
        <w:t>yellow combat armor;</w:t>
      </w:r>
    </w:p>
    <w:p>
      <w:pPr>
        <w:pStyle w:val="ListBullet"/>
      </w:pPr>
      <w:r>
        <w:t>red body armor.</w:t>
      </w:r>
    </w:p>
    <w:p>
      <w:pPr>
        <w:widowControl/>
      </w:pPr>
      <w:r>
        <w:t>Powerups/items:</w:t>
      </w:r>
    </w:p>
    <w:p>
      <w:pPr>
        <w:pStyle w:val="ListBullet"/>
      </w:pPr>
      <w:r>
        <w:t>Quad Damage;</w:t>
      </w:r>
    </w:p>
    <w:p>
      <w:pPr>
        <w:pStyle w:val="ListBullet"/>
      </w:pPr>
      <w:r>
        <w:t>Invulnerability;</w:t>
      </w:r>
    </w:p>
    <w:p>
      <w:pPr>
        <w:pStyle w:val="ListBullet"/>
      </w:pPr>
      <w:r>
        <w:t>Silencer;</w:t>
      </w:r>
    </w:p>
    <w:p>
      <w:pPr>
        <w:pStyle w:val="ListBullet"/>
      </w:pPr>
      <w:r>
        <w:t>Rebreather;</w:t>
      </w:r>
    </w:p>
    <w:p>
      <w:pPr>
        <w:pStyle w:val="ListBullet"/>
      </w:pPr>
      <w:r>
        <w:t>Environment Suit;</w:t>
      </w:r>
    </w:p>
    <w:p>
      <w:pPr>
        <w:pStyle w:val="ListBullet"/>
      </w:pPr>
      <w:r>
        <w:t>Adrenaline;</w:t>
      </w:r>
    </w:p>
    <w:p>
      <w:pPr>
        <w:pStyle w:val="ListBullet"/>
      </w:pPr>
      <w:r>
        <w:t>Mega Health;</w:t>
      </w:r>
    </w:p>
    <w:p>
      <w:pPr>
        <w:pStyle w:val="ListBullet"/>
      </w:pPr>
      <w:r>
        <w:t>Power Screen;</w:t>
      </w:r>
    </w:p>
    <w:p>
      <w:pPr>
        <w:pStyle w:val="ListBullet"/>
      </w:pPr>
      <w:r>
        <w:t>Power Shield.</w:t>
      </w:r>
    </w:p>
    <w:p>
      <w:pPr>
        <w:widowControl/>
      </w:pPr>
      <w:r>
        <w:t>Weapons, off by default:</w:t>
      </w:r>
    </w:p>
    <w:p>
      <w:pPr>
        <w:pStyle w:val="ListBullet"/>
      </w:pPr>
      <w:r>
        <w:t>Rocket Launcher;</w:t>
      </w:r>
    </w:p>
    <w:p>
      <w:pPr>
        <w:pStyle w:val="ListBullet"/>
      </w:pPr>
      <w:r>
        <w:t>BFG10K;</w:t>
      </w:r>
    </w:p>
    <w:p>
      <w:pPr>
        <w:pStyle w:val="ListBullet"/>
      </w:pPr>
      <w:r>
        <w:t>Railgun.</w:t>
      </w:r>
    </w:p>
    <w:p>
      <w:pPr>
        <w:widowControl/>
      </w:pPr>
      <w:r>
        <w:t>Per-item toggles: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cl_demo_item_timers_show_armor_green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cl_demo_item_timers_show_armor_yellow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cl_demo_item_timers_show_armor_red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cl_demo_item_timers_show_quad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cl_demo_item_timers_show_invuln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cl_demo_item_timers_show_silencer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cl_demo_item_timers_show_breather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cl_demo_item_timers_show_enviro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cl_demo_item_timers_show_adrenal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cl_demo_item_timers_show_megahealth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cl_demo_item_timers_show_power_screen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cl_demo_item_timers_show_power_shield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cl_demo_item_timers_show_rl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cl_demo_item_timers_show_bfg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cl_demo_item_timers_show_rail</w:t>
      </w:r>
      <w:r>
        <w:t>.</w:t>
      </w:r>
    </w:p>
    <w:p>
      <w:r>
        <w:br w:type="page"/>
      </w:r>
    </w:p>
    <w:p>
      <w:bookmarkStart w:id="16" w:name="Q2PX_S0016"/>
      <w:pPr>
        <w:pStyle w:val="Heading1"/>
      </w:pPr>
      <w:r>
        <w:t>14. Item timer colors</w:t>
      </w:r>
      <w:bookmarkEnd w:id="16"/>
    </w:p>
    <w:p>
      <w:pPr>
        <w:widowControl/>
      </w:pPr>
      <w:r>
        <w:t>Item timer colors редактируются через: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Items colors...</w:t>
      </w:r>
      <w:r>
        <w:t>.</w:t>
      </w:r>
    </w:p>
    <w:p>
      <w:pPr>
        <w:widowControl/>
      </w:pPr>
      <w:r>
        <w:t>Есть adaptive mode: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cl_demo_item_timers_adaptive_colors</w:t>
      </w:r>
      <w:r>
        <w:t>.</w:t>
      </w:r>
    </w:p>
    <w:p>
      <w:pPr>
        <w:widowControl/>
      </w:pPr>
      <w:r>
        <w:t>Когда adaptive включён, цвета могут наследоваться из item-highlight palette.</w:t>
      </w:r>
    </w:p>
    <w:p>
      <w:pPr>
        <w:widowControl/>
      </w:pPr>
      <w:r>
        <w:t>Когда выключен, manual per-item text/ring colors управляются отдельно.</w:t>
      </w:r>
    </w:p>
    <w:p>
      <w:r>
        <w:br w:type="page"/>
      </w:r>
    </w:p>
    <w:p>
      <w:bookmarkStart w:id="17" w:name="Q2PX_S0017"/>
      <w:pPr>
        <w:pStyle w:val="Heading1"/>
      </w:pPr>
      <w:r>
        <w:t>15. Demo visual cfg</w:t>
      </w:r>
      <w:bookmarkEnd w:id="17"/>
    </w:p>
    <w:p>
      <w:pPr>
        <w:widowControl/>
      </w:pPr>
      <w:r>
        <w:t>Все demo visual настройки должны сохраняться в:</w:t>
      </w:r>
    </w:p>
    <w:p>
      <w:pPr>
        <w:pStyle w:val="GuideCode"/>
      </w:pPr>
      <w:r>
        <w:t>baseq2/q2pro-x/demo_visual/q2pro-x.demo.cfg</w:t>
      </w:r>
    </w:p>
    <w:p>
      <w:pPr>
        <w:spacing w:after="20"/>
      </w:pPr>
    </w:p>
    <w:p>
      <w:pPr>
        <w:widowControl/>
      </w:pPr>
      <w:r>
        <w:t>Это важно для:</w:t>
      </w:r>
    </w:p>
    <w:p>
      <w:pPr>
        <w:pStyle w:val="ListBullet"/>
      </w:pPr>
      <w:r>
        <w:t>visibility highlights;</w:t>
      </w:r>
    </w:p>
    <w:p>
      <w:pPr>
        <w:pStyle w:val="ListBullet"/>
      </w:pPr>
      <w:r>
        <w:t>model color overrides;</w:t>
      </w:r>
    </w:p>
    <w:p>
      <w:pPr>
        <w:pStyle w:val="ListBullet"/>
      </w:pPr>
      <w:r>
        <w:t>analytics;</w:t>
      </w:r>
    </w:p>
    <w:p>
      <w:pPr>
        <w:pStyle w:val="ListBullet"/>
      </w:pPr>
      <w:r>
        <w:t>trail;</w:t>
      </w:r>
    </w:p>
    <w:p>
      <w:pPr>
        <w:pStyle w:val="ListBullet"/>
      </w:pPr>
      <w:r>
        <w:t>item timers;</w:t>
      </w:r>
    </w:p>
    <w:p>
      <w:pPr>
        <w:pStyle w:val="ListBullet"/>
      </w:pPr>
      <w:r>
        <w:t>item timer colors.</w:t>
      </w:r>
    </w:p>
    <w:p>
      <w:pPr>
        <w:widowControl/>
      </w:pPr>
      <w:r>
        <w:t xml:space="preserve">Идея: демка из </w:t>
      </w:r>
      <w:r>
        <w:rPr>
          <w:rFonts w:ascii="Cascadia Mono" w:hAnsi="Cascadia Mono" w:eastAsia="Cascadia Mono"/>
          <w:color w:val="153A5B"/>
          <w:sz w:val="17"/>
        </w:rPr>
        <w:t>opentdm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k1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xatrix</w:t>
      </w:r>
      <w:r>
        <w:t xml:space="preserve"> или другого mod не должна внезапно</w:t>
      </w:r>
    </w:p>
    <w:p>
      <w:pPr>
        <w:widowControl/>
      </w:pPr>
      <w:r>
        <w:t>подменять вашу графику просмотра только потому, что playback временно вошёл</w:t>
      </w:r>
    </w:p>
    <w:p>
      <w:pPr>
        <w:widowControl/>
      </w:pPr>
      <w:r>
        <w:t>в gamedir этой демки.</w:t>
      </w:r>
    </w:p>
    <w:p>
      <w:r>
        <w:br w:type="page"/>
      </w:r>
    </w:p>
    <w:p>
      <w:bookmarkStart w:id="18" w:name="Q2PX_S0018"/>
      <w:pPr>
        <w:pStyle w:val="Heading1"/>
      </w:pPr>
      <w:r>
        <w:t>16. Практические сценарии</w:t>
      </w:r>
      <w:bookmarkEnd w:id="18"/>
    </w:p>
    <w:p>
      <w:bookmarkStart w:id="19" w:name="Q2PX_S0019"/>
      <w:pPr>
        <w:pStyle w:val="Heading2"/>
      </w:pPr>
      <w:r>
        <w:t>Просто смотреть демки</w:t>
      </w:r>
      <w:bookmarkEnd w:id="19"/>
    </w:p>
    <w:p>
      <w:pPr>
        <w:pStyle w:val="ListBullet"/>
      </w:pPr>
      <w:r>
        <w:t>открыть Demo Browser;</w:t>
      </w:r>
    </w:p>
    <w:p>
      <w:pPr>
        <w:pStyle w:val="ListBullet"/>
      </w:pPr>
      <w:r>
        <w:t>rebuild index один раз;</w:t>
      </w:r>
    </w:p>
    <w:p>
      <w:pPr>
        <w:pStyle w:val="ListBullet"/>
      </w:pPr>
      <w:r>
        <w:t>включить Demo Player overlay;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cl_demoplayer_volume</w:t>
      </w:r>
      <w:r>
        <w:t xml:space="preserve"> настроить под запись;</w:t>
      </w:r>
    </w:p>
    <w:p>
      <w:pPr>
        <w:pStyle w:val="ListBullet"/>
      </w:pPr>
      <w:r>
        <w:t>gun/skins по вкусу.</w:t>
      </w:r>
    </w:p>
    <w:p>
      <w:bookmarkStart w:id="20" w:name="Q2PX_S0020"/>
      <w:pPr>
        <w:pStyle w:val="Heading2"/>
      </w:pPr>
      <w:r>
        <w:t>Смотреть MVD дуэль с аналитикой</w:t>
      </w:r>
      <w:bookmarkEnd w:id="20"/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cl_demo_analytics_mode all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cl_demo_analytics_style both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cl_demo_analytics_time_scope elapsed</w:t>
      </w:r>
      <w:r>
        <w:t>;</w:t>
      </w:r>
    </w:p>
    <w:p>
      <w:pPr>
        <w:pStyle w:val="ListBullet"/>
      </w:pPr>
      <w:r>
        <w:t>trail lifetime 3-10 sec;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trail_height_mode feet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trail_outline 1</w:t>
      </w:r>
      <w:r>
        <w:t>.</w:t>
      </w:r>
    </w:p>
    <w:p>
      <w:bookmarkStart w:id="21" w:name="Q2PX_S0021"/>
      <w:pPr>
        <w:pStyle w:val="Heading2"/>
      </w:pPr>
      <w:r>
        <w:t>Разбирать контроль предметов</w:t>
      </w:r>
      <w:bookmarkEnd w:id="21"/>
    </w:p>
    <w:p>
      <w:pPr>
        <w:pStyle w:val="ListBullet"/>
      </w:pPr>
      <w:r>
        <w:t xml:space="preserve">item timers = </w:t>
      </w:r>
      <w:r>
        <w:rPr>
          <w:rFonts w:ascii="Cascadia Mono" w:hAnsi="Cascadia Mono" w:eastAsia="Cascadia Mono"/>
          <w:color w:val="153A5B"/>
          <w:sz w:val="17"/>
        </w:rPr>
        <w:t>both</w:t>
      </w:r>
      <w:r>
        <w:t>;</w:t>
      </w:r>
    </w:p>
    <w:p>
      <w:pPr>
        <w:pStyle w:val="ListBullet"/>
      </w:pPr>
      <w:r>
        <w:t>включить armor, megahealth, quad, invuln, power shield;</w:t>
      </w:r>
    </w:p>
    <w:p>
      <w:pPr>
        <w:pStyle w:val="ListBullet"/>
      </w:pPr>
      <w:r>
        <w:t>weapons оставить off, если они засоряют strip;</w:t>
      </w:r>
    </w:p>
    <w:p>
      <w:pPr>
        <w:pStyle w:val="ListBullet"/>
      </w:pPr>
      <w:r>
        <w:t xml:space="preserve">переместить strip через </w:t>
      </w:r>
      <w:r>
        <w:rPr>
          <w:rFonts w:ascii="Cascadia Mono" w:hAnsi="Cascadia Mono" w:eastAsia="Cascadia Mono"/>
          <w:color w:val="153A5B"/>
          <w:sz w:val="17"/>
        </w:rPr>
        <w:t>demo_item_timers_strip_edit</w:t>
      </w:r>
      <w:r>
        <w:t>.</w:t>
      </w:r>
    </w:p>
    <w:p>
      <w:bookmarkStart w:id="22" w:name="Q2PX_S0022"/>
      <w:pPr>
        <w:pStyle w:val="Heading2"/>
      </w:pPr>
      <w:r>
        <w:t>Делать красивый demo capture</w:t>
      </w:r>
      <w:bookmarkEnd w:id="22"/>
    </w:p>
    <w:p>
      <w:pPr>
        <w:pStyle w:val="ListBullet"/>
      </w:pPr>
      <w:r>
        <w:t>использовать demo-visual cfg;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cl_vis_players_mode model</w:t>
      </w:r>
      <w:r>
        <w:t>;</w:t>
      </w:r>
    </w:p>
    <w:p>
      <w:pPr>
        <w:pStyle w:val="ListBullet"/>
      </w:pPr>
      <w:r>
        <w:t>настроить player model colors;</w:t>
      </w:r>
    </w:p>
    <w:p>
      <w:pPr>
        <w:pStyle w:val="ListBullet"/>
      </w:pPr>
      <w:r>
        <w:t>trail outline включить;</w:t>
      </w:r>
    </w:p>
    <w:p>
      <w:pPr>
        <w:pStyle w:val="ListBullet"/>
      </w:pPr>
      <w:r>
        <w:t>item timers включать только если они нужны в кадре.</w:t>
      </w:r>
    </w:p>
    <w:p>
      <w:r>
        <w:br w:type="page"/>
      </w:r>
    </w:p>
    <w:p>
      <w:r>
        <w:br w:type="page"/>
      </w:r>
    </w:p>
    <w:p>
      <w:bookmarkStart w:id="23" w:name="Q2PX_S0023"/>
      <w:pPr>
        <w:pStyle w:val="Heading1"/>
      </w:pPr>
      <w:r>
        <w:t>17. Страницы меню целиком</w:t>
      </w:r>
      <w:bookmarkEnd w:id="23"/>
    </w:p>
    <w:p>
      <w:bookmarkStart w:id="24" w:name="Q2PX_S0024"/>
      <w:pPr>
        <w:pStyle w:val="Heading2"/>
      </w:pPr>
      <w:r>
        <w:t>17.1. Обозреватель демок</w:t>
      </w:r>
      <w:bookmarkEnd w:id="24"/>
    </w:p>
    <w:p>
      <w:pPr>
        <w:widowControl/>
      </w:pPr>
      <w:r>
        <w:rPr>
          <w:b/>
        </w:rPr>
        <w:t>Браузер демок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оверлея браузера демок.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 и интерфейса браузера демок (0.1..3.0).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cl_demo_browser_fullscreen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Разворачивает браузер на весь HUD; прячет уголок изменения размера (также по [F] в шапке).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панель деталей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cl_demo_browser_show_details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правую панель деталей.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чередующихся строк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cl_demo_browser_row_colors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Чередование фона строк для читаемости.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частичные / нечитаемые демки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cl_demo_browser_show_broken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также частичные (играбельные, неполные метаданные) и нечитаемые демки.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демки из пакетов движка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cl_demo_browser_show_packed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демки из пакетов, видимых движку (по умолчанию выкл.).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Запоминать вкладку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cl_demo_browser_remember_tab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Восстанавливает последнюю вкладку (Все/Избранное/Дата/Мод/Карта/POV) в следующей сессии.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браузер демок...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demo_browser_open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современный оверлей браузера демок (поиск и список на базе центрального индекса).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переключения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demo_browser_toggle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открытия/закрытия оверлея браузера демок.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Индекс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Индекс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Индекс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Перестроить индекс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demo_index_rebuild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Полное пересканирование: заново разбирает все демки и переписывает центральный индекс.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Индекс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Обновить индекс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demo_index_refresh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Инкрементальное обновление без повторного разбора неизменённых демок.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Индекс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классический браузер демок...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menu_demos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классический браузер демок (оставлен для совместимости).</w:t>
            </w:r>
          </w:p>
        </w:tc>
      </w:tr>
    </w:tbl>
    <w:p>
      <w:pPr>
        <w:spacing w:after="20"/>
      </w:pPr>
    </w:p>
    <w:p>
      <w:bookmarkStart w:id="25" w:name="Q2PX_S0025"/>
      <w:pPr>
        <w:pStyle w:val="Heading2"/>
      </w:pPr>
      <w:r>
        <w:t>17.2. Проигрыватель демо</w:t>
      </w:r>
      <w:bookmarkEnd w:id="25"/>
    </w:p>
    <w:p>
      <w:pPr>
        <w:widowControl/>
      </w:pPr>
      <w:r>
        <w:rPr>
          <w:b/>
        </w:rPr>
        <w:t>Проигрыватель демо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Включено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современного оверлея воспроизведения.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оверлея воспроизведения.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 и интерфейса оверлея воспроизведения (0.5..3.0).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cl_demoplayer_overlay_autohide_sec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Прячет пассивную панель после N сек бездействия (0 = всегда видна при воспроизведении).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 перемотки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cl_demoplayer_overlay_seek_step_sec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Секунды перемотки кнопками &lt; и &gt;.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Прыжок перемотки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cl_demoplayer_overlay_seek_jump_sec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Секунды прыжка кнопками &lt;&lt; и &gt;&gt;.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Оверлей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кнопку счёта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cl_demoplayer_overlay_show_score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кнопку [счёт] (только MVD) при просмотре .mvd2.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Режиссёр MVD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Режиссёр MVD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Режиссёр MVD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Режиссёр MVD2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cl_demoplayer_mvd_director_mode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Авто-слежение MVD: quad/penta/лидер по текущему состоянию; «следующий фраг». По заранее просканированной ленте фрагов (переживает перемотку/повтор). Применяется сразу. [Выкл. / Следующий фраг / Quad / Penta / Лидер]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Режиссёр MVD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Упреждение режиссёра MVD2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cl_demoplayer_mvd_director_lead_sec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Упреждение (сек) режима «следующий фраг»; также задаёт кулдаун после ручной смены POV.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Режиссёр MVD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Отладка следующего фрага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cl_demoplayer_nextfrag_debug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 «следующего фрага»: tick = решения режиссёра + лента. scan = ещё и каждый принятый/отклонённый obituary. Применяется сразу. [Выкл. / Тик / Скан]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громкости демки: итог = s_volume * cl_demoplayer_volume. s_volume остаётся master и не переписывается.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 в демке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Видимость оружия в демо-POV: принудительно показать или скрыть. Не меняет cl_gun. Применяется сразу. [Показывать оружие / Скрывать оружие]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Скины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cl_demoplayer_noskins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Скины в демо: как в записи или все как male/grunt. Не меняет cl_noskins. Применяется сразу. [Оригинал / Нет скины]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Смещение 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cl_demoplayer_overlay_y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Вертикальное смещение оверлея от низа HUD, пикс. (0 = вплотную).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Отключить отрисовку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cl_demoplayer_hide_draws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Скрывает пользовательские draw-элементы при просмотре (cl_timer / cl_lag / cl_ping и т.п.).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Скрывать laghax HUD при просмотре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cl_laghax_hud_hide_demo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Автоскрытие laghax HUD при просмотре демок (тот же cvar, что на странице Laghax).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Аналитика демок...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q2prox_demoanalytics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Аналитика демок / тепловая карта: трафик, фраги, подборы (MVD2. Полный скан; DM2 — текущий POV).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Таймеры предметов...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q2prox_demoitemtimers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Таймеры возрождения предметов: призрачные модели, обратный отсчёт, панель. Переключатели по категориям. Только MVD2.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Показать проигрыватель демо...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demo_player_open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оверлей проигрывателя демо (после автоскрытия / ручного закрытия).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переключения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demo_player_toggle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показа/скрытия оверлея проигрывателя демо.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паузы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demo_pause_toggle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паузы/продолжения демо (по умолчанию SPACE).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перемотки 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+demo_seek_back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Удерживайте для перемотки назад; повтор каждую 1 с (по умолчанию LEFTARROW).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перемотки вперёд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+demo_seek_forward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Удерживайте для перемотки вперёд; повтор каждую 1 с (по умолчанию RIGHTARROW).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следующего в плейлисте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demo_playlist_next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перехода к следующему элементу плейлиста.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предыдущего в плейлисте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demo_playlist_prev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перехода к предыдущему элементу плейлиста.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очистки плейлиста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demo_playlist_clear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очистки текущей очереди плейлиста.</w:t>
            </w:r>
          </w:p>
        </w:tc>
      </w:tr>
    </w:tbl>
    <w:p>
      <w:pPr>
        <w:spacing w:after="20"/>
      </w:pPr>
    </w:p>
    <w:p>
      <w:bookmarkStart w:id="26" w:name="Q2PX_S0026"/>
      <w:pPr>
        <w:pStyle w:val="Heading2"/>
      </w:pPr>
      <w:r>
        <w:t>17.3. Аналитика демок</w:t>
      </w:r>
      <w:bookmarkEnd w:id="26"/>
    </w:p>
    <w:p>
      <w:pPr>
        <w:widowControl/>
      </w:pPr>
      <w:r>
        <w:rPr>
          <w:b/>
        </w:rPr>
        <w:t>Аналитика демок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показывать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показывать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показывать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Аналитика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Какие слои аналитики показывать: выкл. / трафик / фраги / подборы / всё. Применяется сразу. [Выкл. / Трафик / Фраги / Подборы / Всё]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показывать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Где рисуется аналитика: панель HUD, частицы в мире или оба. Применяется сразу. [Обзор / Мир / Оба]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показывать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Область времени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cl_demo_analytics_time_scope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Диапазон времени: всё демо, прошедшее до текущего момента или скользящее окно (последние N сек). Применяется сразу. [Полный / Прошло / Окно]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показывать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cl_demo_analytics_window_sec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скользящего окна (сек) при области времени «Окно».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Сэмплирование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Сэмплирование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Сэмплирование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Автоскан MVD-демо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cl_demo_analytics_mvd_autoscan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 запускает предсканирование MVD при старте .mvd2.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Сэмплирование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DM2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cl_demo_analytics_dm2_mode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 для .dm2: выкл. или выборка по текущему POV. Применяется сразу. [Выкл. / Текущий POV]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Сэмплирование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 выборки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cl_demo_analytics_sample_ms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 выборки (мс); меньше = плотнее тепловая карта.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Сэмплирование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ячейки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cl_demo_analytics_cell_size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ячейки тепловой карты в единицах мира.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Сэмплирование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ячеек на экране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cl_demo_analytics_draw_max_cells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ячеек трафика, рисуемых за кадр.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Сэмплирование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событий на экране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cl_demo_analytics_draw_max_events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точек фрагов и подборов, рисуемых за кадр.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панели HUD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cl_demo_analytics_overview_alpha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панели аналитики на HUD.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частиц мира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cl_demo_analytics_world_alpha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частиц в мире (стиль «Мир»/«Оба»).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частиц мира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cl_demo_analytics_world_scale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частиц в мире (0.25..4.0).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жизни частиц мира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cl_demo_analytics_world_lifetime_sec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0 = суммарно; &gt;0 = режим следа, точки по выборкам затухают за N сек.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 точек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cl_demo_analytics_trail_stride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Рисует каждую N-ю выборку на слот (1 = самый плотный след).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Линии соединения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cl_demo_analytics_trail_lines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Соединяет соседние выборки одного слота линией.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высоты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cl_demo_analytics_trail_height_mode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точек следа: центр сущности или у ступней (следует прыжкам/падениям). Применяется сразу. [Центр / Ступни]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Z-смещение ступней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cl_demo_analytics_trail_feet_z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Z-смещение в режиме «ступни» (отрицательное = к полу, типично -24).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Z-высота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cl_demo_analytics_trail_hover_z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Дополнительный подъём точек, чтобы они не проваливались в пол.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Контур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cl_demo_analytics_trail_outline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Рисует контур за точками следа, линиями и точками событий на HUD.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контура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cl_demo_analytics_trail_outline_alpha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частиц контура (0..1).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контура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cl_demo_analytics_trail_outline_scale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контура относительно точки на переднем плане (1.0..3.0).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Легенда и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Легенда и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Легенда и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легенду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cl_demo_analytics_show_legend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Показывает строку счётчиков и усечения внизу панели HUD.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Легенда и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аналитики...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q2prox_demoanalytics_colors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редактор цветов аналитики (трафик, фраги, подборы, след, контур).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Пересканировать текущее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demo_analytics_rescan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Повторно запускает предсканирование MVD для текущего демо.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в консоль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demo_analytics_info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текущее состояние аналитики в консоль.</w:t>
            </w:r>
          </w:p>
        </w:tc>
      </w:tr>
    </w:tbl>
    <w:p>
      <w:pPr>
        <w:spacing w:after="20"/>
      </w:pPr>
    </w:p>
    <w:p>
      <w:bookmarkStart w:id="27" w:name="Q2PX_S0027"/>
      <w:pPr>
        <w:pStyle w:val="Heading2"/>
      </w:pPr>
      <w:r>
        <w:t>17.4. Таймеры предметов в записях</w:t>
      </w:r>
      <w:bookmarkEnd w:id="27"/>
    </w:p>
    <w:p>
      <w:pPr>
        <w:widowControl/>
      </w:pPr>
      <w:r>
        <w:rPr>
          <w:b/>
        </w:rPr>
        <w:t>Таймеры предметов в демках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 в мире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 в мире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 в мире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Таймеры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cl_demo_item_timers_world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выключатель: выкл. / только мир (3D-призраки + метки) / только панель (2D-иконки + отсчёт) / оба. Только MVD2. Применяется сразу. [Выкл. / Только мир / Только панель / Оба]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 в мире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призраков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cl_demo_item_timers_world_alpha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призрачных моделей предметов и меток отсчёта.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 в мире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призрачной модели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cl_demo_item_timers_world_scale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призрачной модели предмета (0.25..3.0).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Отображение в мире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предметов...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q2prox_demoitemtimers_colors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редактор цветов таймеров по предметам (адаптивный режим + цвета текста/кольца для каждого).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зелёную броню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cl_demo_item_timers_show_armor_green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зелёной брони (куртка).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жёлтую броню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cl_demo_item_timers_show_armor_yellow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жёлтой брони (боевая).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красную броню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cl_demo_item_timers_show_armor_red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красной брони (телесная).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квад-урон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cl_demo_item_timers_show_quad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Quad Damage.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неуязвимость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cl_demo_item_timers_show_invuln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неуязвимости (pent).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глушитель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cl_demo_item_timers_show_silencer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глушителя.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ребризер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cl_demo_item_timers_show_breather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ребризера.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защитный костюм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cl_demo_item_timers_show_enviro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защитного костюма.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адреналин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cl_demo_item_timers_show_adrenal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адреналина.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мега-здоровье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cl_demo_item_timers_show_megahealth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мега-здоровья.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энергетический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cl_demo_item_timers_show_power_screen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энергетического экрана.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энергетический щит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cl_demo_item_timers_show_power_shield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энергетического щита.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ракетницу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cl_demo_item_timers_show_rl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ракетницы (по умолчанию выкл.).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cl_demo_item_timers_show_bfg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BFG10K (по умолчанию выкл.).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Railgun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cl_demo_item_timers_show_rail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Отслеживает возрождение Railgun (по умолчанию выкл.).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проигрывателя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проигрывателя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проигрывателя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cl_demo_item_timers_strip_alpha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фона панели таймеров предметов.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проигрывателя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в боковых полях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cl_demo_item_timers_strip_pillarbox_workspace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перетаскивать панель в боковые / верхние поля (всё окно).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проигрывателя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Переместить панель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demo_item_timers_strip_edit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Перетащите панель в любое место (Enter/Escape — выход).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проигрывателя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позицию панели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demo_item_timers_strip_reset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позицию панели к значению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Панель проигрывателя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таймерах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demo_item_timers_info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кэш таймеров предметов в консоль.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28" w:name="Q2PX_S0028"/>
      <w:pPr>
        <w:pStyle w:val="Heading1"/>
      </w:pPr>
      <w:r>
        <w:t>18. Связь со статистикой игры</w:t>
      </w:r>
      <w:bookmarkEnd w:id="28"/>
    </w:p>
    <w:p>
      <w:pPr>
        <w:widowControl/>
      </w:pPr>
      <w:r>
        <w:t xml:space="preserve">Обозреватель демок и статистика игры читают </w:t>
      </w:r>
      <w:r>
        <w:rPr>
          <w:b/>
        </w:rPr>
        <w:t>один и тот же</w:t>
      </w:r>
      <w:r>
        <w:t xml:space="preserve"> опубликованный снимок библиотеки записей. Папки с записями обходятся ровно один раз за поколение данных, и все потребители — обозреватель, окно статистики и слой личных фактов интро — работают запросами к этому снимку.</w:t>
      </w:r>
    </w:p>
    <w:p>
      <w:pPr>
        <w:widowControl/>
      </w:pPr>
      <w:r>
        <w:t>Практические следствия:</w:t>
      </w:r>
    </w:p>
    <w:p>
      <w:pPr>
        <w:pStyle w:val="ListBullet"/>
      </w:pPr>
      <w:r>
        <w:t xml:space="preserve">обозреватель показывает </w:t>
      </w:r>
      <w:r>
        <w:rPr>
          <w:b/>
        </w:rPr>
        <w:t>все</w:t>
      </w:r>
      <w:r>
        <w:t xml:space="preserve"> файлы, а статистика — только то, что прошло её собственные условия отбора;</w:t>
      </w:r>
    </w:p>
    <w:p>
      <w:pPr>
        <w:pStyle w:val="ListBullet"/>
      </w:pPr>
      <w:r>
        <w:t>изменение минимального размера записи меняет статистику мгновенно и ничего не разбирает заново, а список файлов в обозревателе остаётся полным;</w:t>
      </w:r>
    </w:p>
    <w:p>
      <w:pPr>
        <w:pStyle w:val="ListBullet"/>
      </w:pPr>
      <w:r>
        <w:t>обновление статистики не мешает обозревателю и не требует его закрывать.</w:t>
      </w:r>
    </w:p>
    <w:p>
      <w:pPr>
        <w:widowControl/>
      </w:pPr>
      <w:r>
        <w:t>Подробности — в руководстве по статистике игры и автоматической статистике демок.</w:t>
      </w:r>
    </w:p>
    <w:p>
      <w:r>
        <w:br w:type="page"/>
      </w:r>
    </w:p>
    <w:p>
      <w:bookmarkStart w:id="29" w:name="Q2PX_S0029"/>
      <w:pPr>
        <w:pStyle w:val="Heading1"/>
      </w:pPr>
      <w:r>
        <w:t>19. Настройки интерфейса</w:t>
      </w:r>
      <w:bookmarkEnd w:id="29"/>
    </w:p>
    <w:p>
      <w:pPr>
        <w:widowControl/>
      </w:pPr>
      <w:r>
        <w:t>Настройки обозревателя и проигрывателя относятся к интерфейсу клиента и описаны в справочнике переменных. Визуальные настройки просмотра во время воспроизведения сохраняются в отдельный профиль записей — см. раздел о визуальном профиле выше и руководство по переменным.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25 августа 2026 года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ОБОЗРЕВАТЕЛЬ И ПРОИГРЫВАТЕЛЬ ДЕМОК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Обозреватель и проигрыватель демок Q2PRO-X 1.5</dc:title>
  <dc:subject>Q2PRO-X 1.5 — Поиск записей, воспроизведение, аналитика и таймеры предметов в демо</dc:subject>
  <dc:creator>Q2PRO-X project</dc:creator>
  <cp:keywords>Q2PRO-X, Q2PRO-X 1.5, Quake II, руководство, 25 августа 2026 года</cp:keywords>
  <dc:description>Q2PRO-X 1.5. Русская редакция. Дата документа: 25 августа 2026 года.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— документация выпуска</cp:category>
</cp:coreProperties>
</file>