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Сетевая игра Q2PRO-X 1.5</w:t>
      </w:r>
    </w:p>
    <w:p>
      <w:pPr>
        <w:spacing w:before="120"/>
        <w:jc w:val="center"/>
      </w:pPr>
      <w:r>
        <w:rPr>
          <w:color w:val="526373"/>
          <w:sz w:val="22"/>
        </w:rPr>
        <w:t>Подключение, обозреватель серверов, предикт, LagHax и адаптация пинга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1.5  •  25 августа 2026 года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Сетевая игра Q2PRO-X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1. Где находятся настройки</w:t>
        </w:r>
      </w:hyperlink>
    </w:p>
    <w:p>
      <w:pPr>
        <w:pStyle w:val="GuideContents2"/>
      </w:pPr>
      <w:hyperlink w:anchor="Q2PX_S0003">
        <w:r>
          <w:rPr>
            <w:rStyle w:val="Q2PX Link"/>
          </w:rPr>
          <w:t xml:space="preserve">Единая страница настройки онлайн-игры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2. Server Browser</w:t>
        </w:r>
      </w:hyperlink>
    </w:p>
    <w:p>
      <w:pPr>
        <w:pStyle w:val="GuideContents1"/>
      </w:pPr>
      <w:hyperlink w:anchor="Q2PX_S0005">
        <w:r>
          <w:rPr>
            <w:rStyle w:val="Q2PX Link"/>
          </w:rPr>
          <w:t xml:space="preserve">3. Advanced Network: автоподбор UDP client port</w:t>
        </w:r>
      </w:hyperlink>
    </w:p>
    <w:p>
      <w:pPr>
        <w:pStyle w:val="GuideContents2"/>
      </w:pPr>
      <w:hyperlink w:anchor="Q2PX_S0006">
        <w:r>
          <w:rPr>
            <w:rStyle w:val="Q2PX Link"/>
          </w:rPr>
          <w:t xml:space="preserve">RTT mode</w:t>
        </w:r>
      </w:hyperlink>
    </w:p>
    <w:p>
      <w:pPr>
        <w:pStyle w:val="GuideContents2"/>
      </w:pPr>
      <w:hyperlink w:anchor="Q2PX_S0007">
        <w:r>
          <w:rPr>
            <w:rStyle w:val="Q2PX Link"/>
          </w:rPr>
          <w:t xml:space="preserve">XQ3A mode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4. Laghax</w:t>
        </w:r>
      </w:hyperlink>
    </w:p>
    <w:p>
      <w:pPr>
        <w:pStyle w:val="GuideContents1"/>
      </w:pPr>
      <w:hyperlink w:anchor="Q2PX_S0009">
        <w:r>
          <w:rPr>
            <w:rStyle w:val="Q2PX Link"/>
          </w:rPr>
          <w:t xml:space="preserve">5. Weapon Predicts и Player Predict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6. Weapon Parts Visibility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7. OpenTDM Team HUD</w:t>
        </w:r>
      </w:hyperlink>
    </w:p>
    <w:p>
      <w:pPr>
        <w:pStyle w:val="GuideContents1"/>
      </w:pPr>
      <w:hyperlink w:anchor="Q2PX_S0012">
        <w:r>
          <w:rPr>
            <w:rStyle w:val="Q2PX Link"/>
          </w:rPr>
          <w:t xml:space="preserve">8. Visibility Highlights в live play</w:t>
        </w:r>
      </w:hyperlink>
    </w:p>
    <w:p>
      <w:pPr>
        <w:pStyle w:val="GuideContents1"/>
      </w:pPr>
      <w:hyperlink w:anchor="Q2PX_S0013">
        <w:r>
          <w:rPr>
            <w:rStyle w:val="Q2PX Link"/>
          </w:rPr>
          <w:t xml:space="preserve">9. Weapon and player volumes</w:t>
        </w:r>
      </w:hyperlink>
    </w:p>
    <w:p>
      <w:pPr>
        <w:pStyle w:val="GuideContents1"/>
      </w:pPr>
      <w:hyperlink w:anchor="Q2PX_S0014">
        <w:r>
          <w:rPr>
            <w:rStyle w:val="Q2PX Link"/>
          </w:rPr>
          <w:t xml:space="preserve">10. Практические профили</w:t>
        </w:r>
      </w:hyperlink>
    </w:p>
    <w:p>
      <w:pPr>
        <w:pStyle w:val="GuideContents2"/>
      </w:pPr>
      <w:hyperlink w:anchor="Q2PX_S0015">
        <w:r>
          <w:rPr>
            <w:rStyle w:val="Q2PX Link"/>
          </w:rPr>
          <w:t xml:space="preserve">Чистый соревновательный baseline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High ping test</w:t>
        </w:r>
      </w:hyperlink>
    </w:p>
    <w:p>
      <w:pPr>
        <w:pStyle w:val="GuideContents2"/>
      </w:pPr>
      <w:hyperlink w:anchor="Q2PX_S0017">
        <w:r>
          <w:rPr>
            <w:rStyle w:val="Q2PX Link"/>
          </w:rPr>
          <w:t xml:space="preserve">Диагностика проблемного маршрута</w:t>
        </w:r>
      </w:hyperlink>
    </w:p>
    <w:p>
      <w:pPr>
        <w:pStyle w:val="GuideContents1"/>
      </w:pPr>
      <w:hyperlink w:anchor="Q2PX_S0018">
        <w:r>
          <w:rPr>
            <w:rStyle w:val="Q2PX Link"/>
          </w:rPr>
          <w:t xml:space="preserve">11. Русский ввод, автотранслит и /en перевод</w:t>
        </w:r>
      </w:hyperlink>
    </w:p>
    <w:p>
      <w:pPr>
        <w:pStyle w:val="GuideContents2"/>
      </w:pPr>
      <w:hyperlink w:anchor="Q2PX_S0019">
        <w:r>
          <w:rPr>
            <w:rStyle w:val="Q2PX Link"/>
          </w:rPr>
          <w:t xml:space="preserve">Практический сценарий</w:t>
        </w:r>
      </w:hyperlink>
    </w:p>
    <w:p>
      <w:pPr>
        <w:pStyle w:val="GuideContents2"/>
      </w:pPr>
      <w:hyperlink w:anchor="Q2PX_S0020">
        <w:r>
          <w:rPr>
            <w:rStyle w:val="Q2PX Link"/>
          </w:rPr>
          <w:t xml:space="preserve">Диагностика</w:t>
        </w:r>
      </w:hyperlink>
    </w:p>
    <w:p>
      <w:pPr>
        <w:pStyle w:val="GuideContents1"/>
      </w:pPr>
      <w:hyperlink w:anchor="Q2PX_S0021">
        <w:r>
          <w:rPr>
            <w:rStyle w:val="Q2PX Link"/>
          </w:rPr>
          <w:t xml:space="preserve">12. Адаптация пинга</w:t>
        </w:r>
      </w:hyperlink>
    </w:p>
    <w:p>
      <w:pPr>
        <w:pStyle w:val="GuideContents2"/>
      </w:pPr>
      <w:hyperlink w:anchor="Q2PX_S0022">
        <w:r>
          <w:rPr>
            <w:rStyle w:val="Q2PX Link"/>
          </w:rPr>
          <w:t xml:space="preserve">12.1. Зачем она нужна</w:t>
        </w:r>
      </w:hyperlink>
    </w:p>
    <w:p>
      <w:pPr>
        <w:pStyle w:val="GuideContents2"/>
      </w:pPr>
      <w:hyperlink w:anchor="Q2PX_S0023">
        <w:r>
          <w:rPr>
            <w:rStyle w:val="Q2PX Link"/>
          </w:rPr>
          <w:t xml:space="preserve">12.2. Где находится</w:t>
        </w:r>
      </w:hyperlink>
    </w:p>
    <w:p>
      <w:pPr>
        <w:pStyle w:val="GuideContents2"/>
      </w:pPr>
      <w:hyperlink w:anchor="Q2PX_S0024">
        <w:r>
          <w:rPr>
            <w:rStyle w:val="Q2PX Link"/>
          </w:rPr>
          <w:t xml:space="preserve">12.3. Три режима</w:t>
        </w:r>
      </w:hyperlink>
    </w:p>
    <w:p>
      <w:pPr>
        <w:pStyle w:val="GuideContents2"/>
      </w:pPr>
      <w:hyperlink w:anchor="Q2PX_S0025">
        <w:r>
          <w:rPr>
            <w:rStyle w:val="Q2PX Link"/>
          </w:rPr>
          <w:t xml:space="preserve">12.4. Два источника автоматики</w:t>
        </w:r>
      </w:hyperlink>
    </w:p>
    <w:p>
      <w:pPr>
        <w:pStyle w:val="GuideContents2"/>
      </w:pPr>
      <w:hyperlink w:anchor="Q2PX_S0026">
        <w:r>
          <w:rPr>
            <w:rStyle w:val="Q2PX Link"/>
          </w:rPr>
          <w:t xml:space="preserve">12.5. Когда адаптация не вмешивается</w:t>
        </w:r>
      </w:hyperlink>
    </w:p>
    <w:p>
      <w:pPr>
        <w:pStyle w:val="GuideContents2"/>
      </w:pPr>
      <w:hyperlink w:anchor="Q2PX_S0027">
        <w:r>
          <w:rPr>
            <w:rStyle w:val="Q2PX Link"/>
          </w:rPr>
          <w:t xml:space="preserve">12.6. Как часто пересчитывается цель</w:t>
        </w:r>
      </w:hyperlink>
    </w:p>
    <w:p>
      <w:pPr>
        <w:pStyle w:val="GuideContents2"/>
      </w:pPr>
      <w:hyperlink w:anchor="Q2PX_S0028">
        <w:r>
          <w:rPr>
            <w:rStyle w:val="Q2PX Link"/>
          </w:rPr>
          <w:t xml:space="preserve">12.7. Наблюдение и проверка</w:t>
        </w:r>
      </w:hyperlink>
    </w:p>
    <w:p>
      <w:pPr>
        <w:pStyle w:val="GuideContents2"/>
      </w:pPr>
      <w:hyperlink w:anchor="Q2PX_S0029">
        <w:r>
          <w:rPr>
            <w:rStyle w:val="Q2PX Link"/>
          </w:rPr>
          <w:t xml:space="preserve">12.8. Возврат к обычной игре</w:t>
        </w:r>
      </w:hyperlink>
    </w:p>
    <w:p>
      <w:pPr>
        <w:pStyle w:val="GuideContents2"/>
      </w:pPr>
      <w:hyperlink w:anchor="Q2PX_S0030">
        <w:r>
          <w:rPr>
            <w:rStyle w:val="Q2PX Link"/>
          </w:rPr>
          <w:t xml:space="preserve">12.9. Связь с другими системами</w:t>
        </w:r>
      </w:hyperlink>
    </w:p>
    <w:p>
      <w:pPr>
        <w:pStyle w:val="GuideContents2"/>
      </w:pPr>
      <w:hyperlink w:anchor="Q2PX_S0031">
        <w:r>
          <w:rPr>
            <w:rStyle w:val="Q2PX Link"/>
          </w:rPr>
          <w:t xml:space="preserve">12.10. Границы модов и серверов</w:t>
        </w:r>
      </w:hyperlink>
    </w:p>
    <w:p>
      <w:pPr>
        <w:pStyle w:val="GuideContents2"/>
      </w:pPr>
      <w:hyperlink w:anchor="Q2PX_S0032">
        <w:r>
          <w:rPr>
            <w:rStyle w:val="Q2PX Link"/>
          </w:rPr>
          <w:t xml:space="preserve">12.11. Полный список настроек</w:t>
        </w:r>
      </w:hyperlink>
    </w:p>
    <w:p>
      <w:pPr>
        <w:pStyle w:val="GuideContents1"/>
      </w:pPr>
      <w:hyperlink w:anchor="Q2PX_S0033">
        <w:r>
          <w:rPr>
            <w:rStyle w:val="Q2PX Link"/>
          </w:rPr>
          <w:t xml:space="preserve">13. Расширенная сеть и сканер портов</w:t>
        </w:r>
      </w:hyperlink>
    </w:p>
    <w:p>
      <w:pPr>
        <w:pStyle w:val="GuideContents1"/>
      </w:pPr>
      <w:hyperlink w:anchor="Q2PX_S0034">
        <w:r>
          <w:rPr>
            <w:rStyle w:val="Q2PX Link"/>
          </w:rPr>
          <w:t xml:space="preserve">14. Обозреватель серверов</w:t>
        </w:r>
      </w:hyperlink>
    </w:p>
    <w:p>
      <w:pPr>
        <w:pStyle w:val="GuideContents1"/>
      </w:pPr>
      <w:hyperlink w:anchor="Q2PX_S0035">
        <w:r>
          <w:rPr>
            <w:rStyle w:val="Q2PX Link"/>
          </w:rPr>
          <w:t xml:space="preserve">15. Настройки, зависящие от мода, и подмена скинов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Сетевая игра Q2PRO-X</w:t>
      </w:r>
      <w:bookmarkEnd w:id="1"/>
    </w:p>
    <w:p>
      <w:pPr>
        <w:widowControl/>
      </w:pPr>
      <w:r>
        <w:t>Этот документ описывает всё, что относится к сетевой игре: подключение и обозреватель серверов, расширенные сетевые настройки, адаптацию пинга, LagHax, предикты игрока и оружия, видимость частей оружия, громкости и подсветки.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t xml:space="preserve">Диагностика соединения — что не так, что с этим делать и как проверить результат — вынесена в отдельное руководство «Бог сети». Начинайте с него, если игра </w:t>
            </w:r>
            <w:r>
              <w:rPr>
                <w:b/>
              </w:rPr>
              <w:t>ощущается</w:t>
            </w:r>
            <w:r>
              <w:t xml:space="preserve"> плохо, но вы не знаете почему.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2" w:name="Q2PX_S0002"/>
      <w:pPr>
        <w:pStyle w:val="Heading1"/>
      </w:pPr>
      <w:r>
        <w:t>1. Где находятся настройки</w:t>
      </w:r>
      <w:bookmarkEnd w:id="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настраивается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Путь по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Настройка онлайн-игры (единый вход)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[[GEN:menu_path:j_online_setup]]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Бог сети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[[GEN:menu_path:q2prox_network_god]]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Адаптация пинга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[[GEN:menu_path:q2prox_ping_adaptation]]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LagHax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[[GEN:menu_path:q2prox_laghax]]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Расширенная сеть и сканер портов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[[GEN:menu_path:q2prox_advanced_network]]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Движение и покачивание камеры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[[GEN:menu_path:q2prox_movement]]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Предсказание оружия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[[GEN:menu_path:q2prox_predict]]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Видимость частей оружия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[[GEN:menu_path:q2prox_weaponfx]]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Обозреватель серверов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[[GEN:menu_path:q2prox_serverbrowser]]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Таймеры предметов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[[GEN:menu_path:q2prox_live_item_timers]]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Оверлей команд мода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[[GEN:menu_path:q2prox_modhelp]]</w:t>
            </w:r>
          </w:p>
        </w:tc>
      </w:tr>
    </w:tbl>
    <w:p>
      <w:pPr>
        <w:spacing w:after="20"/>
      </w:pPr>
    </w:p>
    <w:p>
      <w:bookmarkStart w:id="3" w:name="Q2PX_S0003"/>
      <w:pPr>
        <w:pStyle w:val="Heading2"/>
      </w:pPr>
      <w:r>
        <w:t>Единая страница настройки онлайн-игры</w:t>
      </w:r>
      <w:bookmarkEnd w:id="3"/>
    </w:p>
    <w:p>
      <w:pPr>
        <w:widowControl/>
      </w:pPr>
      <w:r>
        <w:rPr>
          <w:b/>
        </w:rPr>
        <w:t>Настройка онлайн-игры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Q2PRO-X Бог сети...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q2prox_network_god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Единое место для всей сети: что не так, что с этим делать, защита, отчёты и все сетевые модули.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Laghax...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q2prox_laghax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Адаптивное сглаживание ошибок предсказания (laghax), HUD и веса.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Адаптация пинга...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q2prox_ping_adaptation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Держать абсолютный целевой пинг: вручную или подстраиваясь под соперников.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Сеть: расширенно и сканер портов...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q2prox_advanced_network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Канал, частоты пакетов и сканер UDP-порта клиента. Пока сканер работает, он занимает соединение, и адаптация пинга на это время отключается.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 и игрок...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Тайминг движения без привязки к FPS и предсказание игрока.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Покачивание камеры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cl_viewbob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от движения остаётся в камере: 1.00 — как обычно, 0.00 — ни подпрыгивания вверх-вниз, ни наклона при беге и стрейфе. Работает на любом сервере, в том числе чужом. Сервер, который движение в камеру не шлёт, не трогается.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оружия...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q2prox_predict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Переключатели предикта оружия (ghost-ракеты, rail, дробовик, гипербластер и др.).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подсветка...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предметов и игроков для читаемости.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Таймеры предметов...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q2prox_live_item_timers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Живые таймеры возрождения стратегических предметов: ручные и по своему подбору, отсчёт на HUD-панели.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OpenAL, HRTF, реверберация, громкость оружия и игроков.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Скины и модели...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g_skins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игрока, обе страницы настройки игрока, ограничения скинов, локальные подмены для мода, настройки моделей и загрузок.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g_downloads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Разрешения загрузки по типам (карты, скины, модели, звуки) и HTTP-загрузки.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Профили конфигов модов...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q2prox_modcfg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профилей конфигурации для модов. Профиль меняет текущее управление и настройки, не перезаписывая управляемые конфиги Q2PRO-X.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 команд мода...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q2prox_modhelp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 команд мода (OpenTDM/OpenFFA).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Встроенный браузер демок: выбор и воспроизведение записей .dm2/.mvd2.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4" w:name="Q2PX_S0004"/>
      <w:pPr>
        <w:pStyle w:val="Heading1"/>
      </w:pPr>
      <w:r>
        <w:t>2. Server Browser</w:t>
      </w:r>
      <w:bookmarkEnd w:id="4"/>
    </w:p>
    <w:p>
      <w:pPr>
        <w:widowControl/>
      </w:pPr>
      <w:r>
        <w:t>Modern server browser - это overlay для поиска и подключения к серверам.</w:t>
      </w:r>
    </w:p>
    <w:p>
      <w:pPr>
        <w:widowControl/>
      </w:pPr>
      <w:r>
        <w:t>Главные настройки: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cl_serverbrowser_ui</w:t>
      </w:r>
      <w:r>
        <w:t xml:space="preserve"> - modern / legacy;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cl_serverbrowser_alpha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cl_serverbrowser_scale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cl_serverbrowser_compact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cl_serverbrowser_fullscreen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cl_serverbrowser_show_details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cl_serverbrowser_show_badges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cl_serverbrowser_row_colors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cl_serverbrowser_hide_empty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cl_serverbrowser_hide_full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cl_serverbrowser_only_players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cl_serverbrowser_max_ping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cl_serverbrowser_show_passworded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cl_serverbrowser_show_down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cl_serverbrowser_default_source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cl_serverbrowser_custom_source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cl_serverbrowser_pillarbox_workspace</w:t>
      </w:r>
      <w:r>
        <w:t>.</w:t>
      </w:r>
    </w:p>
    <w:p>
      <w:pPr>
        <w:widowControl/>
      </w:pPr>
      <w:r>
        <w:t>Источники: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q2servers.com</w:t>
      </w:r>
      <w:r>
        <w:t>;</w:t>
      </w:r>
    </w:p>
    <w:p>
      <w:pPr>
        <w:pStyle w:val="ListBullet"/>
      </w:pPr>
      <w:r>
        <w:t>favorites;</w:t>
      </w:r>
    </w:p>
    <w:p>
      <w:pPr>
        <w:pStyle w:val="ListBullet"/>
      </w:pPr>
      <w:r>
        <w:t>LAN;</w:t>
      </w:r>
    </w:p>
    <w:p>
      <w:pPr>
        <w:pStyle w:val="ListBullet"/>
      </w:pPr>
      <w:r>
        <w:t>custom source.</w:t>
      </w:r>
    </w:p>
    <w:p>
      <w:pPr>
        <w:widowControl/>
      </w:pPr>
      <w:r>
        <w:t>Практический baseline:</w:t>
      </w:r>
    </w:p>
    <w:p>
      <w:pPr>
        <w:pStyle w:val="ListBullet"/>
      </w:pPr>
      <w:r>
        <w:t>modern browser включён;</w:t>
      </w:r>
    </w:p>
    <w:p>
      <w:pPr>
        <w:pStyle w:val="ListBullet"/>
      </w:pPr>
      <w:r>
        <w:t>details и row colors включены;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hide empty</w:t>
      </w:r>
      <w:r>
        <w:t xml:space="preserve"> по вкусу;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max ping 0</w:t>
      </w:r>
      <w:r>
        <w:t>, если не хотите фильтровать;</w:t>
      </w:r>
    </w:p>
    <w:p>
      <w:pPr>
        <w:pStyle w:val="ListBullet"/>
      </w:pPr>
      <w:r>
        <w:t>fullscreen включать на маленьком экране или при большом списке.</w:t>
      </w:r>
    </w:p>
    <w:p>
      <w:r>
        <w:br w:type="page"/>
      </w:r>
    </w:p>
    <w:p>
      <w:bookmarkStart w:id="5" w:name="Q2PX_S0005"/>
      <w:pPr>
        <w:pStyle w:val="Heading1"/>
      </w:pPr>
      <w:r>
        <w:t>3. Advanced Network: автоподбор UDP client port</w:t>
      </w:r>
      <w:bookmarkEnd w:id="5"/>
    </w:p>
    <w:p>
      <w:pPr>
        <w:widowControl/>
      </w:pPr>
      <w:r>
        <w:t>Некоторые маршруты/провайдеры/серверы могут вести себя по-разному в</w:t>
      </w:r>
    </w:p>
    <w:p>
      <w:pPr>
        <w:widowControl/>
      </w:pPr>
      <w:r>
        <w:t>зависимости от UDP source port клиента. Q2PRO-X 1.5 имеет experimental</w:t>
      </w:r>
    </w:p>
    <w:p>
      <w:pPr>
        <w:widowControl/>
      </w:pPr>
      <w:r>
        <w:t>автоподбор client port.</w:t>
      </w:r>
    </w:p>
    <w:p>
      <w:pPr>
        <w:widowControl/>
      </w:pPr>
      <w:r>
        <w:t>Ключевой cvar:</w:t>
      </w:r>
    </w:p>
    <w:p>
      <w:pPr>
        <w:pStyle w:val="GuideCode"/>
      </w:pPr>
      <w:r>
        <w:t>cl_net_clientport_autoprobe</w:t>
      </w:r>
    </w:p>
    <w:p>
      <w:pPr>
        <w:spacing w:after="20"/>
      </w:pPr>
    </w:p>
    <w:p>
      <w:pPr>
        <w:widowControl/>
      </w:pPr>
      <w:r>
        <w:t>Режимы: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off</w:t>
      </w:r>
      <w:r>
        <w:t xml:space="preserve"> - ничего не делать;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RTT</w:t>
      </w:r>
      <w:r>
        <w:t xml:space="preserve"> - быстрый pre-connect challenge-RTT probe;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XQ3A</w:t>
      </w:r>
      <w:r>
        <w:t xml:space="preserve"> - live-session scan по 20 слотам, адаптация xq3e-like подхода.</w:t>
      </w:r>
    </w:p>
    <w:p>
      <w:pPr>
        <w:widowControl/>
      </w:pPr>
      <w:r>
        <w:t>Связанные cvar: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cl_net_clientport_autoprobe_time</w:t>
      </w:r>
      <w:r>
        <w:t xml:space="preserve"> - safety watchdog;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cl_net_clientport_autoprobe_ports</w:t>
      </w:r>
      <w:r>
        <w:t xml:space="preserve"> - число кандидатов для RTT mode;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cl_net_clientport_autoprobe_indicator</w:t>
      </w:r>
      <w:r>
        <w:t xml:space="preserve"> - экранный индикатор XQ3A scan;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cl_net_clientport_autoprobe_verbose</w:t>
      </w:r>
      <w:r>
        <w:t xml:space="preserve"> - подробный лог в консоль;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cl_net_clientport_autoprobe_settle_ms</w:t>
      </w:r>
      <w:r>
        <w:t xml:space="preserve"> - pre-scan grace для XQ3A.</w:t>
      </w:r>
    </w:p>
    <w:p>
      <w:bookmarkStart w:id="6" w:name="Q2PX_S0006"/>
      <w:pPr>
        <w:pStyle w:val="Heading2"/>
      </w:pPr>
      <w:r>
        <w:t>RTT mode</w:t>
      </w:r>
      <w:bookmarkEnd w:id="6"/>
    </w:p>
    <w:p>
      <w:pPr>
        <w:widowControl/>
      </w:pPr>
      <w:r>
        <w:t>RTT mode открывает независимые probe sockets, шлёт challenge и выбирает</w:t>
      </w:r>
    </w:p>
    <w:p>
      <w:pPr>
        <w:widowControl/>
      </w:pPr>
      <w:r>
        <w:t>кандидат по reply RTT. Это быстро и безопасно, но метрика не равна</w:t>
      </w:r>
    </w:p>
    <w:p>
      <w:pPr>
        <w:widowControl/>
      </w:pPr>
      <w:r>
        <w:t>gameplay ping из HUD.</w:t>
      </w:r>
    </w:p>
    <w:p>
      <w:bookmarkStart w:id="7" w:name="Q2PX_S0007"/>
      <w:pPr>
        <w:pStyle w:val="Heading2"/>
      </w:pPr>
      <w:r>
        <w:t>XQ3A mode</w:t>
      </w:r>
      <w:bookmarkEnd w:id="7"/>
    </w:p>
    <w:p>
      <w:pPr>
        <w:widowControl/>
      </w:pPr>
      <w:r>
        <w:t>XQ3A mode намеренно intrusive: во время активной сессии socket может</w:t>
      </w:r>
    </w:p>
    <w:p>
      <w:pPr>
        <w:widowControl/>
      </w:pPr>
      <w:r>
        <w:t>перебиндиться до 20 раз. Пока scan идёт, игрок может чувствовать jitter.</w:t>
      </w:r>
    </w:p>
    <w:p>
      <w:pPr>
        <w:widowControl/>
      </w:pPr>
      <w:r>
        <w:t>Используйте его как диагностический инструмент, а не как default для каждого</w:t>
      </w:r>
    </w:p>
    <w:p>
      <w:pPr>
        <w:widowControl/>
      </w:pPr>
      <w:r>
        <w:t>матча.</w:t>
      </w:r>
    </w:p>
    <w:p>
      <w:pPr>
        <w:widowControl/>
      </w:pPr>
      <w:r>
        <w:t>Рекомендация:</w:t>
      </w:r>
    </w:p>
    <w:p>
      <w:pPr>
        <w:pStyle w:val="ListBullet"/>
      </w:pPr>
      <w:r>
        <w:t xml:space="preserve">обычным игрокам оставить </w:t>
      </w:r>
      <w:r>
        <w:rPr>
          <w:rFonts w:ascii="Cascadia Mono" w:hAnsi="Cascadia Mono" w:eastAsia="Cascadia Mono"/>
          <w:color w:val="153A5B"/>
          <w:sz w:val="17"/>
        </w:rPr>
        <w:t>off</w:t>
      </w:r>
      <w:r>
        <w:t>;</w:t>
      </w:r>
    </w:p>
    <w:p>
      <w:pPr>
        <w:pStyle w:val="ListBullet"/>
      </w:pPr>
      <w:r>
        <w:t>для разового подключения использовать RTT;</w:t>
      </w:r>
    </w:p>
    <w:p>
      <w:pPr>
        <w:pStyle w:val="ListBullet"/>
      </w:pPr>
      <w:r>
        <w:t>XQ3A включать только если вы понимаете, что временный jitter во время</w:t>
      </w:r>
    </w:p>
    <w:p>
      <w:pPr>
        <w:widowControl/>
      </w:pPr>
      <w:r>
        <w:t>скана нормален.</w:t>
      </w:r>
    </w:p>
    <w:p>
      <w:r>
        <w:br w:type="page"/>
      </w:r>
    </w:p>
    <w:p>
      <w:bookmarkStart w:id="8" w:name="Q2PX_S0008"/>
      <w:pPr>
        <w:pStyle w:val="Heading1"/>
      </w:pPr>
      <w:r>
        <w:t>4. Laghax</w:t>
      </w:r>
      <w:bookmarkEnd w:id="8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cl_laghax</w:t>
      </w:r>
      <w:r>
        <w:t xml:space="preserve"> управляет сглаживанием сетевого ощущения.</w:t>
      </w:r>
    </w:p>
    <w:p>
      <w:pPr>
        <w:widowControl/>
      </w:pPr>
      <w:r>
        <w:t>Режимы: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- off;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1</w:t>
      </w:r>
      <w:r>
        <w:t xml:space="preserve"> - fixed window;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2</w:t>
      </w:r>
      <w:r>
        <w:t xml:space="preserve"> - adaptive smoothing.</w:t>
      </w:r>
    </w:p>
    <w:p>
      <w:pPr>
        <w:widowControl/>
      </w:pPr>
      <w:r>
        <w:t>Связанные настройки: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cl_laghax_hud</w:t>
      </w:r>
      <w:r>
        <w:t xml:space="preserve"> - overlay;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cl_laghax_hud_alpha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cl_laghax_hud_show_predict_params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cl_laghax_hud_show_physics_params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cl_laghax_hud_show_predict_runtime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cl_laghax_hud_hide_deathmatch0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cl_laghax_hud_hide_demo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cl_laghax_maxms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cl_laghax_maxwindow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cl_laghax_minerror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cl_laghax_ping_weight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cl_laghax_jitter_weight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cl_laghax_loss_weight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cl_laghax_debt_weight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cl_laghax_gap_weight</w:t>
      </w:r>
      <w:r>
        <w:t>.</w:t>
      </w:r>
    </w:p>
    <w:p>
      <w:pPr>
        <w:widowControl/>
      </w:pPr>
      <w:r>
        <w:t>Laghax не делает сервер ближе и не меняет авторитет сервера. Он меняет</w:t>
      </w:r>
    </w:p>
    <w:p>
      <w:pPr>
        <w:widowControl/>
      </w:pPr>
      <w:r>
        <w:t>локальную подачу сетевого движения, чтобы часть микродёрганий ощущалась</w:t>
      </w:r>
    </w:p>
    <w:p>
      <w:pPr>
        <w:widowControl/>
      </w:pPr>
      <w:r>
        <w:t>мягче.</w:t>
      </w:r>
    </w:p>
    <w:p>
      <w:pPr>
        <w:widowControl/>
      </w:pPr>
      <w:r>
        <w:t>Для теста включите HUD, включите adaptive mode, сыграйте несколько минут и</w:t>
      </w:r>
    </w:p>
    <w:p>
      <w:pPr>
        <w:widowControl/>
      </w:pPr>
      <w:r>
        <w:t xml:space="preserve">сравните ощущение с </w:t>
      </w:r>
      <w:r>
        <w:rPr>
          <w:rFonts w:ascii="Cascadia Mono" w:hAnsi="Cascadia Mono" w:eastAsia="Cascadia Mono"/>
          <w:color w:val="153A5B"/>
          <w:sz w:val="17"/>
        </w:rPr>
        <w:t>off</w:t>
      </w:r>
      <w:r>
        <w:t>. Если картинка кажется "ватной", уменьшайте окно и</w:t>
      </w:r>
    </w:p>
    <w:p>
      <w:pPr>
        <w:widowControl/>
      </w:pPr>
      <w:r>
        <w:t>weights или вернитесь к fixed/off.</w:t>
      </w:r>
    </w:p>
    <w:p>
      <w:r>
        <w:br w:type="page"/>
      </w:r>
    </w:p>
    <w:p>
      <w:bookmarkStart w:id="9" w:name="Q2PX_S0009"/>
      <w:pPr>
        <w:pStyle w:val="Heading1"/>
      </w:pPr>
      <w:r>
        <w:t>5. Weapon Predicts и Player Predict</w:t>
      </w:r>
      <w:bookmarkEnd w:id="9"/>
    </w:p>
    <w:p>
      <w:pPr>
        <w:widowControl/>
      </w:pPr>
      <w:r>
        <w:t>Weapon predict рисует часть локального feedback раньше прихода серверного</w:t>
      </w:r>
    </w:p>
    <w:p>
      <w:pPr>
        <w:widowControl/>
      </w:pPr>
      <w:r>
        <w:t>подтверждения. Это важно для high ping: вы нажали fire, и клиент сразу</w:t>
      </w:r>
    </w:p>
    <w:p>
      <w:pPr>
        <w:widowControl/>
      </w:pPr>
      <w:r>
        <w:t>показывает локальный эффект.</w:t>
      </w:r>
    </w:p>
    <w:p>
      <w:pPr>
        <w:widowControl/>
      </w:pPr>
      <w:r>
        <w:t>Master: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cl_predict_weapons_enable</w:t>
      </w:r>
      <w:r>
        <w:t>.</w:t>
      </w:r>
    </w:p>
    <w:p>
      <w:pPr>
        <w:widowControl/>
      </w:pPr>
      <w:r>
        <w:t>Per-weapon toggles: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cl_predict_rockets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cl_predict_rockets_explosion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cl_predict_railgun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cl_predict_shotgun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cl_predict_super_shotgun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cl_predict_machinegun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cl_predict_chaingun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cl_predict_blaster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cl_predict_grenades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cl_predict_hand_grenades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cl_predict_hyperblaster</w:t>
      </w:r>
      <w:r>
        <w:t>.</w:t>
      </w:r>
    </w:p>
    <w:p>
      <w:pPr>
        <w:widowControl/>
      </w:pPr>
      <w:r>
        <w:t>Player predict: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cl_predict_player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cl_predict_move_mode</w:t>
      </w:r>
      <w:r>
        <w:t>.</w:t>
      </w:r>
    </w:p>
    <w:p>
      <w:pPr>
        <w:widowControl/>
      </w:pPr>
      <w:r>
        <w:t>Adaptive ping gate: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cl_predict_ping_min_ms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cl_predict_ping_dwell_sec</w:t>
      </w:r>
      <w:r>
        <w:t>.</w:t>
      </w:r>
    </w:p>
    <w:p>
      <w:pPr>
        <w:widowControl/>
      </w:pPr>
      <w:r>
        <w:t xml:space="preserve">Если </w:t>
      </w:r>
      <w:r>
        <w:rPr>
          <w:rFonts w:ascii="Cascadia Mono" w:hAnsi="Cascadia Mono" w:eastAsia="Cascadia Mono"/>
          <w:color w:val="153A5B"/>
          <w:sz w:val="17"/>
        </w:rPr>
        <w:t>cl_predict_ping_min_ms</w:t>
      </w:r>
      <w:r>
        <w:t xml:space="preserve"> больше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>, predicts включаются/выключаются</w:t>
      </w:r>
    </w:p>
    <w:p>
      <w:pPr>
        <w:widowControl/>
      </w:pPr>
      <w:r>
        <w:t>общим gate в зависимости от ping и dwell time. Это помогает не держать</w:t>
      </w:r>
    </w:p>
    <w:p>
      <w:pPr>
        <w:widowControl/>
      </w:pPr>
      <w:r>
        <w:t>дополнительный predicted слой при низком ping, где он может быть лишним.</w:t>
      </w:r>
    </w:p>
    <w:p>
      <w:r>
        <w:br w:type="page"/>
      </w:r>
    </w:p>
    <w:p>
      <w:bookmarkStart w:id="10" w:name="Q2PX_S0010"/>
      <w:pPr>
        <w:pStyle w:val="Heading1"/>
      </w:pPr>
      <w:r>
        <w:t>6. Weapon Parts Visibility</w:t>
      </w:r>
      <w:bookmarkEnd w:id="10"/>
    </w:p>
    <w:p>
      <w:pPr>
        <w:widowControl/>
      </w:pPr>
      <w:r>
        <w:t>Эта страница управляет видимостью составляющих weapon FX, отдельно от</w:t>
      </w:r>
    </w:p>
    <w:p>
      <w:pPr>
        <w:widowControl/>
      </w:pPr>
      <w:r>
        <w:t>самого predict.</w:t>
      </w:r>
    </w:p>
    <w:p>
      <w:pPr>
        <w:widowControl/>
      </w:pPr>
      <w:r>
        <w:t>Master: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cl_weaponfx_vis_enable</w:t>
      </w:r>
      <w:r>
        <w:t>.</w:t>
      </w:r>
    </w:p>
    <w:p>
      <w:pPr>
        <w:widowControl/>
      </w:pPr>
      <w:r>
        <w:t>Группы: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cl_weaponfx_vis_own_predicted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cl_weaponfx_vis_own_server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cl_weaponfx_vis_other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cl_weaponfx_vis_muzzle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cl_weaponfx_vis_muzzle_light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cl_weaponfx_vis_hitscan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cl_weaponfx_vis_projectiles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cl_weaponfx_vis_trails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cl_weaponfx_vis_impact_wall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cl_weaponfx_vis_impact_flesh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cl_weaponfx_vis_explosion_visual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cl_weaponfx_vis_explosion_particles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cl_weaponfx_vis_explosion_light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cl_weaponfx_vis_hit_markers</w:t>
      </w:r>
      <w:r>
        <w:t>.</w:t>
      </w:r>
    </w:p>
    <w:p>
      <w:pPr>
        <w:widowControl/>
      </w:pPr>
      <w:r>
        <w:t>Это полезно, когда нужно оставить gameplay feedback, но убрать визуальный</w:t>
      </w:r>
    </w:p>
    <w:p>
      <w:pPr>
        <w:widowControl/>
      </w:pPr>
      <w:r>
        <w:t>шум: например отключить explosion particles, но оставить hit markers.</w:t>
      </w:r>
    </w:p>
    <w:p>
      <w:pPr>
        <w:widowControl/>
      </w:pPr>
      <w:r>
        <w:t>Команда: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weaponfx_info</w:t>
      </w:r>
      <w:r>
        <w:t>.</w:t>
      </w:r>
    </w:p>
    <w:p>
      <w:r>
        <w:br w:type="page"/>
      </w:r>
    </w:p>
    <w:p>
      <w:bookmarkStart w:id="11" w:name="Q2PX_S0011"/>
      <w:pPr>
        <w:pStyle w:val="Heading1"/>
      </w:pPr>
      <w:r>
        <w:t>7. OpenTDM Team HUD</w:t>
      </w:r>
      <w:bookmarkEnd w:id="11"/>
    </w:p>
    <w:p>
      <w:pPr>
        <w:widowControl/>
      </w:pPr>
      <w:r>
        <w:t>OpenTDM Team HUD - passive teammate-state HUD для OpenTDM. Он не требует</w:t>
      </w:r>
    </w:p>
    <w:p>
      <w:pPr>
        <w:widowControl/>
      </w:pPr>
      <w:r>
        <w:t>активных команд от тиммейтов: клиент декодирует уже видимую информацию и</w:t>
      </w:r>
    </w:p>
    <w:p>
      <w:pPr>
        <w:widowControl/>
      </w:pPr>
      <w:r>
        <w:t>показывает её в отдельном HUD.</w:t>
      </w:r>
    </w:p>
    <w:p>
      <w:pPr>
        <w:widowControl/>
      </w:pPr>
      <w:r>
        <w:t>Основные настройки: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cl_opentdm_team_hud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cl_opentdm_team_hud_alpha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cl_opentdm_team_hud_scale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cl_opentdm_team_hud_width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cl_opentdm_team_hud_show_weapon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cl_opentdm_team_hud_show_powerarmor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cl_opentdm_team_hud_show_freshness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cl_opentdm_team_hud_show_teamchat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cl_opentdm_team_hud_fresh_sec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cl_opentdm_team_hud_stale_sec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cl_opentdm_team_hud_pillarbox_workspace</w:t>
      </w:r>
      <w:r>
        <w:t>.</w:t>
      </w:r>
    </w:p>
    <w:p>
      <w:pPr>
        <w:widowControl/>
      </w:pPr>
      <w:r>
        <w:t>Позицию можно редактировать drag-mode: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opentdm_team_hud_edit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opentdm_team_hud_reset</w:t>
      </w:r>
      <w:r>
        <w:t>.</w:t>
      </w:r>
    </w:p>
    <w:p>
      <w:r>
        <w:br w:type="page"/>
      </w:r>
    </w:p>
    <w:p>
      <w:bookmarkStart w:id="12" w:name="Q2PX_S0012"/>
      <w:pPr>
        <w:pStyle w:val="Heading1"/>
      </w:pPr>
      <w:r>
        <w:t>8. Visibility Highlights в live play</w:t>
      </w:r>
      <w:bookmarkEnd w:id="12"/>
    </w:p>
    <w:p>
      <w:pPr>
        <w:widowControl/>
      </w:pPr>
      <w:r>
        <w:t>Для сетевой игры важны два режима подсветки игроков: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team</w:t>
      </w:r>
      <w:r>
        <w:t xml:space="preserve"> - friendly/enemy цвета;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duel</w:t>
      </w:r>
      <w:r>
        <w:t xml:space="preserve"> - primary/secondary дуэльные цвета;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auto</w:t>
      </w:r>
      <w:r>
        <w:t xml:space="preserve"> - попытка выбрать подходящую схему;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model</w:t>
      </w:r>
      <w:r>
        <w:t xml:space="preserve"> - скорее demo/FFA сценарий, но может быть полезен и live.</w:t>
      </w:r>
    </w:p>
    <w:p>
      <w:pPr>
        <w:widowControl/>
      </w:pPr>
      <w:r>
        <w:t>Связанные cvar: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cl_vis_players_team_source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cl_vis_players_team_friendly_color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cl_vis_players_team_enemy_color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cl_vis_players_team_fallback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cl_vis_players_team_hold_ms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cl_vis_players_duel_hold_ms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cl_vis_players_auto_fallback</w:t>
      </w:r>
      <w:r>
        <w:t>.</w:t>
      </w:r>
    </w:p>
    <w:p>
      <w:pPr>
        <w:widowControl/>
      </w:pPr>
      <w:r>
        <w:t xml:space="preserve">Для TDM: начните с </w:t>
      </w:r>
      <w:r>
        <w:rPr>
          <w:rFonts w:ascii="Cascadia Mono" w:hAnsi="Cascadia Mono" w:eastAsia="Cascadia Mono"/>
          <w:color w:val="153A5B"/>
          <w:sz w:val="17"/>
        </w:rPr>
        <w:t>team</w:t>
      </w:r>
      <w:r>
        <w:t xml:space="preserve">, friendly cyan, enemy red. Для дуэли: </w:t>
      </w:r>
      <w:r>
        <w:rPr>
          <w:rFonts w:ascii="Cascadia Mono" w:hAnsi="Cascadia Mono" w:eastAsia="Cascadia Mono"/>
          <w:color w:val="153A5B"/>
          <w:sz w:val="17"/>
        </w:rPr>
        <w:t>duel</w:t>
      </w:r>
      <w:r>
        <w:t>.</w:t>
      </w:r>
    </w:p>
    <w:p>
      <w:pPr>
        <w:widowControl/>
      </w:pPr>
      <w:r>
        <w:t xml:space="preserve">Для FFA: </w:t>
      </w:r>
      <w:r>
        <w:rPr>
          <w:rFonts w:ascii="Cascadia Mono" w:hAnsi="Cascadia Mono" w:eastAsia="Cascadia Mono"/>
          <w:color w:val="153A5B"/>
          <w:sz w:val="17"/>
        </w:rPr>
        <w:t>random FFA</w:t>
      </w:r>
      <w:r>
        <w:t xml:space="preserve"> или </w:t>
      </w:r>
      <w:r>
        <w:rPr>
          <w:rFonts w:ascii="Cascadia Mono" w:hAnsi="Cascadia Mono" w:eastAsia="Cascadia Mono"/>
          <w:color w:val="153A5B"/>
          <w:sz w:val="17"/>
        </w:rPr>
        <w:t>model</w:t>
      </w:r>
      <w:r>
        <w:t>.</w:t>
      </w:r>
    </w:p>
    <w:p>
      <w:r>
        <w:br w:type="page"/>
      </w:r>
    </w:p>
    <w:p>
      <w:bookmarkStart w:id="13" w:name="Q2PX_S0013"/>
      <w:pPr>
        <w:pStyle w:val="Heading1"/>
      </w:pPr>
      <w:r>
        <w:t>9. Weapon and player volumes</w:t>
      </w:r>
      <w:bookmarkEnd w:id="13"/>
    </w:p>
    <w:p>
      <w:pPr>
        <w:widowControl/>
      </w:pPr>
      <w:r>
        <w:t>Sound volume page позволяет отдельно уменьшать/усиливать группы звуков:</w:t>
      </w:r>
    </w:p>
    <w:p>
      <w:pPr>
        <w:pStyle w:val="ListBullet"/>
      </w:pPr>
      <w:r>
        <w:t>weapons;</w:t>
      </w:r>
    </w:p>
    <w:p>
      <w:pPr>
        <w:pStyle w:val="ListBullet"/>
      </w:pPr>
      <w:r>
        <w:t>player sounds;</w:t>
      </w:r>
    </w:p>
    <w:p>
      <w:pPr>
        <w:pStyle w:val="ListBullet"/>
      </w:pPr>
      <w:r>
        <w:t>voice / pain;</w:t>
      </w:r>
    </w:p>
    <w:p>
      <w:pPr>
        <w:pStyle w:val="ListBullet"/>
      </w:pPr>
      <w:r>
        <w:t>pickup;</w:t>
      </w:r>
    </w:p>
    <w:p>
      <w:pPr>
        <w:pStyle w:val="ListBullet"/>
      </w:pPr>
      <w:r>
        <w:t>environment;</w:t>
      </w:r>
    </w:p>
    <w:p>
      <w:pPr>
        <w:pStyle w:val="ListBullet"/>
      </w:pPr>
      <w:r>
        <w:t>monster;</w:t>
      </w:r>
    </w:p>
    <w:p>
      <w:pPr>
        <w:pStyle w:val="ListBullet"/>
      </w:pPr>
      <w:r>
        <w:t>announcer;</w:t>
      </w:r>
    </w:p>
    <w:p>
      <w:pPr>
        <w:pStyle w:val="ListBullet"/>
      </w:pPr>
      <w:r>
        <w:t>interface;</w:t>
      </w:r>
    </w:p>
    <w:p>
      <w:pPr>
        <w:pStyle w:val="ListBullet"/>
      </w:pPr>
      <w:r>
        <w:t>ambient;</w:t>
      </w:r>
    </w:p>
    <w:p>
      <w:pPr>
        <w:pStyle w:val="ListBullet"/>
      </w:pPr>
      <w:r>
        <w:t>other.</w:t>
      </w:r>
    </w:p>
    <w:p>
      <w:pPr>
        <w:widowControl/>
      </w:pPr>
      <w:r>
        <w:t>Для сетевой игры это важно не меньше графики: слишком громкие взрывы могут</w:t>
      </w:r>
    </w:p>
    <w:p>
      <w:pPr>
        <w:widowControl/>
      </w:pPr>
      <w:r>
        <w:t>закрывать шаги, а слишком тихие pickups мешают читать контроль карты.</w:t>
      </w:r>
    </w:p>
    <w:p>
      <w:pPr>
        <w:widowControl/>
      </w:pPr>
      <w:r>
        <w:t>Подробная теория звука вынесена в:</w:t>
      </w:r>
    </w:p>
    <w:p>
      <w:pPr>
        <w:pStyle w:val="GuideCode"/>
      </w:pPr>
      <w:r>
        <w:t>Q2PRO-X_1.5_Sound_Guide_RU.docx</w:t>
      </w:r>
    </w:p>
    <w:p>
      <w:pPr>
        <w:spacing w:after="20"/>
      </w:pPr>
    </w:p>
    <w:p>
      <w:r>
        <w:br w:type="page"/>
      </w:r>
    </w:p>
    <w:p>
      <w:bookmarkStart w:id="14" w:name="Q2PX_S0014"/>
      <w:pPr>
        <w:pStyle w:val="Heading1"/>
      </w:pPr>
      <w:r>
        <w:t>10. Практические профили</w:t>
      </w:r>
      <w:bookmarkEnd w:id="14"/>
    </w:p>
    <w:p>
      <w:bookmarkStart w:id="15" w:name="Q2PX_S0015"/>
      <w:pPr>
        <w:pStyle w:val="Heading2"/>
      </w:pPr>
      <w:r>
        <w:t>Чистый соревновательный baseline</w:t>
      </w:r>
      <w:bookmarkEnd w:id="15"/>
    </w:p>
    <w:p>
      <w:pPr>
        <w:pStyle w:val="ListBullet"/>
      </w:pPr>
      <w:r>
        <w:t>server browser modern;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 0</w:t>
      </w:r>
      <w:r>
        <w:t xml:space="preserve"> или </w:t>
      </w:r>
      <w:r>
        <w:rPr>
          <w:rFonts w:ascii="Cascadia Mono" w:hAnsi="Cascadia Mono" w:eastAsia="Cascadia Mono"/>
          <w:color w:val="153A5B"/>
          <w:sz w:val="17"/>
        </w:rPr>
        <w:t>2</w:t>
      </w:r>
      <w:r>
        <w:t xml:space="preserve"> после личного теста;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cl_predict_weapons_enable 1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cl_predict_ping_min_ms 20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cl_predict_ping_dwell_sec 5</w:t>
      </w:r>
      <w:r>
        <w:t>;</w:t>
      </w:r>
    </w:p>
    <w:p>
      <w:pPr>
        <w:pStyle w:val="ListBullet"/>
      </w:pPr>
      <w:r>
        <w:t>weapon FX visibility по умолчанию;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cl_vis_players_mode team</w:t>
      </w:r>
      <w:r>
        <w:t xml:space="preserve"> для TDM;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cl_net_clientport_autoprobe off</w:t>
      </w:r>
      <w:r>
        <w:t>.</w:t>
      </w:r>
    </w:p>
    <w:p>
      <w:bookmarkStart w:id="16" w:name="Q2PX_S0016"/>
      <w:pPr>
        <w:pStyle w:val="Heading2"/>
      </w:pPr>
      <w:r>
        <w:t>High ping test</w:t>
      </w:r>
      <w:bookmarkEnd w:id="16"/>
    </w:p>
    <w:p>
      <w:pPr>
        <w:pStyle w:val="ListBullet"/>
      </w:pPr>
      <w:r>
        <w:t>включить weapon predict;</w:t>
      </w:r>
    </w:p>
    <w:p>
      <w:pPr>
        <w:pStyle w:val="ListBullet"/>
      </w:pPr>
      <w:r>
        <w:t>включить player predict;</w:t>
      </w:r>
    </w:p>
    <w:p>
      <w:pPr>
        <w:pStyle w:val="ListBullet"/>
      </w:pPr>
      <w:r>
        <w:t xml:space="preserve">поднять </w:t>
      </w:r>
      <w:r>
        <w:rPr>
          <w:rFonts w:ascii="Cascadia Mono" w:hAnsi="Cascadia Mono" w:eastAsia="Cascadia Mono"/>
          <w:color w:val="153A5B"/>
          <w:sz w:val="17"/>
        </w:rPr>
        <w:t>cl_predict_ping_min_ms</w:t>
      </w:r>
      <w:r>
        <w:t xml:space="preserve"> только если predicted слой мешает на</w:t>
      </w:r>
    </w:p>
    <w:p>
      <w:pPr>
        <w:widowControl/>
      </w:pPr>
      <w:r>
        <w:t>низком ping;</w:t>
      </w:r>
    </w:p>
    <w:p>
      <w:pPr>
        <w:pStyle w:val="ListBullet"/>
      </w:pPr>
      <w:r>
        <w:t>включить laghax HUD;</w:t>
      </w:r>
    </w:p>
    <w:p>
      <w:pPr>
        <w:pStyle w:val="ListBullet"/>
      </w:pPr>
      <w:r>
        <w:t xml:space="preserve">сравнить </w:t>
      </w:r>
      <w:r>
        <w:rPr>
          <w:rFonts w:ascii="Cascadia Mono" w:hAnsi="Cascadia Mono" w:eastAsia="Cascadia Mono"/>
          <w:color w:val="153A5B"/>
          <w:sz w:val="17"/>
        </w:rPr>
        <w:t>cl_laghax 0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1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2</w:t>
      </w:r>
      <w:r>
        <w:t xml:space="preserve"> на одном сервере.</w:t>
      </w:r>
    </w:p>
    <w:p>
      <w:bookmarkStart w:id="17" w:name="Q2PX_S0017"/>
      <w:pPr>
        <w:pStyle w:val="Heading2"/>
      </w:pPr>
      <w:r>
        <w:t>Диагностика проблемного маршрута</w:t>
      </w:r>
      <w:bookmarkEnd w:id="17"/>
    </w:p>
    <w:p>
      <w:pPr>
        <w:pStyle w:val="ListBullet"/>
      </w:pPr>
      <w:r>
        <w:t xml:space="preserve">включить </w:t>
      </w:r>
      <w:r>
        <w:rPr>
          <w:rFonts w:ascii="Cascadia Mono" w:hAnsi="Cascadia Mono" w:eastAsia="Cascadia Mono"/>
          <w:color w:val="153A5B"/>
          <w:sz w:val="17"/>
        </w:rPr>
        <w:t>cl_net_clientport_autoprobe RTT</w:t>
      </w:r>
      <w:r>
        <w:t>;</w:t>
      </w:r>
    </w:p>
    <w:p>
      <w:pPr>
        <w:pStyle w:val="ListBullet"/>
      </w:pPr>
      <w:r>
        <w:t xml:space="preserve">попробовать </w:t>
      </w:r>
      <w:r>
        <w:rPr>
          <w:rFonts w:ascii="Cascadia Mono" w:hAnsi="Cascadia Mono" w:eastAsia="Cascadia Mono"/>
          <w:color w:val="153A5B"/>
          <w:sz w:val="17"/>
        </w:rPr>
        <w:t>connect_autoport &lt;server&gt;</w:t>
      </w:r>
      <w:r>
        <w:t>;</w:t>
      </w:r>
    </w:p>
    <w:p>
      <w:pPr>
        <w:pStyle w:val="ListBullet"/>
      </w:pPr>
      <w:r>
        <w:t>если нужно глубже, использовать XQ3A с visible indicator и verbose log,</w:t>
      </w:r>
    </w:p>
    <w:p>
      <w:pPr>
        <w:widowControl/>
      </w:pPr>
      <w:r>
        <w:t>но не во время важной игры.</w:t>
      </w:r>
    </w:p>
    <w:p>
      <w:r>
        <w:br w:type="page"/>
      </w:r>
    </w:p>
    <w:p>
      <w:bookmarkStart w:id="18" w:name="Q2PX_S0018"/>
      <w:pPr>
        <w:pStyle w:val="Heading1"/>
      </w:pPr>
      <w:r>
        <w:t>11. Русский ввод, автотранслит и /en перевод</w:t>
      </w:r>
      <w:bookmarkEnd w:id="18"/>
    </w:p>
    <w:p>
      <w:pPr>
        <w:widowControl/>
      </w:pPr>
      <w:r>
        <w:t>Q2PRO-X 1.5 закрывает две разные задачи: безопасный русский ввод/транслит для Quake II console/chat и отдельную команду /en для перевода русского текста на английский перед отправкой в чат.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Настройка / команда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cl_console_utf8_ru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Русская display-localization. Влияет на отображение UI/подсказок, но не является переключателем русского ввода.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cl_translit_x_style 0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Транслит буквы х как kh. Это значение по умолчанию.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cl_translit_x_style 1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Транслит буквы х как h, если такой стиль привычнее.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/en &lt;текст&gt;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Асинхронно переводит русский текст на английский через текущего provider и подставляет результат в prompt. После замены нужно нажать Enter самому.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/en -team &lt;текст&gt;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 же, но подготавливает team chat вариант.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translate_status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Показывает provider, URL, timeout и наличие ключей.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translate_reload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Перечитывает локальный secret/config файл перевода.</w:t>
            </w:r>
          </w:p>
        </w:tc>
      </w:tr>
    </w:tbl>
    <w:p>
      <w:pPr>
        <w:spacing w:after="20"/>
      </w:pPr>
    </w:p>
    <w:p>
      <w:pPr>
        <w:pStyle w:val="ListBullet"/>
      </w:pPr>
      <w:r>
        <w:t>Автотранслит сохраняет ведущий / или \ и command token, чтобы команды вроде say/say_team не превращались в обычный текст.</w:t>
      </w:r>
    </w:p>
    <w:p>
      <w:pPr>
        <w:pStyle w:val="ListBullet"/>
      </w:pPr>
      <w:r>
        <w:t>Перевод /en не отправляет сообщение автоматически. Это специально: игрок видит английский результат и сам решает, отправлять ли его.</w:t>
      </w:r>
    </w:p>
    <w:p>
      <w:pPr>
        <w:pStyle w:val="ListBullet"/>
      </w:pPr>
      <w:r>
        <w:t>Провайдер по умолчанию — q2prox, размещённая точка Q2PRO-X. Клиентский ключ API для неё не нужен.</w:t>
      </w:r>
    </w:p>
    <w:p>
      <w:pPr>
        <w:pStyle w:val="ListBullet"/>
      </w:pPr>
      <w:r>
        <w:t>Дополнительные provider cvars: cl_translate_provider, cl_translate_q2prox_url, cl_translate_google_url, cl_translate_deepl_url, cl_translate_azure_url, cl_translate_libre_url, cl_translate_custom_url, cl_translate_timeout_ms.</w:t>
      </w:r>
    </w:p>
    <w:p>
      <w:pPr>
        <w:pStyle w:val="ListBullet"/>
      </w:pPr>
      <w:r>
        <w:t>Секреты для сторонних providers хранятся в baseq2/q2pro-x/translate.local. Этот файл не архивируется, не echo-ится и не должен попадать в публичные пакеты.</w:t>
      </w:r>
    </w:p>
    <w:p>
      <w:pPr>
        <w:pStyle w:val="ListBullet"/>
      </w:pPr>
      <w:r>
        <w:t>Текст, который вы переводите через /en, отправляется выбранному provider. Не используйте эту команду для приватных ключей, паролей или других секретов.</w:t>
      </w:r>
    </w:p>
    <w:p>
      <w:pPr>
        <w:pStyle w:val="ListBullet"/>
      </w:pPr>
      <w:r>
        <w:t>Одновременно выполняется один перевод. При timeout или ошибке prompt остаётся прежним, чтобы сообщение не потерялось.</w:t>
      </w:r>
    </w:p>
    <w:p>
      <w:bookmarkStart w:id="19" w:name="Q2PX_S0019"/>
      <w:pPr>
        <w:pStyle w:val="Heading2"/>
      </w:pPr>
      <w:r>
        <w:t>Практический сценарий</w:t>
      </w:r>
      <w:bookmarkEnd w:id="19"/>
    </w:p>
    <w:p>
      <w:pPr>
        <w:pStyle w:val="GuideNumbered"/>
      </w:pPr>
      <w:r>
        <w:t>1. Введите /en привет, идём на railgun.</w:t>
      </w:r>
    </w:p>
    <w:p>
      <w:pPr>
        <w:pStyle w:val="GuideNumbered"/>
      </w:pPr>
      <w:r>
        <w:t>1. Дождитесь замены prompt на английский вариант.</w:t>
      </w:r>
    </w:p>
    <w:p>
      <w:pPr>
        <w:pStyle w:val="GuideNumbered"/>
      </w:pPr>
      <w:r>
        <w:t>1. Проверьте текст глазами и нажмите Enter, если хотите отправить.</w:t>
      </w:r>
    </w:p>
    <w:p>
      <w:pPr>
        <w:pStyle w:val="GuideNumbered"/>
      </w:pPr>
      <w:r>
        <w:t>1. Для team chat используйте /en -team ... или обычный say_team workflow, если он уже набран в prompt.</w:t>
      </w:r>
    </w:p>
    <w:p>
      <w:bookmarkStart w:id="20" w:name="Q2PX_S0020"/>
      <w:pPr>
        <w:pStyle w:val="Heading2"/>
      </w:pPr>
      <w:r>
        <w:t>Диагностика</w:t>
      </w:r>
      <w:bookmarkEnd w:id="20"/>
    </w:p>
    <w:p>
      <w:pPr>
        <w:pStyle w:val="ListBullet"/>
      </w:pPr>
      <w:r>
        <w:t>translate_status показывает invalid provider: проверьте cl_translate_provider.</w:t>
      </w:r>
    </w:p>
    <w:p>
      <w:pPr>
        <w:pStyle w:val="ListBullet"/>
      </w:pPr>
      <w:r>
        <w:t>Перевод не приходит: проверьте cl_translate_timeout_ms, доступность hosted endpoint или стороннего provider.</w:t>
      </w:r>
    </w:p>
    <w:p>
      <w:pPr>
        <w:pStyle w:val="ListBullet"/>
      </w:pPr>
      <w:r>
        <w:t>Prompt не заменился: возможно, вы успели изменить строку после запуска /en; клиент не перетирает новый пользовательский ввод.</w:t>
      </w:r>
    </w:p>
    <w:p>
      <w:pPr>
        <w:pStyle w:val="ListBullet"/>
      </w:pPr>
      <w:r>
        <w:t>Нужен ASCII прямо сейчас без online provider: используйте русский ввод/транслит, а не /en.</w:t>
      </w:r>
    </w:p>
    <w:p>
      <w:r>
        <w:br w:type="page"/>
      </w:r>
    </w:p>
    <w:p>
      <w:r>
        <w:br w:type="page"/>
      </w:r>
    </w:p>
    <w:p>
      <w:bookmarkStart w:id="21" w:name="Q2PX_S0021"/>
      <w:pPr>
        <w:pStyle w:val="Heading1"/>
      </w:pPr>
      <w:r>
        <w:t>12. Адаптация пинга</w:t>
      </w:r>
      <w:bookmarkEnd w:id="21"/>
    </w:p>
    <w:p>
      <w:bookmarkStart w:id="22" w:name="Q2PX_S0022"/>
      <w:pPr>
        <w:pStyle w:val="Heading2"/>
      </w:pPr>
      <w:r>
        <w:t>12.1. Зачем она нужна</w:t>
      </w:r>
      <w:bookmarkEnd w:id="22"/>
    </w:p>
    <w:p>
      <w:pPr>
        <w:widowControl/>
      </w:pPr>
      <w:r>
        <w:t xml:space="preserve">Адаптация пинга </w:t>
      </w:r>
      <w:r>
        <w:rPr>
          <w:b/>
        </w:rPr>
        <w:t>намеренно добавляет задержку</w:t>
      </w:r>
      <w:r>
        <w:t xml:space="preserve"> исходящим игровым данным, чтобы ваш итоговый пинг держался около заданного значения.</w:t>
      </w:r>
    </w:p>
    <w:p>
      <w:pPr>
        <w:widowControl/>
      </w:pPr>
      <w:r>
        <w:t>Это нужно ровно для двух вещей:</w:t>
      </w:r>
    </w:p>
    <w:p>
      <w:pPr>
        <w:pStyle w:val="ListBullet"/>
      </w:pPr>
      <w:r>
        <w:rPr>
          <w:b/>
        </w:rPr>
        <w:t>выровнять условия</w:t>
      </w:r>
      <w:r>
        <w:t xml:space="preserve"> с соперником, у которого пинг заметно выше;</w:t>
      </w:r>
    </w:p>
    <w:p>
      <w:pPr>
        <w:pStyle w:val="ListBullet"/>
      </w:pPr>
      <w:r>
        <w:rPr>
          <w:b/>
        </w:rPr>
        <w:t>потренироваться</w:t>
      </w:r>
      <w:r>
        <w:t xml:space="preserve"> в условиях, к которым вы хотите привыкнуть.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Она не уменьшает пинг.</w:t>
            </w:r>
            <w:r>
              <w:t xml:space="preserve"> Значение задаёт </w:t>
            </w:r>
            <w:r>
              <w:rPr>
                <w:b/>
              </w:rPr>
              <w:t>итоговый</w:t>
            </w:r>
            <w:r>
              <w:t xml:space="preserve"> пинг, а не прибавку. При реальных 10 мс и цели 30 мс добавится около 20 мс; если реальный пинг уже выше цели, не добавляется ничего.</w:t>
            </w:r>
          </w:p>
        </w:tc>
      </w:tr>
    </w:tbl>
    <w:p>
      <w:pPr>
        <w:spacing w:after="40"/>
      </w:pPr>
    </w:p>
    <w:p>
      <w:pPr>
        <w:widowControl/>
      </w:pPr>
      <w:r>
        <w:t>Слой не создаёт потерь пакетов и совместим с LagHax, предиктами, фиксированным движением и существующими режимами ощущения движения.</w:t>
      </w:r>
    </w:p>
    <w:p>
      <w:bookmarkStart w:id="23" w:name="Q2PX_S0023"/>
      <w:pPr>
        <w:pStyle w:val="Heading2"/>
      </w:pPr>
      <w:r>
        <w:t>12.2. Где находится</w:t>
      </w:r>
      <w:bookmarkEnd w:id="23"/>
    </w:p>
    <w:p>
      <w:pPr>
        <w:widowControl/>
      </w:pPr>
      <w:r>
        <w:t>Путь по меню: [[GEN:menu_path:q2prox_ping_adaptation]]</w:t>
      </w:r>
    </w:p>
    <w:p>
      <w:pPr>
        <w:widowControl/>
      </w:pPr>
      <w:r>
        <w:rPr>
          <w:b/>
        </w:rPr>
        <w:t>Адаптация пинга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адаптации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Держит абсолютный целевой пинг. «Выкл.» не добавляет ничего. «Ручная» держит твою цель, «Автоматическая» берёт её из источника ниже. Значение — ИТОГОВЫЙ пинг, а не прибавка: при реальных 10 и цели 30 добавится около 20, а если реальный пинг уже выше цели — ничего. Применяется сразу. [Выкл. / Ручная / Автоматическая]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автоматики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cl_ping_adapt_auto_source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Откуда «Автоматическая» берёт цель: заданный диапазон или активные игроки соперника (OpenTDM — другая команда, OpenFFA — остальные активные игроки). Наблюдатели и ты сам всегда исключены. Применяется сразу. [Диапазон / Игроки]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Целевой пинг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cl_ping_adapt_manual_ms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Абсолютный целевой пинг для ручного режима. Цель ниже реального пинга просто ничего не добавит.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Автоматический диапазон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Автоматический диапазон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Автоматический диапазон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cl_ping_adapt_range_min_ms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Нижняя граница полосы. Адаптация работает, только пока реальный пинг ниже этого значения; затем внутри полосы выбирается одна цель и держится стабильно.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Автоматический диапазон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cl_ping_adapt_range_max_ms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Верхняя граница полосы. Обе границы дополнительно ограничены максимальным итоговым пингом ниже.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 проверки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cl_ping_adapt_check_interval_ms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часто пересчитываются цель и состав соперника. Запросы к серверу объединяются и не отправляются чаще раза в секунду.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cl_ping_adapt_offset_ms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Знаковое смещение от пинга соперников. Цель = пинг соперника + смещение. Пример: соперник 40 и смещение -10 дают цель 30.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разница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cl_ping_adapt_min_difference_ms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Адаптация включается, только когда реальный пинг ниже пинга соперников хотя бы на столько. Пример: соперник 40 и 15 здесь — реальный пинг 30 остаётся как есть.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Максимальный итоговый пинг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cl_ping_adapt_max_ms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Жёсткий потолок итоговой цели в автоматическом режиме. Действует для обоих автоматических источников и никогда для ручного.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Лог событий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Писать события адаптации в консоль: смены режима, изменения цели, обновления состава. Никогда не печатает на каждый пакет.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Показать информацию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ping_adapt_info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Вывести полное текущее состояние: реальный и адаптированный пинг, цель, добавленную задержку, соперников и очередь.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контроллер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ping_adapt_reset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Перезапустить измерение и отслеживание состава, не меняя настроек. Уже ожидающие пакеты сначала отправляются по порядку.</w:t>
            </w:r>
          </w:p>
        </w:tc>
      </w:tr>
    </w:tbl>
    <w:p>
      <w:pPr>
        <w:spacing w:after="20"/>
      </w:pPr>
    </w:p>
    <w:p>
      <w:bookmarkStart w:id="24" w:name="Q2PX_S0024"/>
      <w:pPr>
        <w:pStyle w:val="Heading2"/>
      </w:pPr>
      <w:r>
        <w:t>12.3. Три режима</w:t>
      </w:r>
      <w:bookmarkEnd w:id="24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Режим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Выкл.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Ничего не добавляется; это значение по умолчанию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Ручная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Держит вашу цель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Автоматическая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Берёт цель из выбранного источника</w:t>
            </w:r>
          </w:p>
        </w:tc>
      </w:tr>
    </w:tbl>
    <w:p>
      <w:pPr>
        <w:spacing w:after="20"/>
      </w:pPr>
    </w:p>
    <w:p>
      <w:bookmarkStart w:id="25" w:name="Q2PX_S0025"/>
      <w:pPr>
        <w:pStyle w:val="Heading2"/>
      </w:pPr>
      <w:r>
        <w:t>12.4. Два источника автоматики</w:t>
      </w:r>
      <w:bookmarkEnd w:id="25"/>
    </w:p>
    <w:p>
      <w:pPr>
        <w:widowControl/>
      </w:pPr>
      <w:r>
        <w:rPr>
          <w:b/>
        </w:rPr>
        <w:t>Диапазон.</w:t>
      </w:r>
      <w:r>
        <w:t xml:space="preserve"> Вы задаёте нижнюю и верхнюю границы полосы. Адаптация работает, только пока реальный пинг ниже нижней границы; затем внутри полосы выбирается одна цель и держится стабильно.</w:t>
      </w:r>
    </w:p>
    <w:p>
      <w:pPr>
        <w:widowControl/>
      </w:pPr>
      <w:r>
        <w:rPr>
          <w:b/>
        </w:rPr>
        <w:t>Игроки.</w:t>
      </w:r>
      <w:r>
        <w:t xml:space="preserve"> Цель берётся от активных соперников:</w:t>
      </w:r>
    </w:p>
    <w:p>
      <w:pPr>
        <w:pStyle w:val="ListBullet"/>
      </w:pPr>
      <w:r>
        <w:t>в командной игре учитывается другая команда;</w:t>
      </w:r>
    </w:p>
    <w:p>
      <w:pPr>
        <w:pStyle w:val="ListBullet"/>
      </w:pPr>
      <w:r>
        <w:t>в свободной игре — остальные активные игроки;</w:t>
      </w:r>
    </w:p>
    <w:p>
      <w:pPr>
        <w:pStyle w:val="ListBullet"/>
      </w:pPr>
      <w:r>
        <w:rPr>
          <w:b/>
        </w:rPr>
        <w:t>наблюдатели и вы сами всегда исключаются</w:t>
      </w:r>
      <w:r>
        <w:t>.</w:t>
      </w:r>
    </w:p>
    <w:p>
      <w:pPr>
        <w:widowControl/>
      </w:pPr>
      <w:r>
        <w:t>Цель считается как «пинг соперника плюс смещение». Смещение знаковое: при пинге соперника 40 мс и смещении −10 мс цель равна 30 мс.</w:t>
      </w:r>
    </w:p>
    <w:p>
      <w:bookmarkStart w:id="26" w:name="Q2PX_S0026"/>
      <w:pPr>
        <w:pStyle w:val="Heading2"/>
      </w:pPr>
      <w:r>
        <w:t>12.5. Когда адаптация не вмешивается</w:t>
      </w:r>
      <w:bookmarkEnd w:id="26"/>
    </w:p>
    <w:p>
      <w:pPr>
        <w:widowControl/>
      </w:pPr>
      <w:r>
        <w:t>Настройка «Минимальная разница» защищает от вмешательства без нужды: адаптация включается, только когда ваш реальный пинг ниже пинга соперников хотя бы на эту величину. При сопернике 40 мс и минимальной разнице 15 мс ваш реальный пинг 30 мс останется как есть.</w:t>
      </w:r>
    </w:p>
    <w:p>
      <w:pPr>
        <w:widowControl/>
      </w:pPr>
      <w:r>
        <w:t xml:space="preserve">«Максимальный итоговый пинг» — жёсткий потолок цели в автоматическом режиме. Он действует для обоих автоматических источников и </w:t>
      </w:r>
      <w:r>
        <w:rPr>
          <w:b/>
        </w:rPr>
        <w:t>никогда</w:t>
      </w:r>
      <w:r>
        <w:t xml:space="preserve"> не действует для ручного: ручную цель вы задаёте сами и сами за неё отвечаете.</w:t>
      </w:r>
    </w:p>
    <w:p>
      <w:bookmarkStart w:id="27" w:name="Q2PX_S0027"/>
      <w:pPr>
        <w:pStyle w:val="Heading2"/>
      </w:pPr>
      <w:r>
        <w:t>12.6. Как часто пересчитывается цель</w:t>
      </w:r>
      <w:bookmarkEnd w:id="27"/>
    </w:p>
    <w:p>
      <w:pPr>
        <w:widowControl/>
      </w:pPr>
      <w:r>
        <w:t>Интервал проверки задаёт, как часто пересчитываются цель и состав соперников. Запросы к серверу объединяются и не отправляются чаще одного раза в секунду: адаптация не устраивает шторм запросов.</w:t>
      </w:r>
    </w:p>
    <w:p>
      <w:bookmarkStart w:id="28" w:name="Q2PX_S0028"/>
      <w:pPr>
        <w:pStyle w:val="Heading2"/>
      </w:pPr>
      <w:r>
        <w:t>12.7. Наблюдение и проверка</w:t>
      </w:r>
      <w:bookmarkEnd w:id="28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Команда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показывает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ping_adapt_info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Полное текущее состояние: реальный и адаптированный пинг, цель, добавленную задержку, соперников и очередь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ping_adapt_reset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Перезапускает измерение и отслеживание состава, не меняя настроек; уже ожидающие пакеты сначала отправляются по порядку</w:t>
            </w:r>
          </w:p>
        </w:tc>
      </w:tr>
    </w:tbl>
    <w:p>
      <w:pPr>
        <w:spacing w:after="20"/>
      </w:pPr>
    </w:p>
    <w:p>
      <w:pPr>
        <w:widowControl/>
      </w:pPr>
      <w:r>
        <w:t>Отдельный переключатель пишет события адаптации в консоль — смены режима, изменения цели, обновления состава — и никогда не печатает на каждый пакет: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cl_ping_adapt_debug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0=выкл. (по умолчанию) / 1=выводить события адаптации пинга в консоль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Событийный диагностический лог адаптации пинга: смены режима, изменения цели, сброс состава, аварийный переход очереди в прямую отправку и смена поколения соединения. Никогда не печатает на каждый пакет. 0 = выкл. (по умолчанию) и не стоит ничего; полное текущее состояние всегда доступно по команде ping_adapt_info.</w:t>
            </w:r>
          </w:p>
        </w:tc>
      </w:tr>
    </w:tbl>
    <w:p>
      <w:pPr>
        <w:spacing w:after="20"/>
      </w:pPr>
    </w:p>
    <w:p>
      <w:bookmarkStart w:id="29" w:name="Q2PX_S0029"/>
      <w:pPr>
        <w:pStyle w:val="Heading2"/>
      </w:pPr>
      <w:r>
        <w:t>12.8. Возврат к обычной игре</w:t>
      </w:r>
      <w:bookmarkEnd w:id="29"/>
    </w:p>
    <w:p>
      <w:pPr>
        <w:widowControl/>
      </w:pPr>
      <w:r>
        <w:t>Возврат — это просто выключение режима. Никакого «отката» настроек не требуется: адаптация не меняет ваши остальные сетевые параметры, она только задерживает отправку. После выключения задержка перестаёт добавляться сразу.</w:t>
      </w:r>
    </w:p>
    <w:p>
      <w:pPr>
        <w:widowControl/>
      </w:pPr>
      <w:r>
        <w:t>Смена сервера начинает измерение и отслеживание состава заново: решение от предыдущего сервера не переносится на следующий.</w:t>
      </w:r>
    </w:p>
    <w:p>
      <w:bookmarkStart w:id="30" w:name="Q2PX_S0030"/>
      <w:pPr>
        <w:pStyle w:val="Heading2"/>
      </w:pPr>
      <w:r>
        <w:t>12.9. Связь с другими системами</w:t>
      </w:r>
      <w:bookmarkEnd w:id="30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Система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Как соотносится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Бог сети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Показывает и учитывает адаптацию, но </w:t>
            </w:r>
            <w:r>
              <w:rPr>
                <w:b/>
                <w:sz w:val="18"/>
              </w:rPr>
              <w:t>никогда</w:t>
            </w:r>
            <w:r>
              <w:rPr>
                <w:sz w:val="18"/>
              </w:rPr>
              <w:t xml:space="preserve"> не включает её сам, не меняет её цель и не подстраивает режим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LagHax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Работает независимо; адаптация не отменяет и не подменяет её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Предикты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Работают независимо; сервер остаётся главным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Щит джиттера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Другая задача: он сглаживает показ </w:t>
            </w:r>
            <w:r>
              <w:rPr>
                <w:b/>
                <w:sz w:val="18"/>
              </w:rPr>
              <w:t>чужих</w:t>
            </w:r>
            <w:r>
              <w:rPr>
                <w:sz w:val="18"/>
              </w:rPr>
              <w:t xml:space="preserve"> игроков, а не задерживает вашу отправку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Лаборатория сети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Тоже намеренно портит сеть, но для тренировки и тестов; обе системы не задерживают один пакет дважды</w:t>
            </w:r>
          </w:p>
        </w:tc>
      </w:tr>
    </w:tbl>
    <w:p>
      <w:pPr>
        <w:spacing w:after="20"/>
      </w:pPr>
    </w:p>
    <w:p>
      <w:pPr>
        <w:widowControl/>
      </w:pPr>
      <w:r>
        <w:t>В обзоре «Бога сети» реальный пинг остаётся отдельной цифрой, добавленная задержка показывается отдельно, а итоговый пинг отражает сумму, с которой работает клиент.</w:t>
      </w:r>
    </w:p>
    <w:p>
      <w:bookmarkStart w:id="31" w:name="Q2PX_S0031"/>
      <w:pPr>
        <w:pStyle w:val="Heading2"/>
      </w:pPr>
      <w:r>
        <w:t>12.10. Границы модов и серверов</w:t>
      </w:r>
      <w:bookmarkEnd w:id="31"/>
    </w:p>
    <w:p>
      <w:pPr>
        <w:widowControl/>
      </w:pPr>
      <w:r>
        <w:t>Источник «Игроки» опирается на то, что сервер и мод действительно сообщают о составе и пингах участников. Командная и свободная игра распознаются по данным мода. Если мод не даёт достаточно сведений, автоматический источник «Игроки» просто не сможет назвать цель — в этом случае используйте источник «Диапазон» или ручной режим.</w:t>
      </w:r>
    </w:p>
    <w:p>
      <w:pPr>
        <w:widowControl/>
      </w:pPr>
      <w:r>
        <w:t>Адаптация целиком клиентская: она не меняет протокол, не требует поддержки сервера и не влияет на других игроков.</w:t>
      </w:r>
    </w:p>
    <w:p>
      <w:bookmarkStart w:id="32" w:name="Q2PX_S0032"/>
      <w:pPr>
        <w:pStyle w:val="Heading2"/>
      </w:pPr>
      <w:r>
        <w:t>12.11. Полный список настроек</w:t>
      </w:r>
      <w:bookmarkEnd w:id="3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cl_ping_adapt_mode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0=выкл. (по умолчанию) / 1=ручная / 2=автоматическая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Главный переключатель адаптации пинга. 0 = выкл. (по умолчанию): нет адаптера отправки, нет очереди, нет запросов, нет сканирования состава и никакой добавленной задержки. 1 = Ручная: держать абсолютный целевой пинг cl_ping_adapt_manual_ms. 2 = Автоматическая: цель выбирается по cl_ping_adapt_auto_source (заданный диапазон или активные игроки соперника в OpenTDM / OpenFFA). Цель АБСОЛЮТНАЯ, а не прибавка к реальному пингу: при реальных 10 мс и цели 30 клиент добавит около 20 мс, а если реальный пинг уже 40 — не добавит ничего. Задержка создаётся FIFO-задержкой готовых исходящих датаграмм, поэтому пакеты не теряются, не переставляются и не переписываются.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cl_ping_adapt_auto_source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0=диапазон (по умолчанию) / 1=игроки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Откуда автоматический режим берёт цель. 0 = Диапазон: если реальный пинг ниже cl_ping_adapt_range_min_ms, цель выбирается случайно внутри заданной полосы и затем держится стабильной всю сессию — она не перевыбирается на каждый пакет или каждую проверку. 1 = Игроки: следовать за активным составом соперника (OpenTDM — другая команда: один игрок в дуэли и среднее в TDM; OpenFFA — среднее по остальным активным игрокам). Наблюдатели и ты сам всегда исключены. Диапазон работает в любом моде; Игроки требуют точного адаптера состава, иначе задержка не добавляется.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cl_ping_adapt_manual_ms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.. 1000 мс, по умолчанию 30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Абсолютный целевой пинг для ручного режима, в миллисекундах. Клиент добавляет max(0, цель - реальный RTT); ускорить канал он не может, поэтому цель ниже реального пинга просто ничего не добавит, а состояние покажет «baseline limited». Автоматический потолок cl_ping_adapt_max_ms здесь намеренно НЕ применяется — ручная цель это твоё явное указание.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cl_ping_adapt_range_min_ms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.. 1000 мс, по умолчанию 20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Нижняя граница полосы «Автоматически / Диапазон», в миллисекундах. Диапазон адаптирует только пока реальный пинг НИЖЕ этого значения; на нём и выше не добавляется ничего, потому что задержку нельзя убрать. Если минимум и максимум заданы наоборот, они нормализуются (меняются местами) детерминированно, а ping_adapt_info покажет действующую пару.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cl_ping_adapt_range_max_ms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.. 1000 мс, по умолчанию 30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Верхняя граница полосы «Автоматически / Диапазон», в миллисекундах. Обе границы дополнительно ограничиваются cl_ping_adapt_max_ms; если потолок ниже заданного минимума, действующий выбор сводится к потолку.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cl_ping_adapt_check_interval_ms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250 .. 10000 мс, по умолчанию 1000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 часто автоматический режим пересчитывает цель и обновляет состав соперника, в миллисекундах. Запросы status к серверу объединяются и не отправляются чаще раза в секунду, поэтому меньший интервал просто переиспользует свежий образец, не добавляя трафика. Пинги соперников старше max(5000, 3 x интервал) считаются устаревшими, и адаптация возвращается к нулевой добавке.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cl_ping_adapt_offset_ms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-200 .. 200 мс, по умолчанию 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Знаковое смещение к опорному пингу соперников в режиме «Автоматически / Игроки»: цель равна (пинг соперника + смещение) и затем ограничивается cl_ping_adapt_max_ms. Отрицательные значения целятся ниже соперника, положительные — выше. Пример: соперник 40, смещение -10 — цель 30.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cl_ping_adapt_min_difference_ms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.. 500 мс, по умолчанию 15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Минимальная разница между твоим реальным пингом и опорным пингом соперника, при которой режим «Автоматически / Игроки» вообще начинает работать. Адаптация идёт, только пока реальный &lt; (соперник - это значение); иначе не добавляется ничего. Пример: соперник 40 и минимальная разница 15 — реальный пинг 30 остаётся как есть, а реальный пинг 10 адаптируется.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cl_ping_adapt_max_ms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.. 1000 мс, по умолчанию 200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Жёсткий потолок итогового целевого пинга в автоматическом режиме, в миллисекундах. Применяется к обоим автоматическим источникам (Диапазон и Игроки) и никогда к ручному. Если вычисленная цель его превышает, цель ограничивается, а ping_adapt_info пометит её как capped.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33" w:name="Q2PX_S0033"/>
      <w:pPr>
        <w:pStyle w:val="Heading1"/>
      </w:pPr>
      <w:r>
        <w:t>13. Расширенная сеть и сканер портов</w:t>
      </w:r>
      <w:bookmarkEnd w:id="33"/>
    </w:p>
    <w:p>
      <w:pPr>
        <w:widowControl/>
      </w:pPr>
      <w:r>
        <w:rPr>
          <w:b/>
        </w:rPr>
        <w:t>Продвинутая сеть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Канал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Канал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Канал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канала (rate)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канала (байт/сек), запрашиваемая у сервера. Сервер может ограничить. Типично 25000..100000. userinfo-cvar — виден серверу.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Канал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сообщения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msg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Подсказка серверу о размере сетевого сообщения. 0 = маленький, 1 = обычный (по умолчанию), 2 = большой. Некоторые серверы отклоняют большие значения.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кадров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кадров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кадров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FPS клиента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cl_maxfps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частоты кадров клиента. 0 = без лимита. При cl_async 1 рендер может выдавать больше кадров.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кадров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FPS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r_maxfps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частоты кадров рендерера (применяется при cl_async 1, иначе действует cl_maxfps).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Пакеты и синхронизация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Пакеты и синхронизация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Пакеты и синхронизация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Пакетов клиента/сек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cl_maxpackets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 usercmd-пакетов в секунду серверу (10..125). Больше = быстрее реакция, но больше upload.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Пакеты и синхронизация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Обновлений сервера/сек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cl_updaterate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Запрашиваемая частота серверных обновлений (10..30 типично). Сервер может ограничить.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Пакеты и синхронизация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Асинхронный режим (cl_async)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cl_async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cl_async: 0 = синхронный цикл клиента/рендера; 1 = асинхронный рендер (по умолчанию). 2 = Асинхронный рендер с GPU sync fence, если поддерживается. Применяется сразу. [Синхронный / Асинхронный / Асинхр. + GPU sync]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Пакеты и синхронизация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Мгновенный пакет (cl_instantpacket)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cl_instantpacket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Отправлять usercmd-пакет сразу после нажатия кнопки, не дожидаясь следующего тика. Снижает input latency на интервал одного пакета.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 клиента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cl_net_clientport_autoprobe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 клиента: выкл., RTT (быстрый зонд challenge-RTT перед подключением) или Скан сессии (скан по 20 портам-кандидатам). Применяется сразу. [Выкл. / RTT / Скан сессии]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Сторож автопорта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cl_net_clientport_autoprobe_time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Сторож (0.1..180 с), прерывающий подбор, если он затянулся. RTT завершается раньше; полному скану сессии нужно 60..180 с, ниже ~30 с — предупреждение.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Число RTT-кандидатов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cl_net_clientport_autoprobe_ports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Число портов-кандидатов RTT (2..60). Не влияет на Скан сессии (фикс. 20 слотов). Шире не замедляет RTT. По умолчанию 6.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Индикатор скана сессии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cl_net_clientport_autoprobe_indicator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мигающий индикатор AUTO-PORT SCAN во время скана сессии (на RTT не влияет).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Лог автопорта в консоль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cl_net_clientport_autoprobe_verbose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ход автопорта в консоль (смены слотов, сэмплы, победитель, отмена). Выкл. = работает молча.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перед сканом сессии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cl_net_clientport_autoprobe_settle_ms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Необязательная пауза (0..10000 мс) перед первым слотом скана сессии. Поднимать только на модах с медленным precache. Идёт внутри времени сторожа. Применяется сразу.</w:t>
            </w:r>
          </w:p>
        </w:tc>
      </w:tr>
    </w:tbl>
    <w:p>
      <w:pPr>
        <w:spacing w:after="20"/>
      </w:pPr>
    </w:p>
    <w:p>
      <w:pPr>
        <w:widowControl/>
      </w:pPr>
      <w:r>
        <w:t>Сканер кратковременно занимает соединение, пока работает, и на это время адаптация пинга отключается. Это сознательное поведение: два механизма не должны одновременно управлять отправкой.</w:t>
      </w:r>
    </w:p>
    <w:p>
      <w:r>
        <w:br w:type="page"/>
      </w:r>
    </w:p>
    <w:p>
      <w:bookmarkStart w:id="34" w:name="Q2PX_S0034"/>
      <w:pPr>
        <w:pStyle w:val="Heading1"/>
      </w:pPr>
      <w:r>
        <w:t>14. Обозреватель серверов</w:t>
      </w:r>
      <w:bookmarkEnd w:id="34"/>
    </w:p>
    <w:p>
      <w:pPr>
        <w:widowControl/>
      </w:pPr>
      <w:r>
        <w:rPr>
          <w:b/>
        </w:rPr>
        <w:t>Браузер серверов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браузера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cl_serverbrowser_ui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браузера серверов: классический (старое меню) или современный (оверлей). Применяется сразу. [Классический / Современный]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окна современного браузера серверов.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шрифта / интерфейса браузера; подбирается под DPI дисплея. 1.0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Компактный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cl_serverbrowser_compact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Компактная раскладка строк — на экране помещается больше серверов.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cl_serverbrowser_fullscreen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Разворачивает браузер на весь экран вместо центрированного окна.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Свободная зона боковых полей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cl_serverbrowser_pillarbox_workspace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перетаскивать браузер в боковые поля пилларбокса (свободная зона).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детали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cl_serverbrowser_show_details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правую панель деталей (список игроков, правила, инфо мода); выкл. = только список.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бейджи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cl_serverbrowser_show_badges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бейджи режима / мода рядом с сервером (CTF, DM, OpenTDM...).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строк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cl_serverbrowser_row_colors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Чередование цвета строк (зебра) для удобного просмотра длинных списков.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Скрывать пустые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cl_serverbrowser_hide_empty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Скрывает серверы без живых игроков (боты не считаются).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Скрывать полные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cl_serverbrowser_hide_full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Скрывает заполненные серверы (игроков &gt;= максимума).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с игроками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cl_serverbrowser_only_players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только серверы минимум с одним живым игроком (скрывает пустые и чисто-ботовые).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пинг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cl_serverbrowser_max_ping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Скрывает серверы с пингом выше стольких мс. 0 = без ограничения.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 паролем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cl_serverbrowser_show_passworded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серверы под паролем (подключиться можно, зная пароль).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недоступные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cl_serverbrowser_show_down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недоступные / упавшие серверы затемнёнными, не скрывая их.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cl_serverbrowser_default_source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Вкладка-источник по умолчанию при открытии: q2servers.com, Избранное, LAN или Свой. Применяется сразу. [Q2servers.com / Избранное / LAN / Свой]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источник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cl_serverbrowser_custom_source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URL для вкладки «Свой» (поддерживает составной синтаксис favorites:// file:// broadcast://).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браузер серверов...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serverbrowser_open_modern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современный оверлей браузера серверов.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классический браузер...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serverbrowser_open_legacy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классический (устаревший) браузер серверов.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переключения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serverbrowser_toggle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открытия/закрытия оверлея браузера серверов.</w:t>
            </w:r>
          </w:p>
        </w:tc>
      </w:tr>
    </w:tbl>
    <w:p>
      <w:pPr>
        <w:spacing w:after="20"/>
      </w:pPr>
    </w:p>
    <w:p>
      <w:pPr>
        <w:widowControl/>
      </w:pPr>
      <w:r>
        <w:t>Избранные серверы глобальны для всех модов. Сканирование показывает живые вкладки и останавливается той же кнопкой, что и запускается. Выбранная вкладка запоминается между запусками.</w:t>
      </w:r>
    </w:p>
    <w:p>
      <w:r>
        <w:br w:type="page"/>
      </w:r>
    </w:p>
    <w:p>
      <w:bookmarkStart w:id="35" w:name="Q2PX_S0035"/>
      <w:pPr>
        <w:pStyle w:val="Heading1"/>
      </w:pPr>
      <w:r>
        <w:t>15. Настройки, зависящие от мода, и подмена скинов</w:t>
      </w:r>
      <w:bookmarkEnd w:id="35"/>
    </w:p>
    <w:p>
      <w:pPr>
        <w:pStyle w:val="ListBullet"/>
      </w:pPr>
      <w:r>
        <w:t>Параметры, зависящие от конкретного мода, сохраняются отдельно от глобального конфигурационного файла. Подробности о том, куда что пишется, — в руководстве по переменным и справочнику переменных.</w:t>
      </w:r>
    </w:p>
    <w:p>
      <w:pPr>
        <w:pStyle w:val="ListBullet"/>
      </w:pPr>
      <w:r>
        <w:t>Подмена скинов позволяет локально видеть себя и остальных игроков в удобных моделях и скинах, не меняя серверную логику.</w:t>
      </w:r>
    </w:p>
    <w:p>
      <w:pPr>
        <w:pStyle w:val="ListBullet"/>
      </w:pPr>
      <w:r>
        <w:t>Это полезно в командной и свободной игре, где хочется один скин для себя и другой общий вид для остальных.</w:t>
      </w:r>
    </w:p>
    <w:p>
      <w:pPr>
        <w:pStyle w:val="ListBullet"/>
      </w:pPr>
      <w:r>
        <w:t>Для baseq2, OpenTDM и OpenFFA доступны профили конфигурации: профиль меняет текущее управление и настройки, не перезаписывая управляемые конфиги Q2PRO-X, и снимается при смене мода.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25 августа 2026 года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СЕТЕВАЯ ИГРА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Сетевая игра Q2PRO-X 1.5</dc:title>
  <dc:subject>Q2PRO-X 1.5 — Подключение, обозреватель серверов, предикт, LagHax и адаптация пинга</dc:subject>
  <dc:creator>Q2PRO-X project</dc:creator>
  <cp:keywords>Q2PRO-X, Q2PRO-X 1.5, Quake II, руководство, 25 августа 2026 года</cp:keywords>
  <dc:description>Q2PRO-X 1.5. Русская редакция. Дата документа: 25 августа 2026 года.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— документация выпуска</cp:category>
</cp:coreProperties>
</file>