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Одиночная игра и моды Q2PRO-X 1.5</w:t>
      </w:r>
    </w:p>
    <w:p>
      <w:pPr>
        <w:spacing w:before="120"/>
        <w:jc w:val="center"/>
      </w:pPr>
      <w:r>
        <w:rPr>
          <w:color w:val="526373"/>
          <w:sz w:val="22"/>
        </w:rPr>
        <w:t>Собственная игровая библиотека, эксперименты одиночной игры и поддержка модов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Важная модель безопасности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Где что находится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Кампания и тренировка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1.1. Обычная одиночная игра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1.2. Тренировка одиночной игры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2. Эксперименты одиночной игры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3. Перемешивание предметов и монстров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4. Тренировка на DM-картах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5. Деформация геометрии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6. Подмена жидкостей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7. Внешность монстров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8. Змеи и «Свободный мир»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9. Моды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9.1. Сканирование и запуск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9.2. Мост для 32-битных модов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9.3. Профили конфигурации модов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9.4. Оверлей команд мода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10. Практические рецепты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11. Чего эксперименты не делают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Важная модель безопасности</w:t>
      </w:r>
      <w:bookmarkEnd w:id="1"/>
    </w:p>
    <w:p>
      <w:pPr>
        <w:widowControl/>
      </w:pPr>
      <w:r>
        <w:t>Q2PRO-X использует собственную игровую библиотеку:</w:t>
      </w:r>
    </w:p>
    <w:p>
      <w:pPr>
        <w:pStyle w:val="GuideCode"/>
      </w:pPr>
      <w:r>
        <w:t>baseq2\q2pro-x\gamex86_64.dll</w:t>
      </w:r>
    </w:p>
    <w:p>
      <w:pPr>
        <w:spacing w:after="20"/>
      </w:pPr>
    </w:p>
    <w:p>
      <w:pPr>
        <w:widowControl/>
      </w:pPr>
      <w:r>
        <w:t xml:space="preserve">Стандартная библиотека игры в </w:t>
      </w:r>
      <w:r>
        <w:rPr>
          <w:rFonts w:ascii="Cascadia Mono" w:hAnsi="Cascadia Mono" w:eastAsia="Cascadia Mono"/>
          <w:color w:val="153A5B"/>
          <w:sz w:val="17"/>
        </w:rPr>
        <w:t>baseq2</w:t>
      </w:r>
      <w:r>
        <w:t xml:space="preserve"> не перезаписывается. Эксперименты одиночной игры работают через библиотеку Q2PRO-X и предназначены </w:t>
      </w:r>
      <w:r>
        <w:rPr>
          <w:b/>
        </w:rPr>
        <w:t>только для локальной одиночной игры</w:t>
      </w:r>
      <w:r>
        <w:t xml:space="preserve">: </w:t>
      </w:r>
      <w:r>
        <w:rPr>
          <w:rFonts w:ascii="Cascadia Mono" w:hAnsi="Cascadia Mono" w:eastAsia="Cascadia Mono"/>
          <w:color w:val="153A5B"/>
          <w:sz w:val="17"/>
        </w:rPr>
        <w:t>deathmatch 0</w:t>
      </w:r>
      <w:r>
        <w:t>, один клиент, без удалённой сетевой игры и без влияния на чужие серверы.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Ни один эксперимент из этого руководства не меняет правила сервера, не работает в сетевом матче и не является преимуществом в онлайн-игре.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Где что находится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Кампания, сложность, сохранения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[[GEN:menu_path:play_offline]]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Тренировка одиночной игры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[[GEN:menu_path:q2prox_sp_training_root]]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Эксперименты одиночной игры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[[GEN:menu_path:q2prox_sp_experiments]]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Оверлей команд мода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[[GEN:menu_path:q2prox_modhelp]]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Кампания и тренировка</w:t>
      </w:r>
      <w:bookmarkEnd w:id="3"/>
    </w:p>
    <w:p>
      <w:bookmarkStart w:id="4" w:name="Q2PX_S0004"/>
      <w:pPr>
        <w:pStyle w:val="Heading2"/>
      </w:pPr>
      <w:r>
        <w:t>1.1. Обычная одиночная игра</w:t>
      </w:r>
      <w:bookmarkEnd w:id="4"/>
    </w:p>
    <w:p>
      <w:pPr>
        <w:widowControl/>
      </w:pPr>
      <w:r>
        <w:rPr>
          <w:b/>
        </w:rPr>
        <w:t>Одиночная игра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Лёгкий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0;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«лёгкий».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1;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«средний».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Сложный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2;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«сложный».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Кошмар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3;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«кошмар».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Тренировка на DM-картах...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q2prox_sp_training_root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тренировку на DM-картах: multiplayer-карты в одиночной игре с монстрами и опциональным счётом.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 одиночной игры...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эксперименты одиночной игры: мутаторы спавна, тренировка на DM-картах, варианты внешности монстров и изменение геометрии.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игру...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loadgame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 сохранённой одиночной игры из слота.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игру...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savegame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 текущей одиночной игры в слот.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игрока (Q2PRO-X)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q2prox_player_identity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имени, скина, руки и угла обзора через строки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игрока (3D-превью)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Встроенная страница «настройка игрока» с 3D-превью модели.</w:t>
            </w:r>
          </w:p>
        </w:tc>
      </w:tr>
    </w:tbl>
    <w:p>
      <w:pPr>
        <w:spacing w:after="20"/>
      </w:pPr>
    </w:p>
    <w:p>
      <w:bookmarkStart w:id="5" w:name="Q2PX_S0005"/>
      <w:pPr>
        <w:pStyle w:val="Heading2"/>
      </w:pPr>
      <w:r>
        <w:t>1.2. Тренировка одиночной игры</w:t>
      </w:r>
      <w:bookmarkEnd w:id="5"/>
    </w:p>
    <w:p>
      <w:pPr>
        <w:widowControl/>
      </w:pPr>
      <w:r>
        <w:rPr>
          <w:b/>
        </w:rPr>
        <w:t>Q2PRO-X / Тренировка одиночной 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Сложность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Сложность Quake II для следующей загруженной карты. Чем выше сложность, тем сильнее монстры могут появляться в DM-тренировке.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карты...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q2prox_sp_training_map_picker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тренировки...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Отмена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widowControl/>
      </w:pPr>
      <w:r>
        <w:t>Отдельная страница позволяет выбрать карту для тренировки.</w:t>
      </w:r>
    </w:p>
    <w:p>
      <w:r>
        <w:br w:type="page"/>
      </w:r>
    </w:p>
    <w:p>
      <w:bookmarkStart w:id="6" w:name="Q2PX_S0006"/>
      <w:pPr>
        <w:pStyle w:val="Heading1"/>
      </w:pPr>
      <w:r>
        <w:t>2. Эксперименты одиночной игры</w:t>
      </w:r>
      <w:bookmarkEnd w:id="6"/>
    </w:p>
    <w:p>
      <w:pPr>
        <w:widowControl/>
      </w:pPr>
      <w:r>
        <w:rPr>
          <w:b/>
        </w:rPr>
        <w:t>Q2PRO-X / Эксперименты одиночной 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Перемешивание предметов и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q2prox_sp_mutator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Перемешивает предметы и монстров при загрузке карты. Seed 0 даёт новую раскладку при каждом запуске; ненулевой seed повторяет ту же раскладку.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Тренировка на DM-картах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Запускает DM-карты в одиночной игре: монстры появляются на multiplayer-точках, можно включить респаун и счёт.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Изменение геометрии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q2prox_sp_geo_deform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Визуально меняет геометрию уровня в одиночной игре: неровные поверхности, усиленная вариативность и опциональное скругление углов. Движение и столкновения остаются оригинальными.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Варианты внешности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q2prox_sp_monster_variants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Чтобы одинаковые монстры выглядели по-разному: небольшая разница в размере и оттенке, ноги остаются на полу. Только локальная одиночная игра; геймплей и хитбоксы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Подмена жидкостей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q2prox_sp_liquid_swap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Заменяет воду лавой (или лаву водой) в локальной одиночной игре: настоящие урон, физика, материал и AVFX. По умолчанию выкл; не действует в deathmatch/coop/демо.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Свободный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cl_sp_free_world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Простаивающие монстры ходят по уровню, а не стоят на месте, пока не увидят вас. Идут шагом, никогда не бегут, движутся туда, куда смотрят. Засады и патрули тоже ходят — в этом и смысл. По умолчанию выключено. Только локальная одиночная игра.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монстров по skill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cl_sp_monster_skill_speed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ту же скиллозависимую скорость, что в DM-тренировке (1x/1.5x/3x/5x на skill 0/1/2/3), к обычным монстрам кампании в локальной одиночной игре. По умолчанию выключено. Не действует в deathmatch, coop, демках и DM-тренировке.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ускорения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cl_sp_monster_skill_speed_scale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добавки от скиллозависимого ускорения. По умолчанию 1.0 = ровно табличный множитель; 0.5 = половина прироста; 2.0 = двойной прирост.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ранит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наносит радиальный урон монстрам в локальном одиночном режиме и DM-тренировке. По умолчанию выключено. Не действует в deathmatch / coop / демках / удалённом multiplayer. Игроку и предметам урон не наносится. Боссы включены по умолчанию. (Продублировано из AVFX / Гроза и небо для удобства.)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в эпицентре молнии (по умолчанию 120, как ракета). К краю радиуса падает примерно до 25%. Прочные монстры переживают больше попаданий.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урона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урона в игровых единицах (по умолчанию 800, ~5x от радиуса гранатомёта). Урон уменьшается с расстоянием от эпицентра.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Проверять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cl_sp_avfx_lightning_damage_los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Требовать прямую видимость от точки удара до центра монстра: молния не задевает за толстыми стенами (трасса MASK_SOLID).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ломает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AVFX-молнии повреждать рядом стоящие взрывающиеся бочки (misc_explobox) и разрушаемые func_explosive-объекты по тем же настройкам урона/радиуса/спада, что и урон молнии по монстрам. По умолчанию выключено. Двери, кнопки, триггеры и сценарные сущности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AVFX-контакты монстров...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q2prox_avfx_monster_contacts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AVFX-контакты монстров: следы на снегу, круги по лужам, всплески при приземлении (локальная одиночная игра / DM-тренировка).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мутаторе...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текущий режим мутатора, seed, имя карты и счётчики мутаций за загрузку.</w:t>
            </w:r>
          </w:p>
        </w:tc>
      </w:tr>
    </w:tbl>
    <w:p>
      <w:pPr>
        <w:spacing w:after="20"/>
      </w:pPr>
    </w:p>
    <w:p>
      <w:pPr>
        <w:widowControl/>
      </w:pPr>
      <w:r>
        <w:t>Все разделы ниже открываются с этой страницы.</w:t>
      </w:r>
    </w:p>
    <w:p>
      <w:r>
        <w:br w:type="page"/>
      </w:r>
    </w:p>
    <w:p>
      <w:r>
        <w:br w:type="page"/>
      </w:r>
    </w:p>
    <w:p>
      <w:bookmarkStart w:id="7" w:name="Q2PX_S0007"/>
      <w:pPr>
        <w:pStyle w:val="Heading1"/>
      </w:pPr>
      <w:r>
        <w:t>3. Перемешивание предметов и монстров</w:t>
      </w:r>
      <w:bookmarkEnd w:id="7"/>
    </w:p>
    <w:p>
      <w:pPr>
        <w:widowControl/>
      </w:pPr>
      <w:r>
        <w:t xml:space="preserve">Перемешивание меняет классы предметов и монстров при загрузке карты. Зерно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даёт свежую раскладку при каждом старте; ненулевое зерно повторяет ту же раскладку.</w:t>
      </w:r>
    </w:p>
    <w:p>
      <w:pPr>
        <w:widowControl/>
      </w:pPr>
      <w:r>
        <w:rPr>
          <w:b/>
        </w:rPr>
        <w:t>Q2PRO-X / Одиночная игра — Перемешивание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Перемешивать 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Заменяет предметы при загрузке одиночной карты. Ключи не заменяются никогда; сценарные предметы по умолчанию защищены.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свободу замены предметов: только своё семейство, боевые семейства или полный хаос для любых не-ключевых предметов. [Та же категория / Боевой набор / Хаос]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cl_sp_mutate_item_cats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Маска категорий предметов: 1 броня, 2 патроны, 4 оружие, 8 усиления, 16 аптечки. 31 Значит все категории.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Перемешивать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Заменяет классы монстров при загрузке одиночной карты. Боссы и сценарные монстры защищены, пока ты явно не разрешишь обратное.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cl_sp_mutate_monster_mode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Выбирает, насколько далеко можно менять монстров по силе: тот же уровень, соседний уровень или хаос. [Тот же уровень / Соседний уровень / Хаос]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Seed раскладки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даёт новую случайную раскладку при каждой загрузке карты. Ненулевое значение повторяет ту же раскладку для тестов или обмена.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Трогать сценарные сущности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cl_sp_mutate_allow_linked_entities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Также заменять сценарные или связанные сущности. Для обычной игры лучше оставить выключенным, иначе часть карт может стать непроходимой. [Нет (безопасно) / Да (риск)]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в пуле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cl_sp_mutate_allow_bosses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боссов в пуле замены. Это может резко повысить сложность.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ломает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Дубль из AVFX / Настройки грозы: разрешает AVFX-молнии повреждать рядом стоящие взрывающиеся бочки (misc_explobox) и разрушаемые func_explosive-объекты. Использует настройки урона/радиуса/видимости молнии. По умолчанию выключено; двери, кнопки, триггеры и сценарные сущности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бьют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Дубль из AVFX / Падающие метеоры: урон метеоров монстрам в SP / SP-тренировке. По умолчанию ВЫКЛ.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ломают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Дубль из AVFX / Падающие метеоры: метеор детонирует misc_explobox + повреждает func_explosive.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Применяется при следующем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Применить настройки на следующей загрузке — запусти карту через меню или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 &lt;name&gt;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мутаторе...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текущий режим мутатора, seed, имя карты и счётчики.</w:t>
            </w:r>
          </w:p>
        </w:tc>
      </w:tr>
    </w:tbl>
    <w:p>
      <w:pPr>
        <w:spacing w:after="20"/>
      </w:pPr>
    </w:p>
    <w:p>
      <w:pPr>
        <w:widowControl/>
      </w:pPr>
      <w:r>
        <w:t>Ключи и сюжетные предметы прогресса защищены. Для обычного прохождения не включайте связанные сущности, если не готовы к тому, что карта станет непроходимой.</w:t>
      </w:r>
    </w:p>
    <w:p>
      <w:r>
        <w:br w:type="page"/>
      </w:r>
    </w:p>
    <w:p>
      <w:bookmarkStart w:id="8" w:name="Q2PX_S0008"/>
      <w:pPr>
        <w:pStyle w:val="Heading1"/>
      </w:pPr>
      <w:r>
        <w:t>4. Тренировка на DM-картах</w:t>
      </w:r>
      <w:bookmarkEnd w:id="8"/>
    </w:p>
    <w:p>
      <w:pPr>
        <w:widowControl/>
      </w:pPr>
      <w:r>
        <w:t>Тренировка позволяет играть сетевые карты локально в одиночку, с монстрами на точках появления игроков.</w:t>
      </w:r>
    </w:p>
    <w:p>
      <w:pPr>
        <w:pStyle w:val="GuideCode"/>
      </w:pPr>
      <w:r>
        <w:t>cl_sp_mutate_dm_training 1</w:t>
      </w:r>
    </w:p>
    <w:p>
      <w:pPr>
        <w:pStyle w:val="GuideCode"/>
      </w:pPr>
      <w:r>
        <w:t>map q2dm1</w:t>
      </w:r>
    </w:p>
    <w:p>
      <w:pPr>
        <w:spacing w:after="20"/>
      </w:pPr>
    </w:p>
    <w:p>
      <w:pPr>
        <w:widowControl/>
      </w:pPr>
      <w:r>
        <w:rPr>
          <w:b/>
        </w:rPr>
        <w:t>Q2PRO-X / Одиночная игра — Тренировка на DM-картах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тренировку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Наполняет подходящие DM-карты монстрами на multiplayer-точках при загрузке в одиночной игре.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Желаемое число тренировочных монстров. Итоговое число может ограничиваться количеством точек на карте.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 после смерти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Респаунить убитых тренировочных монстров на свободной DM-точке через заданную задержку. Пропускает точки слишком близкие к игроку или к другому живому монстру.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респауна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cl_sp_mutate_dm_respawn_delay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Секунд между смертью тренировочного монстра и респауном. Только при включённом респауне. Минимум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Респавн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режиме SP-тренировки на DM-картах оружие, броня, здоровье, патроны и усилители респавнятся на исходных точках, как в мультиплеере. Ключи, выпавшие и сценарные предметы не респавнятся. По умолчанию вкл.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тренировочный раунд со счётом: убийства дают очки, урон от монстров отнимает очки, смерть игрока завершает раунд.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Цель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очков нужно набрать для победы в раунде.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Штраф за 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cl_sp_mutate_dm_score_damage_scale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урон от монстров отнимает очки. 0 отключает штраф за урон.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текущий счёт и состояние раунда на HUD.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Счёт: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Горизонтальная позиция счёта на экране.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Счёт: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Вертикальная позиция счёта на экране.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дистанция до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cl_sp_mutate_dm_min_player_dist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дистанция в юнитах между точкой (ре)спавна и игроком. Более близкие точки пропускаются.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дистанция между монстрами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cl_sp_mutate_dm_min_monster_dist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дистанция в юнитах между двумя живыми тренировочными монстрами.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Тяжёлые 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cl_sp_mutate_dm_allow_heavy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тяжёлых монстров в тренировочном пуле.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cl_sp_mutate_dm_allow_bosses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боссов в тренировочном пуле.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Применяется при следующем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настройки DM-тренировки на следующей загрузке. Запусти свежую DM-карту через консоль (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 q2dm1</w:t>
            </w:r>
            <w:r>
              <w:rPr>
                <w:sz w:val="16"/>
              </w:rPr>
              <w:t xml:space="preserve"> и т.п.) или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мутаторе...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DM-тренировки, число точек спавна, живые/целевое число монстров, счётчики пропусков.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sv sp_mutator_info</w:t>
      </w:r>
      <w:r>
        <w:t xml:space="preserve"> печатает состояние, целевое и живое число монстров, число точек появления и счётчики пропусков. Команда </w:t>
      </w:r>
      <w:r>
        <w:rPr>
          <w:rFonts w:ascii="Cascadia Mono" w:hAnsi="Cascadia Mono" w:eastAsia="Cascadia Mono"/>
          <w:color w:val="153A5B"/>
          <w:sz w:val="17"/>
        </w:rPr>
        <w:t>sp_dm_restart</w:t>
      </w:r>
      <w:r>
        <w:t xml:space="preserve"> перезапускает текущий раунд тренировки с актуальными настройками.</w:t>
      </w:r>
    </w:p>
    <w:p>
      <w:r>
        <w:br w:type="page"/>
      </w:r>
    </w:p>
    <w:p>
      <w:r>
        <w:br w:type="page"/>
      </w:r>
    </w:p>
    <w:p>
      <w:bookmarkStart w:id="9" w:name="Q2PX_S0009"/>
      <w:pPr>
        <w:pStyle w:val="Heading1"/>
      </w:pPr>
      <w:r>
        <w:t>5. Деформация геометрии</w:t>
      </w:r>
      <w:bookmarkEnd w:id="9"/>
    </w:p>
    <w:p>
      <w:pPr>
        <w:widowControl/>
      </w:pPr>
      <w:r>
        <w:t xml:space="preserve">Деформация визуально меняет поверхность уровня: неровности, наклон, шум, скругление углов. Это </w:t>
      </w:r>
      <w:r>
        <w:rPr>
          <w:b/>
        </w:rPr>
        <w:t>только отрисовка</w:t>
      </w:r>
      <w:r>
        <w:t>: движение, столкновения, сохранения, искусственный интеллект и логика игры остаются оригинальными.</w:t>
      </w:r>
    </w:p>
    <w:p>
      <w:pPr>
        <w:widowControl/>
      </w:pPr>
      <w:r>
        <w:rPr>
          <w:b/>
        </w:rPr>
        <w:t>Q2PRO-X / Одиночная игра — Геометрия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Изменять геометрию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визуальное изменение геометрии в одиночной игре. Движение, столкновения, сейвы и игровая логика остаются оригинальными.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изменения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изменения геометрии. 0 выключает эффект. Чем выше значение, тем заметнее неровность и изменение формы уровня, до безопасного максимума 100.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формы. Та же карта, seed и настройки дают тот же визуальный результат. Изменение seed пересобирает внешний вид уровня.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следует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cl_sp_geo_deform_avfx_sync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Позволяет AVFX-визуалу, например лужам, снегу и кольцам, следовать изменённой видимой поверхности там, где это возможно.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Скруглять углы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визуальное скругление подходящих статичных углов стен. Лифты, вода, небо и прозрачные поверхности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скругления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скругляются углы. 0 скрывает скругление; 100 использует полный выбранный радиус.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скругления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Примерная ширина скругления в world units. Для коротких рёбер значение автоматически ограничивается.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скругления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cl_sp_geo_round_edges_segments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скруглённых углов. Больше значений выглядит мягче, но добавляет больше геометрии.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остроты угла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cl_sp_geo_round_edges_angle_threshold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Какие углы считать достаточно резкими для скругления. Чем выше значение, тем меньше и только более острые углы затрагиваются.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Крупное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сила крупного смещения. Обычно управляется общей силой изменения выше.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Наклон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cl_sp_geo_deform_tilt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сила наклона поверхностей. Чем выше значение, тем заметнее наклон.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Мелкая неровность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мелкая неровность. Уменьши, если не нужны мелкие визуальные шумы.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сейчас...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sp_geo_deform_apply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Сразу пересобирает видимую геометрию уровня с текущими настройками.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геометрии...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sp_geo_deform_info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текущие настройки геометрии и счётчики пересборки.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0" w:name="Q2PX_S0010"/>
      <w:pPr>
        <w:pStyle w:val="Heading1"/>
      </w:pPr>
      <w:r>
        <w:t>6. Подмена жидкостей</w:t>
      </w:r>
      <w:bookmarkEnd w:id="10"/>
    </w:p>
    <w:p>
      <w:pPr>
        <w:widowControl/>
      </w:pPr>
      <w:r>
        <w:t xml:space="preserve">Подмена меняет воду и лаву в локальной одиночной игре. Это не косметика: урон, физика, материал и контакты AVFX следуют </w:t>
      </w:r>
      <w:r>
        <w:rPr>
          <w:b/>
        </w:rPr>
        <w:t>эффективной</w:t>
      </w:r>
      <w:r>
        <w:t xml:space="preserve"> жидкости.</w:t>
      </w:r>
    </w:p>
    <w:p>
      <w:pPr>
        <w:widowControl/>
      </w:pPr>
      <w:r>
        <w:rPr>
          <w:b/>
        </w:rPr>
        <w:t>Q2PRO-X / Одиночная игра — Подмена жидкостей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в лаву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cl_sp_mutate_water_to_lava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становится настоящей лавой в локальной одиночной: урон/физика лавы и её материал/вид. По умолчанию выкл. Не действует в deathmatch/coop/демо.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Лава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cl_sp_mutate_lava_to_water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Лава становится водой в локальной одиночной: без урона лавы, физика и материал/вид воды. По умолчанию выкл. Если оба направления ВКЛ, исходная BSP-вода становится лавой, а исходная BSP-лава становится водой независимо.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Подмена визуала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cl_sp_mutate_liquid_swap_visuals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Рисовать свапнутую жидкость эффективным материалом (бывшая вода = лавовая текстура). Для полного вида нужен cl_avfx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Подмена AVFX-контактов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AVFX-контакты следуют эффективной жидкости: оружие/дождь/снег по бывшей воде дают эффекты лавы (и наоборот). Нужен cl_avfx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свапа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Печатать строку диагностики при смене cvar свапа. Только для тестов.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свапе...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свапа жидкостей: режим, гейт и переключатели.</w:t>
            </w:r>
          </w:p>
        </w:tc>
      </w:tr>
    </w:tbl>
    <w:p>
      <w:pPr>
        <w:spacing w:after="20"/>
      </w:pPr>
    </w:p>
    <w:p>
      <w:pPr>
        <w:widowControl/>
      </w:pPr>
      <w:r>
        <w:t>Если включить оба направления, исходная вода станет лавой, а исходная лава — водой, независимо друг от друга.</w:t>
      </w:r>
    </w:p>
    <w:p>
      <w:r>
        <w:br w:type="page"/>
      </w:r>
    </w:p>
    <w:p>
      <w:bookmarkStart w:id="11" w:name="Q2PX_S0011"/>
      <w:pPr>
        <w:pStyle w:val="Heading1"/>
      </w:pPr>
      <w:r>
        <w:t>7. Внешность монстров</w:t>
      </w:r>
      <w:bookmarkEnd w:id="11"/>
    </w:p>
    <w:p>
      <w:pPr>
        <w:widowControl/>
      </w:pPr>
      <w:r>
        <w:t>Варианты внешности делают повторяющихся монстров визуально разными: масштаб, оттенок, форма и асимметрия. Это тоже только отрисовка, без изменения хитбокса, столкновений, поведения, урона и путей. Ноги удерживаются на полу, чтобы изменение размера не выглядело как левитация.</w:t>
      </w:r>
    </w:p>
    <w:p>
      <w:pPr>
        <w:widowControl/>
      </w:pPr>
      <w:r>
        <w:rPr>
          <w:b/>
        </w:rPr>
        <w:t>Q2PRO-X / Одиночная игра — Внешность монстров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варианты внешности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выключатель: при включении одинаковые монстры выглядят по-разному по размеру и оттенку. Геймплей и хитбоксы не меняются.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внешности. Одна и та же карта, seed и настройки дают одинаковый набор внешностей. 0 Пересобирает раскладку при каждой загрузке.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вариативности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вариативности. 0 — без изменений; 100 — полный заданный диапазон.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cl_sp_monster_variant_auto_scale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Менять общий размер каждого монстра в пределах диапазона ниже, не отрывая ноги от пола.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cl_sp_monster_variant_scale_min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размер монстра как множитель оригинального (0.85 = 85%). Экстремальные значения — экспериментальный режим.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cl_sp_monster_variant_scale_max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размер монстра как множитель оригинального (1.20 = 120%). Экстремальные значения — экспериментальный режим.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оттенка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монстры подкрашиваются в разные оттенки. Низкие значения сохраняют читаемость; высокие выглядят стилизованно.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пропорций тела (радиальная ширина торса/головы/ног). Только визуал; не меняет hitbox/collision. Работает для MD2 и MD5 моделей.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Асимметрия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cl_sp_monster_variant_asymmetry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Лёгкая лево-/правосторонняя асимметрия (наклон) для каждого экземпляра. По умолчанию малозаметно; высокие значения выглядят явно кривыми.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к боссам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cl_sp_monster_variant_apply_bosses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варианты также к боссам. По умолчанию выключено — боссы и так задуманы как отдельные сущности.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вариантах...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sp_monster_variants_info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состояние, причину блокировки гейта, текущий seed и счётчики классификации.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2" w:name="Q2PX_S0012"/>
      <w:pPr>
        <w:pStyle w:val="Heading1"/>
      </w:pPr>
      <w:r>
        <w:t>8. Змеи и «Свободный мир»</w:t>
      </w:r>
      <w:bookmarkEnd w:id="12"/>
    </w:p>
    <w:p>
      <w:pPr>
        <w:widowControl/>
      </w:pPr>
      <w:r>
        <w:t>Живность AVFX участвует в одиночной игре по-настоящему:</w:t>
      </w:r>
    </w:p>
    <w:p>
      <w:pPr>
        <w:pStyle w:val="ListBullet"/>
      </w:pPr>
      <w:r>
        <w:t>змеи взаимодействуют с лужами, водой уровня и травой: создают волны и след, раздвигают траву и оставляют кровь на реальной поверхности;</w:t>
      </w:r>
    </w:p>
    <w:p>
      <w:pPr>
        <w:pStyle w:val="ListBullet"/>
      </w:pPr>
      <w:r>
        <w:t>в локальной одиночной игре змеи могут нападать на игрока и на монстров;</w:t>
      </w:r>
    </w:p>
    <w:p>
      <w:pPr>
        <w:pStyle w:val="ListBullet"/>
      </w:pPr>
      <w:r>
        <w:t>монстры замечают змей, атакуют их обычным оружием и отвечают на укус; учитываются броня, урон, реальная дистанция контакта и физический путь;</w:t>
      </w:r>
    </w:p>
    <w:p>
      <w:pPr>
        <w:pStyle w:val="ListBullet"/>
      </w:pPr>
      <w:r>
        <w:t>после боя монстры безопасно возвращаются к своей обычной цели.</w:t>
      </w:r>
    </w:p>
    <w:p>
      <w:pPr>
        <w:widowControl/>
      </w:pPr>
      <w:r>
        <w:t>Режим «Свободный мир» позволяет простаивающим монстрам ходить по уровню, слышать события, обходить препятствия и присоединяться к идущим боям.</w:t>
      </w:r>
    </w:p>
    <w:p>
      <w:pPr>
        <w:widowControl/>
      </w:pPr>
      <w:r>
        <w:t>Эти настройки находятся в разделах живности слоя AVFX; подробности — в руководстве по расширенным возможностям AVFX.</w:t>
      </w:r>
    </w:p>
    <w:p>
      <w:r>
        <w:br w:type="page"/>
      </w:r>
    </w:p>
    <w:p>
      <w:bookmarkStart w:id="13" w:name="Q2PX_S0013"/>
      <w:pPr>
        <w:pStyle w:val="Heading1"/>
      </w:pPr>
      <w:r>
        <w:t>9. Моды</w:t>
      </w:r>
      <w:bookmarkEnd w:id="13"/>
    </w:p>
    <w:p>
      <w:bookmarkStart w:id="14" w:name="Q2PX_S0014"/>
      <w:pPr>
        <w:pStyle w:val="Heading2"/>
      </w:pPr>
      <w:r>
        <w:t>9.1. Сканирование и запуск</w:t>
      </w:r>
      <w:bookmarkEnd w:id="14"/>
    </w:p>
    <w:p>
      <w:pPr>
        <w:widowControl/>
      </w:pPr>
      <w:r>
        <w:t>Меню модов сканирует локальные игровые папки. Нативные 64-битные моды запускаются напрямую.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cl_q2prox_modscan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0=без сканирования (меню «Моды» = только baseq2) / 1=сканировать папки модов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Сканирует папки модов первого уровня при старте на наличие game DLL Quake II и кэширует результат для guided-меню «Моды...». Для каждой папки предпочитает нативную 64-битную DLL (gamex86_64.dll), иначе принимает legacy 32-битную gamex86.dll — её меню помечает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(bridge)</w:t>
            </w:r>
            <w:r>
              <w:rPr>
                <w:sz w:val="18"/>
              </w:rPr>
              <w:t xml:space="preserve">, т.к. она работает через мост Win64-&gt;Win32. PE-машина читается прямо с диска (без LoadLibrary, без запуска хелпера-моста), результат кэшируется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baseq2/q2pro-x/mods_cache.dat</w:t>
            </w:r>
            <w:r>
              <w:rPr>
                <w:sz w:val="18"/>
              </w:rPr>
              <w:t xml:space="preserve"> с быстрым путём по size+mtime, чтобы повторные старты не перехешировали неизменные DLL. 1 = сканировать при старте / при открытии меню «Моды» (по умолчанию). 0 = без автосканирования; меню «Моды» показывает только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baseq2 (local)</w:t>
            </w:r>
            <w:r>
              <w:rPr>
                <w:sz w:val="18"/>
              </w:rPr>
              <w:t xml:space="preserve">. Диагностика: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modscan_info</w:t>
            </w:r>
            <w:r>
              <w:rPr>
                <w:sz w:val="18"/>
              </w:rPr>
              <w:t xml:space="preserve">,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modscan_refresh</w:t>
            </w:r>
            <w:r>
              <w:rPr>
                <w:sz w:val="18"/>
              </w:rPr>
              <w:t>. Хранится в глобальном конфиге Q2PRO-X.</w:t>
            </w:r>
          </w:p>
        </w:tc>
      </w:tr>
    </w:tbl>
    <w:p>
      <w:pPr>
        <w:spacing w:after="20"/>
      </w:pPr>
    </w:p>
    <w:p>
      <w:bookmarkStart w:id="15" w:name="Q2PX_S0015"/>
      <w:pPr>
        <w:pStyle w:val="Heading2"/>
      </w:pPr>
      <w:r>
        <w:t>9.2. Мост для 32-битных модов</w:t>
      </w:r>
      <w:bookmarkEnd w:id="15"/>
    </w:p>
    <w:p>
      <w:pPr>
        <w:widowControl/>
      </w:pPr>
      <w:r>
        <w:t>Старые 32-битные библиотеки игры обслуживаются вспомогательным исполняемым файлом:</w:t>
      </w:r>
    </w:p>
    <w:p>
      <w:pPr>
        <w:pStyle w:val="GuideCode"/>
      </w:pPr>
      <w:r>
        <w:t>baseq2\q2pro-x\utils\q2pro-x-bridge32.exe</w:t>
      </w:r>
    </w:p>
    <w:p>
      <w:pPr>
        <w:spacing w:after="20"/>
      </w:pPr>
    </w:p>
    <w:p>
      <w:pPr>
        <w:widowControl/>
      </w:pPr>
      <w:r>
        <w:t xml:space="preserve">Этот файл входит в поставку. Он лежит именно в подкаталоге </w:t>
      </w:r>
      <w:r>
        <w:rPr>
          <w:rFonts w:ascii="Cascadia Mono" w:hAnsi="Cascadia Mono" w:eastAsia="Cascadia Mono"/>
          <w:color w:val="153A5B"/>
          <w:sz w:val="17"/>
        </w:rPr>
        <w:t>utils</w:t>
      </w:r>
      <w:r>
        <w:t xml:space="preserve"> и не находится в корне. Если моста нет, поддержка 32-битных модов считается сломанной упаковкой, а не отсутствующей возможностью.</w:t>
      </w:r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modscan_info</w:t>
      </w:r>
      <w:r>
        <w:t xml:space="preserve"> печатает найденные моды с указанием, какой путь запуска для каждого доступен: нативный 64-битный или через мост.</w:t>
      </w:r>
    </w:p>
    <w:p>
      <w:bookmarkStart w:id="16" w:name="Q2PX_S0016"/>
      <w:pPr>
        <w:pStyle w:val="Heading2"/>
      </w:pPr>
      <w:r>
        <w:t>9.3. Профили конфигурации модов</w:t>
      </w:r>
      <w:bookmarkEnd w:id="16"/>
    </w:p>
    <w:p>
      <w:pPr>
        <w:widowControl/>
      </w:pPr>
      <w:r>
        <w:t>Для baseq2, OpenTDM и OpenFFA доступны импортируемые и пользовательские профили конфигурации с ручной загрузкой и необязательным назначением по умолчанию.</w:t>
      </w:r>
    </w:p>
    <w:p>
      <w:pPr>
        <w:widowControl/>
      </w:pPr>
      <w:r>
        <w:t>Профиль — это временный слой времени выполнения. При смене мода исходное состояние восстанавливается, а содержимое профиля не записывается в управляемые конфиги Q2PRO-X.</w:t>
      </w:r>
    </w:p>
    <w:p>
      <w:bookmarkStart w:id="17" w:name="Q2PX_S0017"/>
      <w:pPr>
        <w:pStyle w:val="Heading2"/>
      </w:pPr>
      <w:r>
        <w:t>9.4. Оверлей команд мода</w:t>
      </w:r>
      <w:bookmarkEnd w:id="17"/>
    </w:p>
    <w:p>
      <w:pPr>
        <w:widowControl/>
      </w:pPr>
      <w:r>
        <w:t>Оверлей показывает команды текущего мода прямо в игре.</w:t>
      </w:r>
    </w:p>
    <w:p>
      <w:pPr>
        <w:widowControl/>
      </w:pPr>
      <w:r>
        <w:rPr>
          <w:b/>
        </w:rPr>
        <w:t>Оверлей команд мода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оверлея команд мода.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шрифта / интерфейса оверлея (0.1..2.0);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cl_modhelp_compact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Компактная раскладка строк — помещается больше команд.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Разворачивает оверлей на весь экран вместо компактной 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псевдонимы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cl_modhelp_show_aliases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алиасов (альтернативные имена команд).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общие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cl_modhelp_show_general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общих команд (доступны любому подключённому игроку).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наблюдательские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cl_modhelp_show_spectator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наблюдателя (observer / chase-cam / scoreboard).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командные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команды / капитана (вход, действия капитана, weapon drops).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статистику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cl_modhelp_show_stats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статистики (личная и матча).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голосование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cl_modhelp_show_voting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голосования (callvote / опции / оставшееся время).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админские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cl_modhelp_show_admin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администратора (управление сервером).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Роль оверлея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cl_modhelp_role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роли: «Авто» определяет по состоянию сервера. Остальные показывают команды выбранной роли. Применяется сразу. [Авто / Игрок / Наблюдатель / Комментатор / Капитан / Админ]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Недоступные строки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cl_modhelp_unavailable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Недоступные в текущей роли команды: показывать / серым / скрыть. Применяется сразу. [Показать / Серый / Скрыть]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Подтверждать опасные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cl_modhelp_confirm_dangerous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Спрашивает подтверждение перед опасными командами (kickban, перезагрузка карты).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Предпочитать контекстную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cl_modhelp_prefer_context_page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открытии выбирает страницу под ваш контекст (команда/наблюдатель/админ), а не последнюю.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бейджи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бейджи роли / опасности / категории рядом с командами.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последнюю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cl_modhelp_keep_page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Запоминает последнюю открытую страницу при закрытии/открытии в этой сессии.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закреплённые первыми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cl_modhelp_show_pinned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оверлей сразу на странице закреплённых команд.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локальные переопределения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cl_modhelp_use_local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Предпочитает локальную базу переопределений справке от сервера.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Переключить оверлей...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или скрывает оверлей команд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оверлея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для показа/скрытия оверлея команд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поиска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modhelp_search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перехода к поиску в оверлее.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8" w:name="Q2PX_S0018"/>
      <w:pPr>
        <w:pStyle w:val="Heading1"/>
      </w:pPr>
      <w:r>
        <w:t>10. Практические рецепты</w:t>
      </w:r>
      <w:bookmarkEnd w:id="1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Пройти кампанию как обычно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Одиночная игра → выбрать сложность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Потренироваться на дуэльной карте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Тренировка одиночной игры, затем выбор карты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Сделать знакомую карту незнакомой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Перемешивание предметов и монстров с зерном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Повторить ту же раскладку завтра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Задать ненулевое зерно и записать его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Поменять облик уровня, не ломая прохождение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Деформация геометрии: она только визуальная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Устроить настоящий ад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Подмена воды на лаву — с настоящим уроном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Запустить старый 32-битный мод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Меню модов; мост подключается сам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9" w:name="Q2PX_S0019"/>
      <w:pPr>
        <w:pStyle w:val="Heading1"/>
      </w:pPr>
      <w:r>
        <w:t>11. Чего эксперименты не делают</w:t>
      </w:r>
      <w:bookmarkEnd w:id="19"/>
    </w:p>
    <w:p>
      <w:pPr>
        <w:pStyle w:val="ListBullet"/>
      </w:pPr>
      <w:r>
        <w:t>Не работают в сетевом матче и не влияют на чужие серверы.</w:t>
      </w:r>
    </w:p>
    <w:p>
      <w:pPr>
        <w:pStyle w:val="ListBullet"/>
      </w:pPr>
      <w:r>
        <w:t xml:space="preserve">Не изменяют стандартную игровую библиотеку в </w:t>
      </w:r>
      <w:r>
        <w:rPr>
          <w:rFonts w:ascii="Cascadia Mono" w:hAnsi="Cascadia Mono" w:eastAsia="Cascadia Mono"/>
          <w:color w:val="153A5B"/>
          <w:sz w:val="17"/>
        </w:rPr>
        <w:t>baseq2</w:t>
      </w:r>
      <w:r>
        <w:t>.</w:t>
      </w:r>
    </w:p>
    <w:p>
      <w:pPr>
        <w:pStyle w:val="ListBullet"/>
      </w:pPr>
      <w:r>
        <w:t>Деформация геометрии и внешность монстров не меняют столкновения, хитбоксы, урон и поведение.</w:t>
      </w:r>
    </w:p>
    <w:p>
      <w:pPr>
        <w:pStyle w:val="ListBullet"/>
      </w:pPr>
      <w:r>
        <w:t>Перемешивание не трогает ключи и сюжетные предметы прогресса.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ОДИНОЧНАЯ ИГРА И МОДЫ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Одиночная игра и моды Q2PRO-X 1.5</dc:title>
  <dc:subject>Q2PRO-X 1.5 — Собственная игровая библиотека, эксперименты одиночной игры и поддержка модов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