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Aptos Display" w:hAnsi="Aptos Display"/>
          <w:b/>
          <w:color w:val="33A6E8"/>
          <w:sz w:val="52"/>
        </w:rPr>
        <w:t>Q2PRO-X 1.6 Beta 5 by ly</w:t>
      </w:r>
    </w:p>
    <w:p>
      <w:pPr>
        <w:spacing w:before="40"/>
        <w:jc w:val="center"/>
      </w:pPr>
      <w:r>
        <w:rPr>
          <w:rFonts w:ascii="Aptos Display" w:hAnsi="Aptos Display"/>
          <w:b/>
          <w:color w:val="153A5B"/>
          <w:sz w:val="38"/>
        </w:rPr>
        <w:t>Обозреватель и проигрыватель демок Q2PRO-X 1.6 Beta 5</w:t>
      </w:r>
    </w:p>
    <w:p>
      <w:pPr>
        <w:jc w:val="center"/>
      </w:pPr>
      <w:r>
        <w:drawing>
          <wp:inline xmlns:a="http://schemas.openxmlformats.org/drawingml/2006/main" xmlns:pic="http://schemas.openxmlformats.org/drawingml/2006/picture">
            <wp:extent cx="4104000" cy="1213265"/>
            <wp:docPr id="1" name="Picture 1" descr="Q2PRO-X 1.6 Beta 5 by ly" title="Q2PRO-X 1.6 Beta 5 by ly"/>
            <wp:cNvGraphicFramePr>
              <a:graphicFrameLocks noChangeAspect="1"/>
            </wp:cNvGraphicFramePr>
            <a:graphic>
              <a:graphicData uri="http://schemas.openxmlformats.org/drawingml/2006/picture">
                <pic:pic>
                  <pic:nvPicPr>
                    <pic:cNvPr id="0" name="Q2PRO-X_logo.png"/>
                    <pic:cNvPicPr/>
                  </pic:nvPicPr>
                  <pic:blipFill>
                    <a:blip r:embed="rId11"/>
                    <a:stretch>
                      <a:fillRect/>
                    </a:stretch>
                  </pic:blipFill>
                  <pic:spPr>
                    <a:xfrm>
                      <a:off x="0" y="0"/>
                      <a:ext cx="4104000" cy="1213265"/>
                    </a:xfrm>
                    <a:prstGeom prst="rect"/>
                  </pic:spPr>
                </pic:pic>
              </a:graphicData>
            </a:graphic>
          </wp:inline>
        </w:drawing>
      </w:r>
    </w:p>
    <w:p>
      <w:pPr>
        <w:jc w:val="center"/>
      </w:pPr>
      <w:r>
        <w:t>Автор проекта: ly</w:t>
      </w:r>
    </w:p>
    <w:p>
      <w:pPr>
        <w:spacing w:before="120"/>
        <w:jc w:val="center"/>
      </w:pPr>
      <w:r>
        <w:rPr>
          <w:color w:val="526373"/>
          <w:sz w:val="22"/>
        </w:rPr>
        <w:t>Поиск записей, воспроизведение, аналитика и таймеры предметов в демо</w:t>
      </w:r>
    </w:p>
    <w:p>
      <w:pPr>
        <w:spacing w:before="360"/>
        <w:jc w:val="center"/>
      </w:pPr>
      <w:r>
        <w:rPr>
          <w:b/>
          <w:color w:val="153A5B"/>
          <w:sz w:val="18"/>
        </w:rPr>
        <w:t>Русская редакция  •  Q2PRO-X 1.6 Beta 5 by ly  •  10.10.2026</w:t>
      </w:r>
    </w:p>
    <w:p>
      <w:r>
        <w:br w:type="page"/>
      </w:r>
    </w:p>
    <w:p>
      <w:pPr>
        <w:pStyle w:val="Heading1"/>
      </w:pPr>
      <w:r>
        <w:t>Содержание</w:t>
      </w:r>
    </w:p>
    <w:p>
      <w:pPr>
        <w:pStyle w:val="GuideCaption"/>
        <w:jc w:val="left"/>
      </w:pPr>
      <w:r>
        <w:t>Пункты кликабельны: щелчок переходит к разделу.</w:t>
      </w:r>
    </w:p>
    <w:p>
      <w:pPr>
        <w:pStyle w:val="GuideContents1"/>
      </w:pPr>
      <w:hyperlink w:anchor="Q2PX_S0001">
        <w:r>
          <w:rPr>
            <w:rStyle w:val="Q2PX Link"/>
          </w:rPr>
          <w:t xml:space="preserve">Beta 4: поиск, индекс и подсказки</w:t>
        </w:r>
      </w:hyperlink>
    </w:p>
    <w:p>
      <w:pPr>
        <w:pStyle w:val="GuideContents1"/>
      </w:pPr>
      <w:hyperlink w:anchor="Q2PX_S0002">
        <w:r>
          <w:rPr>
            <w:rStyle w:val="Q2PX Link"/>
          </w:rPr>
          <w:t xml:space="preserve">Изменение beta 2</w:t>
        </w:r>
      </w:hyperlink>
    </w:p>
    <w:p>
      <w:pPr>
        <w:pStyle w:val="GuideContents1"/>
      </w:pPr>
      <w:hyperlink w:anchor="Q2PX_S0003">
        <w:r>
          <w:rPr>
            <w:rStyle w:val="Q2PX Link"/>
          </w:rPr>
          <w:t xml:space="preserve">Записи, обозреватель и проигрыватель демок</w:t>
        </w:r>
      </w:hyperlink>
    </w:p>
    <w:p>
      <w:pPr>
        <w:pStyle w:val="GuideContents2"/>
      </w:pPr>
      <w:hyperlink w:anchor="Q2PX_S0004">
        <w:r>
          <w:rPr>
            <w:rStyle w:val="Q2PX Link"/>
          </w:rPr>
          <w:t xml:space="preserve">Где находятся настройки</w:t>
        </w:r>
      </w:hyperlink>
    </w:p>
    <w:p>
      <w:pPr>
        <w:pStyle w:val="GuideContents1"/>
      </w:pPr>
      <w:hyperlink w:anchor="Q2PX_S0005">
        <w:r>
          <w:rPr>
            <w:rStyle w:val="Q2PX Link"/>
          </w:rPr>
          <w:t xml:space="preserve">1. Какие форматы поддерживаются</w:t>
        </w:r>
      </w:hyperlink>
    </w:p>
    <w:p>
      <w:pPr>
        <w:pStyle w:val="GuideContents1"/>
      </w:pPr>
      <w:hyperlink w:anchor="Q2PX_S0006">
        <w:r>
          <w:rPr>
            <w:rStyle w:val="Q2PX Link"/>
          </w:rPr>
          <w:t xml:space="preserve">2. Demo Browser</w:t>
        </w:r>
      </w:hyperlink>
    </w:p>
    <w:p>
      <w:pPr>
        <w:pStyle w:val="GuideContents1"/>
      </w:pPr>
      <w:hyperlink w:anchor="Q2PX_S0007">
        <w:r>
          <w:rPr>
            <w:rStyle w:val="Q2PX Link"/>
          </w:rPr>
          <w:t xml:space="preserve">3. Вкладки и организация</w:t>
        </w:r>
      </w:hyperlink>
    </w:p>
    <w:p>
      <w:pPr>
        <w:pStyle w:val="GuideContents1"/>
      </w:pPr>
      <w:hyperlink w:anchor="Q2PX_S0008">
        <w:r>
          <w:rPr>
            <w:rStyle w:val="Q2PX Link"/>
          </w:rPr>
          <w:t xml:space="preserve">4. Playlist flow</w:t>
        </w:r>
      </w:hyperlink>
    </w:p>
    <w:p>
      <w:pPr>
        <w:pStyle w:val="GuideContents1"/>
      </w:pPr>
      <w:hyperlink w:anchor="Q2PX_S0009">
        <w:r>
          <w:rPr>
            <w:rStyle w:val="Q2PX Link"/>
          </w:rPr>
          <w:t xml:space="preserve">5. Demo Player Overlay</w:t>
        </w:r>
      </w:hyperlink>
    </w:p>
    <w:p>
      <w:pPr>
        <w:pStyle w:val="GuideContents1"/>
      </w:pPr>
      <w:hyperlink w:anchor="Q2PX_S0010">
        <w:r>
          <w:rPr>
            <w:rStyle w:val="Q2PX Link"/>
          </w:rPr>
          <w:t xml:space="preserve">6. Pause, seek и keys</w:t>
        </w:r>
      </w:hyperlink>
    </w:p>
    <w:p>
      <w:pPr>
        <w:pStyle w:val="GuideContents1"/>
      </w:pPr>
      <w:hyperlink w:anchor="Q2PX_S0011">
        <w:r>
          <w:rPr>
            <w:rStyle w:val="Q2PX Link"/>
          </w:rPr>
          <w:t xml:space="preserve">7. Demo volume, gun и skins</w:t>
        </w:r>
      </w:hyperlink>
    </w:p>
    <w:p>
      <w:pPr>
        <w:pStyle w:val="GuideContents1"/>
      </w:pPr>
      <w:hyperlink w:anchor="Q2PX_S0012">
        <w:r>
          <w:rPr>
            <w:rStyle w:val="Q2PX Link"/>
          </w:rPr>
          <w:t xml:space="preserve">8. MVD Director</w:t>
        </w:r>
      </w:hyperlink>
    </w:p>
    <w:p>
      <w:pPr>
        <w:pStyle w:val="GuideContents1"/>
      </w:pPr>
      <w:hyperlink w:anchor="Q2PX_S0013">
        <w:r>
          <w:rPr>
            <w:rStyle w:val="Q2PX Link"/>
          </w:rPr>
          <w:t xml:space="preserve">9. Demo Analytics</w:t>
        </w:r>
      </w:hyperlink>
    </w:p>
    <w:p>
      <w:pPr>
        <w:pStyle w:val="GuideContents1"/>
      </w:pPr>
      <w:hyperlink w:anchor="Q2PX_S0014">
        <w:r>
          <w:rPr>
            <w:rStyle w:val="Q2PX Link"/>
          </w:rPr>
          <w:t xml:space="preserve">10. Trail mode</w:t>
        </w:r>
      </w:hyperlink>
    </w:p>
    <w:p>
      <w:pPr>
        <w:pStyle w:val="GuideContents1"/>
      </w:pPr>
      <w:hyperlink w:anchor="Q2PX_S0015">
        <w:r>
          <w:rPr>
            <w:rStyle w:val="Q2PX Link"/>
          </w:rPr>
          <w:t xml:space="preserve">11. Analytics colors</w:t>
        </w:r>
      </w:hyperlink>
    </w:p>
    <w:p>
      <w:pPr>
        <w:pStyle w:val="GuideContents1"/>
      </w:pPr>
      <w:hyperlink w:anchor="Q2PX_S0016">
        <w:r>
          <w:rPr>
            <w:rStyle w:val="Q2PX Link"/>
          </w:rPr>
          <w:t xml:space="preserve">12. Demo Item Timers</w:t>
        </w:r>
      </w:hyperlink>
    </w:p>
    <w:p>
      <w:pPr>
        <w:pStyle w:val="GuideContents1"/>
      </w:pPr>
      <w:hyperlink w:anchor="Q2PX_S0017">
        <w:r>
          <w:rPr>
            <w:rStyle w:val="Q2PX Link"/>
          </w:rPr>
          <w:t xml:space="preserve">13. Какие предметы отслеживаются</w:t>
        </w:r>
      </w:hyperlink>
    </w:p>
    <w:p>
      <w:pPr>
        <w:pStyle w:val="GuideContents1"/>
      </w:pPr>
      <w:hyperlink w:anchor="Q2PX_S0018">
        <w:r>
          <w:rPr>
            <w:rStyle w:val="Q2PX Link"/>
          </w:rPr>
          <w:t xml:space="preserve">14. Item timer colors</w:t>
        </w:r>
      </w:hyperlink>
    </w:p>
    <w:p>
      <w:pPr>
        <w:pStyle w:val="GuideContents1"/>
      </w:pPr>
      <w:hyperlink w:anchor="Q2PX_S0019">
        <w:r>
          <w:rPr>
            <w:rStyle w:val="Q2PX Link"/>
          </w:rPr>
          <w:t xml:space="preserve">15. Demo visual cfg</w:t>
        </w:r>
      </w:hyperlink>
    </w:p>
    <w:p>
      <w:pPr>
        <w:pStyle w:val="GuideContents1"/>
      </w:pPr>
      <w:hyperlink w:anchor="Q2PX_S0020">
        <w:r>
          <w:rPr>
            <w:rStyle w:val="Q2PX Link"/>
          </w:rPr>
          <w:t xml:space="preserve">16. Практические сценарии</w:t>
        </w:r>
      </w:hyperlink>
    </w:p>
    <w:p>
      <w:pPr>
        <w:pStyle w:val="GuideContents2"/>
      </w:pPr>
      <w:hyperlink w:anchor="Q2PX_S0021">
        <w:r>
          <w:rPr>
            <w:rStyle w:val="Q2PX Link"/>
          </w:rPr>
          <w:t xml:space="preserve">Просто смотреть демки</w:t>
        </w:r>
      </w:hyperlink>
    </w:p>
    <w:p>
      <w:pPr>
        <w:pStyle w:val="GuideContents2"/>
      </w:pPr>
      <w:hyperlink w:anchor="Q2PX_S0022">
        <w:r>
          <w:rPr>
            <w:rStyle w:val="Q2PX Link"/>
          </w:rPr>
          <w:t xml:space="preserve">Смотреть MVD дуэль с аналитикой</w:t>
        </w:r>
      </w:hyperlink>
    </w:p>
    <w:p>
      <w:pPr>
        <w:pStyle w:val="GuideContents2"/>
      </w:pPr>
      <w:hyperlink w:anchor="Q2PX_S0023">
        <w:r>
          <w:rPr>
            <w:rStyle w:val="Q2PX Link"/>
          </w:rPr>
          <w:t xml:space="preserve">Разбирать контроль предметов</w:t>
        </w:r>
      </w:hyperlink>
    </w:p>
    <w:p>
      <w:pPr>
        <w:pStyle w:val="GuideContents2"/>
      </w:pPr>
      <w:hyperlink w:anchor="Q2PX_S0024">
        <w:r>
          <w:rPr>
            <w:rStyle w:val="Q2PX Link"/>
          </w:rPr>
          <w:t xml:space="preserve">Делать красивый demo capture</w:t>
        </w:r>
      </w:hyperlink>
    </w:p>
    <w:p>
      <w:pPr>
        <w:pStyle w:val="GuideContents1"/>
      </w:pPr>
      <w:hyperlink w:anchor="Q2PX_S0025">
        <w:r>
          <w:rPr>
            <w:rStyle w:val="Q2PX Link"/>
          </w:rPr>
          <w:t xml:space="preserve">17. Страницы меню целиком</w:t>
        </w:r>
      </w:hyperlink>
    </w:p>
    <w:p>
      <w:pPr>
        <w:pStyle w:val="GuideContents2"/>
      </w:pPr>
      <w:hyperlink w:anchor="Q2PX_S0026">
        <w:r>
          <w:rPr>
            <w:rStyle w:val="Q2PX Link"/>
          </w:rPr>
          <w:t xml:space="preserve">17.1. Обозреватель демок</w:t>
        </w:r>
      </w:hyperlink>
    </w:p>
    <w:p>
      <w:pPr>
        <w:pStyle w:val="GuideContents2"/>
      </w:pPr>
      <w:hyperlink w:anchor="Q2PX_S0027">
        <w:r>
          <w:rPr>
            <w:rStyle w:val="Q2PX Link"/>
          </w:rPr>
          <w:t xml:space="preserve">17.2. Проигрыватель демо</w:t>
        </w:r>
      </w:hyperlink>
    </w:p>
    <w:p>
      <w:pPr>
        <w:pStyle w:val="GuideContents2"/>
      </w:pPr>
      <w:hyperlink w:anchor="Q2PX_S0028">
        <w:r>
          <w:rPr>
            <w:rStyle w:val="Q2PX Link"/>
          </w:rPr>
          <w:t xml:space="preserve">17.3. Аналитика демок</w:t>
        </w:r>
      </w:hyperlink>
    </w:p>
    <w:p>
      <w:pPr>
        <w:pStyle w:val="GuideContents2"/>
      </w:pPr>
      <w:hyperlink w:anchor="Q2PX_S0029">
        <w:r>
          <w:rPr>
            <w:rStyle w:val="Q2PX Link"/>
          </w:rPr>
          <w:t xml:space="preserve">17.4. Таймеры предметов в записях</w:t>
        </w:r>
      </w:hyperlink>
    </w:p>
    <w:p>
      <w:pPr>
        <w:pStyle w:val="GuideContents1"/>
      </w:pPr>
      <w:hyperlink w:anchor="Q2PX_S0030">
        <w:r>
          <w:rPr>
            <w:rStyle w:val="Q2PX Link"/>
          </w:rPr>
          <w:t xml:space="preserve">18. Связь со статистикой игры</w:t>
        </w:r>
      </w:hyperlink>
    </w:p>
    <w:p>
      <w:pPr>
        <w:pStyle w:val="GuideContents1"/>
      </w:pPr>
      <w:hyperlink w:anchor="Q2PX_S0031">
        <w:r>
          <w:rPr>
            <w:rStyle w:val="Q2PX Link"/>
          </w:rPr>
          <w:t xml:space="preserve">19. Настройки интерфейса</w:t>
        </w:r>
      </w:hyperlink>
    </w:p>
    <w:p>
      <w:pPr>
        <w:spacing w:after="0"/>
      </w:pPr>
      <w:r>
        <w:br w:type="page"/>
      </w:r>
    </w:p>
    <w:p>
      <w:bookmarkStart w:id="1" w:name="Q2PX_S0001"/>
      <w:pPr>
        <w:pStyle w:val="Heading1"/>
      </w:pPr>
      <w:r>
        <w:t>Beta 4: поиск, индекс и подсказки</w:t>
      </w:r>
      <w:bookmarkEnd w:id="1"/>
    </w:p>
    <w:p>
      <w:pPr>
        <w:widowControl/>
      </w:pPr>
      <w:r>
        <w:t xml:space="preserve">Команды </w:t>
      </w:r>
      <w:r>
        <w:rPr>
          <w:rFonts w:ascii="Cascadia Mono" w:hAnsi="Cascadia Mono" w:eastAsia="Cascadia Mono"/>
          <w:color w:val="153A5B"/>
          <w:sz w:val="17"/>
        </w:rPr>
        <w:t>demo</w:t>
      </w:r>
      <w:r>
        <w:t xml:space="preserve"> и </w:t>
      </w:r>
      <w:r>
        <w:rPr>
          <w:rFonts w:ascii="Cascadia Mono" w:hAnsi="Cascadia Mono" w:eastAsia="Cascadia Mono"/>
          <w:color w:val="153A5B"/>
          <w:sz w:val="17"/>
        </w:rPr>
        <w:t>mvdplay</w:t>
      </w:r>
      <w:r>
        <w:t xml:space="preserve"> используют общий поиск записей. Сначала проверяется текущий мод, затем baseq2, затем остальные локальные каталоги модов по алфавиту. Внутри мода точный путь имеет приоритет перед рекурсивным поиском; свободные файлы — перед архивным резервным поиском. После выхода с сервера клиент возвращается к пользовательскому каталогу игры. Поиск демок не требует снова заходить на сервер и не исполняет конфиги других модов.</w:t>
      </w:r>
    </w:p>
    <w:p>
      <w:pPr>
        <w:widowControl/>
      </w:pPr>
      <w:r>
        <w:t>Примеры синтаксиса (match и z3 — имена ваших записей):</w:t>
      </w:r>
    </w:p>
    <w:p>
      <w:pPr>
        <w:pStyle w:val="GuideCode"/>
      </w:pPr>
      <w:r>
        <w:t>demo match</w:t>
      </w:r>
    </w:p>
    <w:p>
      <w:pPr>
        <w:pStyle w:val="GuideCode"/>
      </w:pPr>
      <w:r>
        <w:t>demo baseq2/match</w:t>
      </w:r>
    </w:p>
    <w:p>
      <w:pPr>
        <w:pStyle w:val="GuideCode"/>
      </w:pPr>
      <w:r>
        <w:t>demo opentdm/match</w:t>
      </w:r>
    </w:p>
    <w:p>
      <w:pPr>
        <w:pStyle w:val="GuideCode"/>
      </w:pPr>
      <w:r>
        <w:t>demo --mod baseq2 __pa3Hoe/z3/z3</w:t>
      </w:r>
    </w:p>
    <w:p>
      <w:pPr>
        <w:pStyle w:val="GuideCode"/>
      </w:pPr>
      <w:r>
        <w:t>mvdplay --mod opentdm match</w:t>
      </w:r>
    </w:p>
    <w:p>
      <w:pPr>
        <w:spacing w:after="20"/>
      </w:pPr>
    </w:p>
    <w:p>
      <w:pPr>
        <w:widowControl/>
      </w:pPr>
      <w:r>
        <w:t xml:space="preserve">Явный мод ограничивает поиск этим каталогом. Если имя подпапки совпало с именем установленного мода, используйте </w:t>
      </w:r>
      <w:r>
        <w:rPr>
          <w:rFonts w:ascii="Cascadia Mono" w:hAnsi="Cascadia Mono" w:eastAsia="Cascadia Mono"/>
          <w:color w:val="153A5B"/>
          <w:sz w:val="17"/>
        </w:rPr>
        <w:t>--mod</w:t>
      </w:r>
      <w:r>
        <w:t xml:space="preserve">, чтобы однозначно указать каталог-источник. Поиск по короткому имени или части пути охватывает вложенные папки, включая </w:t>
      </w:r>
      <w:r>
        <w:rPr>
          <w:rFonts w:ascii="Cascadia Mono" w:hAnsi="Cascadia Mono" w:eastAsia="Cascadia Mono"/>
          <w:color w:val="153A5B"/>
          <w:sz w:val="17"/>
        </w:rPr>
        <w:t>baseq2/demos/__pa3Hoe/z3/z3.dm2</w:t>
      </w:r>
      <w:r>
        <w:t>, и записи в PAK/PKZ/ZIP. Архивы могут лежать в подпапках; RAR, 7z и архивы внутри архивов не поддерживаются. Сохраняются ограничения длины системного пути. Первая найденная запись начинает играть сразу. О других найденных свободных копиях консоль сообщает в фоне, например:</w:t>
      </w:r>
    </w:p>
    <w:p>
      <w:pPr>
        <w:pStyle w:val="GuideCode"/>
      </w:pPr>
      <w:r>
        <w:t>Demo "z3": another match at "...". Exact demo path: /...</w:t>
      </w:r>
    </w:p>
    <w:p>
      <w:pPr>
        <w:spacing w:after="20"/>
      </w:pPr>
    </w:p>
    <w:p>
      <w:pPr>
        <w:widowControl/>
      </w:pPr>
      <w:r>
        <w:t>Браузер использует общий индекс всех модов, а не только текущего и baseq2. Поиск, «Все» и группировки работают с этим общим списком. Отдельная вкладка «Текущий мод (название)» показывает только активный каталог. При другом активном моде записи baseq2 в эту вкладку не подмешиваются. Отображение архивных записей управляется существующим фильтром упакованных демок.</w:t>
      </w:r>
    </w:p>
    <w:p>
      <w:pPr>
        <w:widowControl/>
      </w:pPr>
      <w:r>
        <w:t>Над списком расположены галка «Автообновление демо» (</w:t>
      </w:r>
      <w:r>
        <w:rPr>
          <w:rFonts w:ascii="Cascadia Mono" w:hAnsi="Cascadia Mono" w:eastAsia="Cascadia Mono"/>
          <w:color w:val="153A5B"/>
          <w:sz w:val="17"/>
        </w:rPr>
        <w:t>cl_demo_index_autoscan</w:t>
      </w:r>
      <w:r>
        <w:t xml:space="preserve">) и кнопка «Обновить индекс». При включённой автоматике открытие браузера запускает фоновое обновление. Ручное обновление работает и без автоматики; повторный запрос во время работы не создаётся. Команды </w:t>
      </w:r>
      <w:r>
        <w:rPr>
          <w:rFonts w:ascii="Cascadia Mono" w:hAnsi="Cascadia Mono" w:eastAsia="Cascadia Mono"/>
          <w:color w:val="153A5B"/>
          <w:sz w:val="17"/>
        </w:rPr>
        <w:t>demo_index_refresh</w:t>
      </w:r>
      <w:r>
        <w:t xml:space="preserve"> и </w:t>
      </w:r>
      <w:r>
        <w:rPr>
          <w:rFonts w:ascii="Cascadia Mono" w:hAnsi="Cascadia Mono" w:eastAsia="Cascadia Mono"/>
          <w:color w:val="153A5B"/>
          <w:sz w:val="17"/>
        </w:rPr>
        <w:t>demo_index_rebuild</w:t>
      </w:r>
      <w:r>
        <w:t xml:space="preserve"> доступны для обслуживания индекса. Эти элементы находятся в браузере, а не в проигрывателе.</w:t>
      </w:r>
    </w:p>
    <w:p>
      <w:pPr>
        <w:widowControl/>
      </w:pPr>
      <w:r>
        <w:t>При наведении на имя записи появляется штатная многострочная подсказка меню: файл, игроки, карта, мод записи, относительный путь и дата/время в локальной зоне. Дата — время файла или архива, не гарантированное время начала матча. Отсутствующие данные не заменяются догадками. Разные копии сохраняют свой источник в избранном, очереди и проигрывателе.</w:t>
      </w:r>
    </w:p>
    <w:p>
      <w:pPr>
        <w:widowControl/>
      </w:pPr>
      <w:r>
        <w:t>Запуск демки плавно завершает музыку интро. При отдельном музыкальном профиле просмотра его запуск ждёт окончания затухания. Сохранённые настройки демоплеера остаются независимыми от обычных игровых настроек. Иллюстрации прежних выпусков ниже показывают общую организацию интерфейса; добавленные в Beta4 вкладка, подсказки и кнопки описаны в этом разделе.</w:t>
      </w:r>
    </w:p>
    <w:p>
      <w:r>
        <w:br w:type="page"/>
      </w:r>
    </w:p>
    <w:p>
      <w:bookmarkStart w:id="2" w:name="Q2PX_S0002"/>
      <w:pPr>
        <w:pStyle w:val="Heading1"/>
      </w:pPr>
      <w:r>
        <w:t>Изменение beta 2</w:t>
      </w:r>
      <w:bookmarkEnd w:id="2"/>
    </w:p>
    <w:p>
      <w:pPr>
        <w:widowControl/>
      </w:pPr>
      <w:r>
        <w:t>Бог сети не выполняет сетевую диагностику и коррекции и не показывает собственный HUD при воспроизведении DM2/MVD2. Его пользовательский режим сохраняется. Просмотр демки не становится основанием для автоматического входа на последний сервер при следующем запуске.</w:t>
      </w:r>
    </w:p>
    <w:p>
      <w:r>
        <w:br w:type="page"/>
      </w:r>
    </w:p>
    <w:p>
      <w:bookmarkStart w:id="3" w:name="Q2PX_S0003"/>
      <w:pPr>
        <w:pStyle w:val="Heading1"/>
      </w:pPr>
      <w:r>
        <w:t>Записи, обозреватель и проигрыватель демок</w:t>
      </w:r>
      <w:bookmarkEnd w:id="3"/>
    </w:p>
    <w:p>
      <w:pPr>
        <w:widowControl/>
      </w:pPr>
      <w:r>
        <w:t>Просмотр записей в Q2PRO-X — самостоятельная большая область клиента. Этот документ объясняет обозреватель демок, оверлей проигрывателя, особенности форматов, аналитику, режим следов, режим режиссёра, таймеры предметов в записях и визуальный профиль просмотра.</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Отдельная тема.</w:t>
            </w:r>
            <w:r>
              <w:t xml:space="preserve"> Автоматический разбор ваших записей и личная статистика матчей описаны в руководстве по статистике игры. Здесь речь только о просмотре.</w:t>
            </w:r>
          </w:p>
        </w:tc>
      </w:tr>
    </w:tbl>
    <w:p>
      <w:pPr>
        <w:spacing w:after="40"/>
      </w:pPr>
    </w:p>
    <w:p>
      <w:bookmarkStart w:id="4" w:name="Q2PX_S0004"/>
      <w:pPr>
        <w:pStyle w:val="Heading2"/>
      </w:pPr>
      <w:r>
        <w:t>Где находятся настройки</w:t>
      </w:r>
      <w:bookmarkEnd w:id="4"/>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Что настраивается</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Путь по меню</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Обозреватель демок</w:t>
            </w:r>
          </w:p>
        </w:tc>
        <w:tc>
          <w:tcPr>
            <w:tcW w:type="dxa" w:w="4961"/>
            <w:tcMar>
              <w:top w:w="70" w:type="dxa"/>
              <w:start w:w="90" w:type="dxa"/>
              <w:bottom w:w="70" w:type="dxa"/>
              <w:end w:w="90" w:type="dxa"/>
            </w:tcMar>
            <w:vAlign w:val="top"/>
            <w:shd w:fill="F2FAFE"/>
          </w:tcPr>
          <w:p>
            <w:pPr>
              <w:keepLines/>
              <w:widowControl/>
              <w:spacing w:after="0" w:before="0"/>
            </w:pPr>
            <w:r>
              <w:rPr>
                <w:sz w:val="18"/>
              </w:rPr>
              <w:t>Главное меню → Настройки → Продвинутые Q2PRO-X → Браузер демок</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Проигрыватель демо</w:t>
            </w:r>
          </w:p>
        </w:tc>
        <w:tc>
          <w:tcPr>
            <w:tcW w:type="dxa" w:w="4961"/>
            <w:tcMar>
              <w:top w:w="70" w:type="dxa"/>
              <w:start w:w="90" w:type="dxa"/>
              <w:bottom w:w="70" w:type="dxa"/>
              <w:end w:w="90" w:type="dxa"/>
            </w:tcMar>
            <w:vAlign w:val="top"/>
            <w:shd w:fill="FFFFFF"/>
          </w:tcPr>
          <w:p>
            <w:pPr>
              <w:keepLines/>
              <w:widowControl/>
              <w:spacing w:after="0" w:before="0"/>
            </w:pPr>
            <w:r>
              <w:rPr>
                <w:sz w:val="18"/>
              </w:rPr>
              <w:t>Главное меню → Настройки → Продвинутые Q2PRO-X → Проигрыватель демо</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Аналитика демок</w:t>
            </w:r>
          </w:p>
        </w:tc>
        <w:tc>
          <w:tcPr>
            <w:tcW w:type="dxa" w:w="4961"/>
            <w:tcMar>
              <w:top w:w="70" w:type="dxa"/>
              <w:start w:w="90" w:type="dxa"/>
              <w:bottom w:w="70" w:type="dxa"/>
              <w:end w:w="90" w:type="dxa"/>
            </w:tcMar>
            <w:vAlign w:val="top"/>
            <w:shd w:fill="F2FAFE"/>
          </w:tcPr>
          <w:p>
            <w:pPr>
              <w:keepLines/>
              <w:widowControl/>
              <w:spacing w:after="0" w:before="0"/>
            </w:pPr>
            <w:r>
              <w:rPr>
                <w:sz w:val="18"/>
              </w:rPr>
              <w:t>Главное меню → Настройки → Продвинутые Q2PRO-X → Проигрыватель демо → Аналитика демок</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Таймеры предметов в записях</w:t>
            </w:r>
          </w:p>
        </w:tc>
        <w:tc>
          <w:tcPr>
            <w:tcW w:type="dxa" w:w="4961"/>
            <w:tcMar>
              <w:top w:w="70" w:type="dxa"/>
              <w:start w:w="90" w:type="dxa"/>
              <w:bottom w:w="70" w:type="dxa"/>
              <w:end w:w="90" w:type="dxa"/>
            </w:tcMar>
            <w:vAlign w:val="top"/>
            <w:shd w:fill="FFFFFF"/>
          </w:tcPr>
          <w:p>
            <w:pPr>
              <w:keepLines/>
              <w:widowControl/>
              <w:spacing w:after="0" w:before="0"/>
            </w:pPr>
            <w:r>
              <w:rPr>
                <w:sz w:val="18"/>
              </w:rPr>
              <w:t>Главное меню → Настройки → Продвинутые Q2PRO-X → Проигрыватель демо → Таймеры предметов в демках</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Статистика игры</w:t>
            </w:r>
          </w:p>
        </w:tc>
        <w:tc>
          <w:tcPr>
            <w:tcW w:type="dxa" w:w="4961"/>
            <w:tcMar>
              <w:top w:w="70" w:type="dxa"/>
              <w:start w:w="90" w:type="dxa"/>
              <w:bottom w:w="70" w:type="dxa"/>
              <w:end w:w="90" w:type="dxa"/>
            </w:tcMar>
            <w:vAlign w:val="top"/>
            <w:shd w:fill="F2FAFE"/>
          </w:tcPr>
          <w:p>
            <w:pPr>
              <w:keepLines/>
              <w:widowControl/>
              <w:spacing w:after="0" w:before="0"/>
            </w:pPr>
            <w:r>
              <w:rPr>
                <w:sz w:val="18"/>
              </w:rPr>
              <w:t>Главное меню → Настройки → Продвинутые Q2PRO-X → Статистика игры</w:t>
            </w:r>
          </w:p>
        </w:tc>
      </w:tr>
    </w:tbl>
    <w:p>
      <w:pPr>
        <w:spacing w:after="20"/>
      </w:pPr>
    </w:p>
    <w:p>
      <w:r>
        <w:br w:type="page"/>
      </w:r>
    </w:p>
    <w:p>
      <w:bookmarkStart w:id="5" w:name="Q2PX_S0005"/>
      <w:pPr>
        <w:pStyle w:val="Heading1"/>
      </w:pPr>
      <w:r>
        <w:t>1. Какие форматы поддерживаются</w:t>
      </w:r>
      <w:bookmarkEnd w:id="5"/>
    </w:p>
    <w:p>
      <w:pPr>
        <w:widowControl/>
      </w:pPr>
      <w:r>
        <w:t>Основные форматы:</w:t>
      </w:r>
    </w:p>
    <w:p>
      <w:pPr>
        <w:pStyle w:val="ListBullet"/>
      </w:pPr>
      <w:r>
        <w:rPr>
          <w:rFonts w:ascii="Cascadia Mono" w:hAnsi="Cascadia Mono" w:eastAsia="Cascadia Mono"/>
          <w:color w:val="153A5B"/>
          <w:sz w:val="17"/>
        </w:rPr>
        <w:t>.dm2</w:t>
      </w:r>
      <w:r>
        <w:t xml:space="preserve"> - обычная single-POV демка;</w:t>
      </w:r>
    </w:p>
    <w:p>
      <w:pPr>
        <w:pStyle w:val="ListBullet"/>
      </w:pPr>
      <w:r>
        <w:rPr>
          <w:rFonts w:ascii="Cascadia Mono" w:hAnsi="Cascadia Mono" w:eastAsia="Cascadia Mono"/>
          <w:color w:val="153A5B"/>
          <w:sz w:val="17"/>
        </w:rPr>
        <w:t>.mvd2</w:t>
      </w:r>
      <w:r>
        <w:t xml:space="preserve"> - multi-view demo с дополнительной информацией для MVD playback.</w:t>
      </w:r>
    </w:p>
    <w:p>
      <w:pPr>
        <w:widowControl/>
      </w:pPr>
      <w:r>
        <w:t>Часть функций работает в обоих форматах, часть только в MVD2:</w:t>
      </w:r>
    </w:p>
    <w:p>
      <w:pPr>
        <w:pStyle w:val="ListBullet"/>
      </w:pPr>
      <w:r>
        <w:t>demo browser - оба формата;</w:t>
      </w:r>
    </w:p>
    <w:p>
      <w:pPr>
        <w:pStyle w:val="ListBullet"/>
      </w:pPr>
      <w:r>
        <w:t>demo player overlay - оба формата;</w:t>
      </w:r>
    </w:p>
    <w:p>
      <w:pPr>
        <w:pStyle w:val="ListBullet"/>
      </w:pPr>
      <w:r>
        <w:t>pause/seek - оба, с разной внутренней реализацией;</w:t>
      </w:r>
    </w:p>
    <w:p>
      <w:pPr>
        <w:pStyle w:val="ListBullet"/>
      </w:pPr>
      <w:r>
        <w:t>analytics traffic/frags/pickups - полноценно MVD2, DM2 fallback через live</w:t>
      </w:r>
    </w:p>
    <w:p>
      <w:pPr>
        <w:widowControl/>
      </w:pPr>
      <w:r>
        <w:t>POV sampling;</w:t>
      </w:r>
    </w:p>
    <w:p>
      <w:pPr>
        <w:pStyle w:val="ListBullet"/>
      </w:pPr>
      <w:r>
        <w:t>director mode - MVD2;</w:t>
      </w:r>
    </w:p>
    <w:p>
      <w:pPr>
        <w:pStyle w:val="ListBullet"/>
      </w:pPr>
      <w:r>
        <w:t>item timers - MVD2.</w:t>
      </w:r>
    </w:p>
    <w:p>
      <w:r>
        <w:br w:type="page"/>
      </w:r>
    </w:p>
    <w:p>
      <w:bookmarkStart w:id="6" w:name="Q2PX_S0006"/>
      <w:pPr>
        <w:pStyle w:val="Heading1"/>
      </w:pPr>
      <w:r>
        <w:t>2. Demo Browser</w:t>
      </w:r>
      <w:bookmarkEnd w:id="6"/>
    </w:p>
    <w:p>
      <w:pPr>
        <w:widowControl/>
      </w:pPr>
      <w:r>
        <w:t>Путь:</w:t>
      </w:r>
    </w:p>
    <w:p>
      <w:pPr>
        <w:pStyle w:val="ListBullet"/>
      </w:pPr>
      <w:r>
        <w:rPr>
          <w:rFonts w:ascii="Cascadia Mono" w:hAnsi="Cascadia Mono" w:eastAsia="Cascadia Mono"/>
          <w:color w:val="153A5B"/>
          <w:sz w:val="17"/>
        </w:rPr>
        <w:t>Options -&gt; Demo Browser</w:t>
      </w:r>
      <w:r>
        <w:t>;</w:t>
      </w:r>
    </w:p>
    <w:p>
      <w:pPr>
        <w:pStyle w:val="ListBullet"/>
      </w:pPr>
      <w:r>
        <w:t xml:space="preserve">команда </w:t>
      </w:r>
      <w:r>
        <w:rPr>
          <w:rFonts w:ascii="Cascadia Mono" w:hAnsi="Cascadia Mono" w:eastAsia="Cascadia Mono"/>
          <w:color w:val="153A5B"/>
          <w:sz w:val="17"/>
        </w:rPr>
        <w:t>demo_browser_open</w:t>
      </w:r>
      <w:r>
        <w:t>;</w:t>
      </w:r>
    </w:p>
    <w:p>
      <w:pPr>
        <w:pStyle w:val="ListBullet"/>
      </w:pPr>
      <w:r>
        <w:t xml:space="preserve">bind </w:t>
      </w:r>
      <w:r>
        <w:rPr>
          <w:rFonts w:ascii="Cascadia Mono" w:hAnsi="Cascadia Mono" w:eastAsia="Cascadia Mono"/>
          <w:color w:val="153A5B"/>
          <w:sz w:val="17"/>
        </w:rPr>
        <w:t>demo_browser_toggle</w:t>
      </w:r>
      <w:r>
        <w:t>.</w:t>
      </w:r>
    </w:p>
    <w:p>
      <w:pPr>
        <w:widowControl/>
      </w:pPr>
      <w:r>
        <w:t>Главные настройки:</w:t>
      </w:r>
    </w:p>
    <w:p>
      <w:pPr>
        <w:pStyle w:val="ListBullet"/>
      </w:pPr>
      <w:r>
        <w:rPr>
          <w:rFonts w:ascii="Cascadia Mono" w:hAnsi="Cascadia Mono" w:eastAsia="Cascadia Mono"/>
          <w:color w:val="153A5B"/>
          <w:sz w:val="17"/>
        </w:rPr>
        <w:t>cl_demo_browser_alpha</w:t>
      </w:r>
      <w:r>
        <w:t>;</w:t>
      </w:r>
    </w:p>
    <w:p>
      <w:pPr>
        <w:pStyle w:val="ListBullet"/>
      </w:pPr>
      <w:r>
        <w:rPr>
          <w:rFonts w:ascii="Cascadia Mono" w:hAnsi="Cascadia Mono" w:eastAsia="Cascadia Mono"/>
          <w:color w:val="153A5B"/>
          <w:sz w:val="17"/>
        </w:rPr>
        <w:t>cl_demo_browser_scale</w:t>
      </w:r>
      <w:r>
        <w:t>;</w:t>
      </w:r>
    </w:p>
    <w:p>
      <w:pPr>
        <w:pStyle w:val="ListBullet"/>
      </w:pPr>
      <w:r>
        <w:rPr>
          <w:rFonts w:ascii="Cascadia Mono" w:hAnsi="Cascadia Mono" w:eastAsia="Cascadia Mono"/>
          <w:color w:val="153A5B"/>
          <w:sz w:val="17"/>
        </w:rPr>
        <w:t>cl_demo_browser_fullscreen</w:t>
      </w:r>
      <w:r>
        <w:t>;</w:t>
      </w:r>
    </w:p>
    <w:p>
      <w:pPr>
        <w:pStyle w:val="ListBullet"/>
      </w:pPr>
      <w:r>
        <w:rPr>
          <w:rFonts w:ascii="Cascadia Mono" w:hAnsi="Cascadia Mono" w:eastAsia="Cascadia Mono"/>
          <w:color w:val="153A5B"/>
          <w:sz w:val="17"/>
        </w:rPr>
        <w:t>cl_demo_browser_show_details</w:t>
      </w:r>
      <w:r>
        <w:t>;</w:t>
      </w:r>
    </w:p>
    <w:p>
      <w:pPr>
        <w:pStyle w:val="ListBullet"/>
      </w:pPr>
      <w:r>
        <w:rPr>
          <w:rFonts w:ascii="Cascadia Mono" w:hAnsi="Cascadia Mono" w:eastAsia="Cascadia Mono"/>
          <w:color w:val="153A5B"/>
          <w:sz w:val="17"/>
        </w:rPr>
        <w:t>cl_demo_browser_row_colors</w:t>
      </w:r>
      <w:r>
        <w:t>;</w:t>
      </w:r>
    </w:p>
    <w:p>
      <w:pPr>
        <w:pStyle w:val="ListBullet"/>
      </w:pPr>
      <w:r>
        <w:rPr>
          <w:rFonts w:ascii="Cascadia Mono" w:hAnsi="Cascadia Mono" w:eastAsia="Cascadia Mono"/>
          <w:color w:val="153A5B"/>
          <w:sz w:val="17"/>
        </w:rPr>
        <w:t>cl_demo_browser_show_broken</w:t>
      </w:r>
      <w:r>
        <w:t>;</w:t>
      </w:r>
    </w:p>
    <w:p>
      <w:pPr>
        <w:pStyle w:val="ListBullet"/>
      </w:pPr>
      <w:r>
        <w:rPr>
          <w:rFonts w:ascii="Cascadia Mono" w:hAnsi="Cascadia Mono" w:eastAsia="Cascadia Mono"/>
          <w:color w:val="153A5B"/>
          <w:sz w:val="17"/>
        </w:rPr>
        <w:t>cl_demo_browser_show_packed</w:t>
      </w:r>
      <w:r>
        <w:t>;</w:t>
      </w:r>
    </w:p>
    <w:p>
      <w:pPr>
        <w:pStyle w:val="ListBullet"/>
      </w:pPr>
      <w:r>
        <w:rPr>
          <w:rFonts w:ascii="Cascadia Mono" w:hAnsi="Cascadia Mono" w:eastAsia="Cascadia Mono"/>
          <w:color w:val="153A5B"/>
          <w:sz w:val="17"/>
        </w:rPr>
        <w:t>cl_demo_browser_remember_tab</w:t>
      </w:r>
      <w:r>
        <w:t>;</w:t>
      </w:r>
    </w:p>
    <w:p>
      <w:pPr>
        <w:pStyle w:val="ListBullet"/>
      </w:pPr>
      <w:r>
        <w:rPr>
          <w:rFonts w:ascii="Cascadia Mono" w:hAnsi="Cascadia Mono" w:eastAsia="Cascadia Mono"/>
          <w:color w:val="153A5B"/>
          <w:sz w:val="17"/>
        </w:rPr>
        <w:t>cl_demo_browser_last_tab</w:t>
      </w:r>
      <w:r>
        <w:t>.</w:t>
      </w:r>
    </w:p>
    <w:p>
      <w:pPr>
        <w:widowControl/>
      </w:pPr>
      <w:r>
        <w:t>Browser использует центральный индекс:</w:t>
      </w:r>
    </w:p>
    <w:p>
      <w:pPr>
        <w:pStyle w:val="ListBullet"/>
      </w:pPr>
      <w:r>
        <w:rPr>
          <w:rFonts w:ascii="Cascadia Mono" w:hAnsi="Cascadia Mono" w:eastAsia="Cascadia Mono"/>
          <w:color w:val="153A5B"/>
          <w:sz w:val="17"/>
        </w:rPr>
        <w:t>demo_index_rebuild</w:t>
      </w:r>
      <w:r>
        <w:t xml:space="preserve"> - полный rescan;</w:t>
      </w:r>
    </w:p>
    <w:p>
      <w:pPr>
        <w:pStyle w:val="ListBullet"/>
      </w:pPr>
      <w:r>
        <w:rPr>
          <w:rFonts w:ascii="Cascadia Mono" w:hAnsi="Cascadia Mono" w:eastAsia="Cascadia Mono"/>
          <w:color w:val="153A5B"/>
          <w:sz w:val="17"/>
        </w:rPr>
        <w:t>demo_index_refresh</w:t>
      </w:r>
      <w:r>
        <w:t xml:space="preserve"> - incremental refresh.</w:t>
      </w:r>
    </w:p>
    <w:p>
      <w:pPr>
        <w:widowControl/>
      </w:pPr>
      <w:r>
        <w:t>Индекс не должен быть частью релизного пакета. Он создаётся у пользователя</w:t>
      </w:r>
    </w:p>
    <w:p>
      <w:pPr>
        <w:widowControl/>
      </w:pPr>
      <w:r>
        <w:t>локально.</w:t>
      </w:r>
    </w:p>
    <w:p>
      <w:r>
        <w:br w:type="page"/>
      </w:r>
    </w:p>
    <w:p>
      <w:bookmarkStart w:id="7" w:name="Q2PX_S0007"/>
      <w:pPr>
        <w:pStyle w:val="Heading1"/>
      </w:pPr>
      <w:r>
        <w:t>3. Вкладки и организация</w:t>
      </w:r>
      <w:bookmarkEnd w:id="7"/>
    </w:p>
    <w:p>
      <w:pPr>
        <w:widowControl/>
      </w:pPr>
      <w:r>
        <w:t>Modern demo browser группирует демки по рабочим представлениям, например:</w:t>
      </w:r>
    </w:p>
    <w:p>
      <w:pPr>
        <w:pStyle w:val="ListBullet"/>
      </w:pPr>
      <w:r>
        <w:t>All;</w:t>
      </w:r>
    </w:p>
    <w:p>
      <w:pPr>
        <w:pStyle w:val="ListBullet"/>
      </w:pPr>
      <w:r>
        <w:t>Favorites;</w:t>
      </w:r>
    </w:p>
    <w:p>
      <w:pPr>
        <w:pStyle w:val="ListBullet"/>
      </w:pPr>
      <w:r>
        <w:t>Date;</w:t>
      </w:r>
    </w:p>
    <w:p>
      <w:pPr>
        <w:pStyle w:val="ListBullet"/>
      </w:pPr>
      <w:r>
        <w:t>Mod;</w:t>
      </w:r>
    </w:p>
    <w:p>
      <w:pPr>
        <w:pStyle w:val="ListBullet"/>
      </w:pPr>
      <w:r>
        <w:t>Map;</w:t>
      </w:r>
    </w:p>
    <w:p>
      <w:pPr>
        <w:pStyle w:val="ListBullet"/>
      </w:pPr>
      <w:r>
        <w:t>POV.</w:t>
      </w:r>
    </w:p>
    <w:p>
      <w:pPr>
        <w:widowControl/>
      </w:pPr>
      <w:r>
        <w:t xml:space="preserve">Точная видимость зависит от найденных демо и metadata. </w:t>
      </w:r>
      <w:r>
        <w:rPr>
          <w:rFonts w:ascii="Cascadia Mono" w:hAnsi="Cascadia Mono" w:eastAsia="Cascadia Mono"/>
          <w:color w:val="153A5B"/>
          <w:sz w:val="17"/>
        </w:rPr>
        <w:t>remember tab</w:t>
      </w:r>
    </w:p>
    <w:p>
      <w:pPr>
        <w:widowControl/>
      </w:pPr>
      <w:r>
        <w:t>возвращает browser на последнюю вкладку при следующем открытии.</w:t>
      </w:r>
    </w:p>
    <w:p>
      <w:pPr>
        <w:widowControl/>
      </w:pPr>
      <w:r>
        <w:t>Partial/unreadable демки можно показывать или скрывать. Packed demos из</w:t>
      </w:r>
    </w:p>
    <w:p>
      <w:pPr>
        <w:widowControl/>
      </w:pPr>
      <w:r>
        <w:t>engine-visible паков по умолчанию скрыты, чтобы не смешивать пользовательскую</w:t>
      </w:r>
    </w:p>
    <w:p>
      <w:pPr>
        <w:widowControl/>
      </w:pPr>
      <w:r>
        <w:t>библиотеку с содержимым pak, если это не нужно.</w:t>
      </w:r>
    </w:p>
    <w:p>
      <w:r>
        <w:br w:type="page"/>
      </w:r>
    </w:p>
    <w:p>
      <w:bookmarkStart w:id="8" w:name="Q2PX_S0008"/>
      <w:pPr>
        <w:pStyle w:val="Heading1"/>
      </w:pPr>
      <w:r>
        <w:t>4. Playlist flow</w:t>
      </w:r>
      <w:bookmarkEnd w:id="8"/>
    </w:p>
    <w:p>
      <w:pPr>
        <w:widowControl/>
      </w:pPr>
      <w:r>
        <w:t>Demo browser поддерживает выбор нескольких демок и playlist-поведение.</w:t>
      </w:r>
    </w:p>
    <w:p>
      <w:pPr>
        <w:widowControl/>
      </w:pPr>
      <w:r>
        <w:t>Полезные действия:</w:t>
      </w:r>
    </w:p>
    <w:p>
      <w:pPr>
        <w:pStyle w:val="ListBullet"/>
      </w:pPr>
      <w:r>
        <w:t>отметить демки;</w:t>
      </w:r>
    </w:p>
    <w:p>
      <w:pPr>
        <w:pStyle w:val="ListBullet"/>
      </w:pPr>
      <w:r>
        <w:t>запустить selected queue;</w:t>
      </w:r>
    </w:p>
    <w:p>
      <w:pPr>
        <w:pStyle w:val="ListBullet"/>
      </w:pPr>
      <w:r>
        <w:t>перейти к следующей / предыдущей;</w:t>
      </w:r>
    </w:p>
    <w:p>
      <w:pPr>
        <w:pStyle w:val="ListBullet"/>
      </w:pPr>
      <w:r>
        <w:t>очистить playlist.</w:t>
      </w:r>
    </w:p>
    <w:p>
      <w:pPr>
        <w:widowControl/>
      </w:pPr>
      <w:r>
        <w:t>Binds в Demo Player:</w:t>
      </w:r>
    </w:p>
    <w:p>
      <w:pPr>
        <w:pStyle w:val="ListBullet"/>
      </w:pPr>
      <w:r>
        <w:rPr>
          <w:rFonts w:ascii="Cascadia Mono" w:hAnsi="Cascadia Mono" w:eastAsia="Cascadia Mono"/>
          <w:color w:val="153A5B"/>
          <w:sz w:val="17"/>
        </w:rPr>
        <w:t>demo_playlist_next</w:t>
      </w:r>
      <w:r>
        <w:t>;</w:t>
      </w:r>
    </w:p>
    <w:p>
      <w:pPr>
        <w:pStyle w:val="ListBullet"/>
      </w:pPr>
      <w:r>
        <w:rPr>
          <w:rFonts w:ascii="Cascadia Mono" w:hAnsi="Cascadia Mono" w:eastAsia="Cascadia Mono"/>
          <w:color w:val="153A5B"/>
          <w:sz w:val="17"/>
        </w:rPr>
        <w:t>demo_playlist_prev</w:t>
      </w:r>
      <w:r>
        <w:t>;</w:t>
      </w:r>
    </w:p>
    <w:p>
      <w:pPr>
        <w:pStyle w:val="ListBullet"/>
      </w:pPr>
      <w:r>
        <w:rPr>
          <w:rFonts w:ascii="Cascadia Mono" w:hAnsi="Cascadia Mono" w:eastAsia="Cascadia Mono"/>
          <w:color w:val="153A5B"/>
          <w:sz w:val="17"/>
        </w:rPr>
        <w:t>demo_playlist_clear</w:t>
      </w:r>
      <w:r>
        <w:t>.</w:t>
      </w:r>
    </w:p>
    <w:p>
      <w:pPr>
        <w:widowControl/>
      </w:pPr>
      <w:r>
        <w:t>Если playlist активен, demo player overlay показывает соответствующий</w:t>
      </w:r>
    </w:p>
    <w:p>
      <w:pPr>
        <w:widowControl/>
      </w:pPr>
      <w:r>
        <w:t>кластер управления.</w:t>
      </w:r>
    </w:p>
    <w:p>
      <w:r>
        <w:br w:type="page"/>
      </w:r>
    </w:p>
    <w:p>
      <w:bookmarkStart w:id="9" w:name="Q2PX_S0009"/>
      <w:pPr>
        <w:pStyle w:val="Heading1"/>
      </w:pPr>
      <w:r>
        <w:t>5. Demo Player Overlay</w:t>
      </w:r>
      <w:bookmarkEnd w:id="9"/>
    </w:p>
    <w:p>
      <w:pPr>
        <w:widowControl/>
      </w:pPr>
      <w:r>
        <w:t>Путь:</w:t>
      </w:r>
    </w:p>
    <w:p>
      <w:pPr>
        <w:pStyle w:val="ListBullet"/>
      </w:pPr>
      <w:r>
        <w:rPr>
          <w:rFonts w:ascii="Cascadia Mono" w:hAnsi="Cascadia Mono" w:eastAsia="Cascadia Mono"/>
          <w:color w:val="153A5B"/>
          <w:sz w:val="17"/>
        </w:rPr>
        <w:t>Options -&gt; Demo Player</w:t>
      </w:r>
      <w:r>
        <w:t>;</w:t>
      </w:r>
    </w:p>
    <w:p>
      <w:pPr>
        <w:pStyle w:val="ListBullet"/>
      </w:pPr>
      <w:r>
        <w:t xml:space="preserve">команда </w:t>
      </w:r>
      <w:r>
        <w:rPr>
          <w:rFonts w:ascii="Cascadia Mono" w:hAnsi="Cascadia Mono" w:eastAsia="Cascadia Mono"/>
          <w:color w:val="153A5B"/>
          <w:sz w:val="17"/>
        </w:rPr>
        <w:t>demo_player_open</w:t>
      </w:r>
      <w:r>
        <w:t>;</w:t>
      </w:r>
    </w:p>
    <w:p>
      <w:pPr>
        <w:pStyle w:val="ListBullet"/>
      </w:pPr>
      <w:r>
        <w:t xml:space="preserve">bind </w:t>
      </w:r>
      <w:r>
        <w:rPr>
          <w:rFonts w:ascii="Cascadia Mono" w:hAnsi="Cascadia Mono" w:eastAsia="Cascadia Mono"/>
          <w:color w:val="153A5B"/>
          <w:sz w:val="17"/>
        </w:rPr>
        <w:t>demo_player_toggle</w:t>
      </w:r>
      <w:r>
        <w:t>.</w:t>
      </w:r>
    </w:p>
    <w:p>
      <w:pPr>
        <w:widowControl/>
      </w:pPr>
      <w:r>
        <w:t>Ключевые настройки:</w:t>
      </w:r>
    </w:p>
    <w:p>
      <w:pPr>
        <w:pStyle w:val="ListBullet"/>
      </w:pPr>
      <w:r>
        <w:rPr>
          <w:rFonts w:ascii="Cascadia Mono" w:hAnsi="Cascadia Mono" w:eastAsia="Cascadia Mono"/>
          <w:color w:val="153A5B"/>
          <w:sz w:val="17"/>
        </w:rPr>
        <w:t>cl_demoplayer_overlay</w:t>
      </w:r>
      <w:r>
        <w:t>;</w:t>
      </w:r>
    </w:p>
    <w:p>
      <w:pPr>
        <w:pStyle w:val="ListBullet"/>
      </w:pPr>
      <w:r>
        <w:rPr>
          <w:rFonts w:ascii="Cascadia Mono" w:hAnsi="Cascadia Mono" w:eastAsia="Cascadia Mono"/>
          <w:color w:val="153A5B"/>
          <w:sz w:val="17"/>
        </w:rPr>
        <w:t>cl_demoplayer_overlay_alpha</w:t>
      </w:r>
      <w:r>
        <w:t>;</w:t>
      </w:r>
    </w:p>
    <w:p>
      <w:pPr>
        <w:pStyle w:val="ListBullet"/>
      </w:pPr>
      <w:r>
        <w:rPr>
          <w:rFonts w:ascii="Cascadia Mono" w:hAnsi="Cascadia Mono" w:eastAsia="Cascadia Mono"/>
          <w:color w:val="153A5B"/>
          <w:sz w:val="17"/>
        </w:rPr>
        <w:t>cl_demoplayer_overlay_scale</w:t>
      </w:r>
      <w:r>
        <w:t>;</w:t>
      </w:r>
    </w:p>
    <w:p>
      <w:pPr>
        <w:pStyle w:val="ListBullet"/>
      </w:pPr>
      <w:r>
        <w:rPr>
          <w:rFonts w:ascii="Cascadia Mono" w:hAnsi="Cascadia Mono" w:eastAsia="Cascadia Mono"/>
          <w:color w:val="153A5B"/>
          <w:sz w:val="17"/>
        </w:rPr>
        <w:t>cl_demoplayer_overlay_autohide_sec</w:t>
      </w:r>
      <w:r>
        <w:t>;</w:t>
      </w:r>
    </w:p>
    <w:p>
      <w:pPr>
        <w:pStyle w:val="ListBullet"/>
      </w:pPr>
      <w:r>
        <w:rPr>
          <w:rFonts w:ascii="Cascadia Mono" w:hAnsi="Cascadia Mono" w:eastAsia="Cascadia Mono"/>
          <w:color w:val="153A5B"/>
          <w:sz w:val="17"/>
        </w:rPr>
        <w:t>cl_demoplayer_overlay_seek_step_sec</w:t>
      </w:r>
      <w:r>
        <w:t>;</w:t>
      </w:r>
    </w:p>
    <w:p>
      <w:pPr>
        <w:pStyle w:val="ListBullet"/>
      </w:pPr>
      <w:r>
        <w:rPr>
          <w:rFonts w:ascii="Cascadia Mono" w:hAnsi="Cascadia Mono" w:eastAsia="Cascadia Mono"/>
          <w:color w:val="153A5B"/>
          <w:sz w:val="17"/>
        </w:rPr>
        <w:t>cl_demoplayer_overlay_seek_jump_sec</w:t>
      </w:r>
      <w:r>
        <w:t>;</w:t>
      </w:r>
    </w:p>
    <w:p>
      <w:pPr>
        <w:pStyle w:val="ListBullet"/>
      </w:pPr>
      <w:r>
        <w:rPr>
          <w:rFonts w:ascii="Cascadia Mono" w:hAnsi="Cascadia Mono" w:eastAsia="Cascadia Mono"/>
          <w:color w:val="153A5B"/>
          <w:sz w:val="17"/>
        </w:rPr>
        <w:t>cl_demoplayer_overlay_y</w:t>
      </w:r>
      <w:r>
        <w:t>;</w:t>
      </w:r>
    </w:p>
    <w:p>
      <w:pPr>
        <w:pStyle w:val="ListBullet"/>
      </w:pPr>
      <w:r>
        <w:rPr>
          <w:rFonts w:ascii="Cascadia Mono" w:hAnsi="Cascadia Mono" w:eastAsia="Cascadia Mono"/>
          <w:color w:val="153A5B"/>
          <w:sz w:val="17"/>
        </w:rPr>
        <w:t>cl_demoplayer_overlay_show_score</w:t>
      </w:r>
      <w:r>
        <w:t>;</w:t>
      </w:r>
    </w:p>
    <w:p>
      <w:pPr>
        <w:pStyle w:val="ListBullet"/>
      </w:pPr>
      <w:r>
        <w:rPr>
          <w:rFonts w:ascii="Cascadia Mono" w:hAnsi="Cascadia Mono" w:eastAsia="Cascadia Mono"/>
          <w:color w:val="153A5B"/>
          <w:sz w:val="17"/>
        </w:rPr>
        <w:t>cl_demoplayer_hide_draws</w:t>
      </w:r>
      <w:r>
        <w:t>;</w:t>
      </w:r>
    </w:p>
    <w:p>
      <w:pPr>
        <w:pStyle w:val="ListBullet"/>
      </w:pPr>
      <w:r>
        <w:rPr>
          <w:rFonts w:ascii="Cascadia Mono" w:hAnsi="Cascadia Mono" w:eastAsia="Cascadia Mono"/>
          <w:color w:val="153A5B"/>
          <w:sz w:val="17"/>
        </w:rPr>
        <w:t>cl_demoplayer_volume</w:t>
      </w:r>
      <w:r>
        <w:t>;</w:t>
      </w:r>
    </w:p>
    <w:p>
      <w:pPr>
        <w:pStyle w:val="ListBullet"/>
      </w:pPr>
      <w:r>
        <w:rPr>
          <w:rFonts w:ascii="Cascadia Mono" w:hAnsi="Cascadia Mono" w:eastAsia="Cascadia Mono"/>
          <w:color w:val="153A5B"/>
          <w:sz w:val="17"/>
        </w:rPr>
        <w:t>cl_demoplayer_gun</w:t>
      </w:r>
      <w:r>
        <w:t>;</w:t>
      </w:r>
    </w:p>
    <w:p>
      <w:pPr>
        <w:pStyle w:val="ListBullet"/>
      </w:pPr>
      <w:r>
        <w:rPr>
          <w:rFonts w:ascii="Cascadia Mono" w:hAnsi="Cascadia Mono" w:eastAsia="Cascadia Mono"/>
          <w:color w:val="153A5B"/>
          <w:sz w:val="17"/>
        </w:rPr>
        <w:t>cl_demoplayer_noskins</w:t>
      </w:r>
      <w:r>
        <w:t>.</w:t>
      </w:r>
    </w:p>
    <w:p>
      <w:pPr>
        <w:widowControl/>
      </w:pPr>
      <w:r>
        <w:t>Overlay показывает playback controls, timeline, текущие mode pills и</w:t>
      </w:r>
    </w:p>
    <w:p>
      <w:pPr>
        <w:widowControl/>
      </w:pPr>
      <w:r>
        <w:t>popup-меню для частей управления.</w:t>
      </w:r>
    </w:p>
    <w:p>
      <w:r>
        <w:br w:type="page"/>
      </w:r>
    </w:p>
    <w:p>
      <w:bookmarkStart w:id="10" w:name="Q2PX_S0010"/>
      <w:pPr>
        <w:pStyle w:val="Heading1"/>
      </w:pPr>
      <w:r>
        <w:t>6. Pause, seek и keys</w:t>
      </w:r>
      <w:bookmarkEnd w:id="10"/>
    </w:p>
    <w:p>
      <w:pPr>
        <w:widowControl/>
      </w:pPr>
      <w:r>
        <w:t>Основные binds:</w:t>
      </w:r>
    </w:p>
    <w:p>
      <w:pPr>
        <w:pStyle w:val="ListBullet"/>
      </w:pPr>
      <w:r>
        <w:rPr>
          <w:rFonts w:ascii="Cascadia Mono" w:hAnsi="Cascadia Mono" w:eastAsia="Cascadia Mono"/>
          <w:color w:val="153A5B"/>
          <w:sz w:val="17"/>
        </w:rPr>
        <w:t>demo_pause_toggle</w:t>
      </w:r>
      <w:r>
        <w:t>;</w:t>
      </w:r>
    </w:p>
    <w:p>
      <w:pPr>
        <w:pStyle w:val="ListBullet"/>
      </w:pPr>
      <w:r>
        <w:rPr>
          <w:rFonts w:ascii="Cascadia Mono" w:hAnsi="Cascadia Mono" w:eastAsia="Cascadia Mono"/>
          <w:color w:val="153A5B"/>
          <w:sz w:val="17"/>
        </w:rPr>
        <w:t>+demo_seek_back</w:t>
      </w:r>
      <w:r>
        <w:t>;</w:t>
      </w:r>
    </w:p>
    <w:p>
      <w:pPr>
        <w:pStyle w:val="ListBullet"/>
      </w:pPr>
      <w:r>
        <w:rPr>
          <w:rFonts w:ascii="Cascadia Mono" w:hAnsi="Cascadia Mono" w:eastAsia="Cascadia Mono"/>
          <w:color w:val="153A5B"/>
          <w:sz w:val="17"/>
        </w:rPr>
        <w:t>+demo_seek_forward</w:t>
      </w:r>
      <w:r>
        <w:t>;</w:t>
      </w:r>
    </w:p>
    <w:p>
      <w:pPr>
        <w:pStyle w:val="ListBullet"/>
      </w:pPr>
      <w:r>
        <w:rPr>
          <w:rFonts w:ascii="Cascadia Mono" w:hAnsi="Cascadia Mono" w:eastAsia="Cascadia Mono"/>
          <w:color w:val="153A5B"/>
          <w:sz w:val="17"/>
        </w:rPr>
        <w:t>demo_player_toggle</w:t>
      </w:r>
      <w:r>
        <w:t>;</w:t>
      </w:r>
    </w:p>
    <w:p>
      <w:pPr>
        <w:pStyle w:val="ListBullet"/>
      </w:pPr>
      <w:r>
        <w:rPr>
          <w:rFonts w:ascii="Cascadia Mono" w:hAnsi="Cascadia Mono" w:eastAsia="Cascadia Mono"/>
          <w:color w:val="153A5B"/>
          <w:sz w:val="17"/>
        </w:rPr>
        <w:t>demo_browser_toggle</w:t>
      </w:r>
      <w:r>
        <w:t>.</w:t>
      </w:r>
    </w:p>
    <w:p>
      <w:pPr>
        <w:widowControl/>
      </w:pPr>
      <w:r>
        <w:t>По умолчанию:</w:t>
      </w:r>
    </w:p>
    <w:p>
      <w:pPr>
        <w:pStyle w:val="ListBullet"/>
      </w:pPr>
      <w:r>
        <w:t>Space - pause/resume;</w:t>
      </w:r>
    </w:p>
    <w:p>
      <w:pPr>
        <w:pStyle w:val="ListBullet"/>
      </w:pPr>
      <w:r>
        <w:t>Left Arrow - seek back;</w:t>
      </w:r>
    </w:p>
    <w:p>
      <w:pPr>
        <w:pStyle w:val="ListBullet"/>
      </w:pPr>
      <w:r>
        <w:t>Right Arrow - seek forward.</w:t>
      </w:r>
    </w:p>
    <w:p>
      <w:pPr>
        <w:widowControl/>
      </w:pPr>
      <w:r>
        <w:t>Seek step и jump настраиваются отдельно. Для длинных MVD лучше поднять jump,</w:t>
      </w:r>
    </w:p>
    <w:p>
      <w:pPr>
        <w:widowControl/>
      </w:pPr>
      <w:r>
        <w:t>для коротких дуэлей - оставить небольшой шаг.</w:t>
      </w:r>
    </w:p>
    <w:p>
      <w:r>
        <w:br w:type="page"/>
      </w:r>
    </w:p>
    <w:p>
      <w:bookmarkStart w:id="11" w:name="Q2PX_S0011"/>
      <w:pPr>
        <w:pStyle w:val="Heading1"/>
      </w:pPr>
      <w:r>
        <w:t>7. Demo volume, gun и skins</w:t>
      </w:r>
      <w:bookmarkEnd w:id="11"/>
    </w:p>
    <w:p>
      <w:pPr>
        <w:widowControl/>
      </w:pPr>
      <w:r>
        <w:rPr>
          <w:rFonts w:ascii="Cascadia Mono" w:hAnsi="Cascadia Mono" w:eastAsia="Cascadia Mono"/>
          <w:color w:val="153A5B"/>
          <w:sz w:val="17"/>
        </w:rPr>
        <w:t>cl_demoplayer_volume</w:t>
      </w:r>
      <w:r>
        <w:t xml:space="preserve"> - временный volume override во время demo playback.</w:t>
      </w:r>
    </w:p>
    <w:p>
      <w:pPr>
        <w:widowControl/>
      </w:pPr>
      <w:r>
        <w:t>После окончания демки обычная игровая громкость восстанавливается.</w:t>
      </w:r>
    </w:p>
    <w:p>
      <w:pPr>
        <w:widowControl/>
      </w:pPr>
      <w:r>
        <w:rPr>
          <w:rFonts w:ascii="Cascadia Mono" w:hAnsi="Cascadia Mono" w:eastAsia="Cascadia Mono"/>
          <w:color w:val="153A5B"/>
          <w:sz w:val="17"/>
        </w:rPr>
        <w:t>cl_demoplayer_gun</w:t>
      </w:r>
      <w:r>
        <w:t>:</w:t>
      </w:r>
    </w:p>
    <w:p>
      <w:pPr>
        <w:pStyle w:val="ListBullet"/>
      </w:pPr>
      <w:r>
        <w:t>show gun;</w:t>
      </w:r>
    </w:p>
    <w:p>
      <w:pPr>
        <w:pStyle w:val="ListBullet"/>
      </w:pPr>
      <w:r>
        <w:t>hide gun.</w:t>
      </w:r>
    </w:p>
    <w:p>
      <w:pPr>
        <w:widowControl/>
      </w:pPr>
      <w:r>
        <w:t xml:space="preserve">Это demo-playback override, он не меняет обычный </w:t>
      </w:r>
      <w:r>
        <w:rPr>
          <w:rFonts w:ascii="Cascadia Mono" w:hAnsi="Cascadia Mono" w:eastAsia="Cascadia Mono"/>
          <w:color w:val="153A5B"/>
          <w:sz w:val="17"/>
        </w:rPr>
        <w:t>cl_gun</w:t>
      </w:r>
      <w:r>
        <w:t>.</w:t>
      </w:r>
    </w:p>
    <w:p>
      <w:pPr>
        <w:widowControl/>
      </w:pPr>
      <w:r>
        <w:rPr>
          <w:rFonts w:ascii="Cascadia Mono" w:hAnsi="Cascadia Mono" w:eastAsia="Cascadia Mono"/>
          <w:color w:val="153A5B"/>
          <w:sz w:val="17"/>
        </w:rPr>
        <w:t>cl_demoplayer_noskins</w:t>
      </w:r>
      <w:r>
        <w:t>:</w:t>
      </w:r>
    </w:p>
    <w:p>
      <w:pPr>
        <w:pStyle w:val="ListBullet"/>
      </w:pPr>
      <w:r>
        <w:t>original;</w:t>
      </w:r>
    </w:p>
    <w:p>
      <w:pPr>
        <w:pStyle w:val="ListBullet"/>
      </w:pPr>
      <w:r>
        <w:t>no skins.</w:t>
      </w:r>
    </w:p>
    <w:p>
      <w:pPr>
        <w:widowControl/>
      </w:pPr>
      <w:r>
        <w:t xml:space="preserve">Это тоже playback override, он не меняет обычный </w:t>
      </w:r>
      <w:r>
        <w:rPr>
          <w:rFonts w:ascii="Cascadia Mono" w:hAnsi="Cascadia Mono" w:eastAsia="Cascadia Mono"/>
          <w:color w:val="153A5B"/>
          <w:sz w:val="17"/>
        </w:rPr>
        <w:t>cl_noskins</w:t>
      </w:r>
      <w:r>
        <w:t>.</w:t>
      </w:r>
    </w:p>
    <w:p>
      <w:r>
        <w:br w:type="page"/>
      </w:r>
    </w:p>
    <w:p>
      <w:bookmarkStart w:id="12" w:name="Q2PX_S0012"/>
      <w:pPr>
        <w:pStyle w:val="Heading1"/>
      </w:pPr>
      <w:r>
        <w:t>8. MVD Director</w:t>
      </w:r>
      <w:bookmarkEnd w:id="12"/>
    </w:p>
    <w:p>
      <w:pPr>
        <w:widowControl/>
      </w:pPr>
      <w:r>
        <w:t>MVD-only director помогает автоматически выбирать POV.</w:t>
      </w:r>
    </w:p>
    <w:p>
      <w:pPr>
        <w:widowControl/>
      </w:pPr>
      <w:r>
        <w:t>Режим:</w:t>
      </w:r>
    </w:p>
    <w:p>
      <w:pPr>
        <w:pStyle w:val="ListBullet"/>
      </w:pPr>
      <w:r>
        <w:rPr>
          <w:rFonts w:ascii="Cascadia Mono" w:hAnsi="Cascadia Mono" w:eastAsia="Cascadia Mono"/>
          <w:color w:val="153A5B"/>
          <w:sz w:val="17"/>
        </w:rPr>
        <w:t>cl_demoplayer_mvd_director_mode</w:t>
      </w:r>
      <w:r>
        <w:t>;</w:t>
      </w:r>
    </w:p>
    <w:p>
      <w:pPr>
        <w:widowControl/>
      </w:pPr>
      <w:r>
        <w:t>Значения:</w:t>
      </w:r>
    </w:p>
    <w:p>
      <w:pPr>
        <w:pStyle w:val="ListBullet"/>
      </w:pPr>
      <w:r>
        <w:t>off;</w:t>
      </w:r>
    </w:p>
    <w:p>
      <w:pPr>
        <w:pStyle w:val="ListBullet"/>
      </w:pPr>
      <w:r>
        <w:t>next frag;</w:t>
      </w:r>
    </w:p>
    <w:p>
      <w:pPr>
        <w:pStyle w:val="ListBullet"/>
      </w:pPr>
      <w:r>
        <w:t>quad;</w:t>
      </w:r>
    </w:p>
    <w:p>
      <w:pPr>
        <w:pStyle w:val="ListBullet"/>
      </w:pPr>
      <w:r>
        <w:t>penta;</w:t>
      </w:r>
    </w:p>
    <w:p>
      <w:pPr>
        <w:pStyle w:val="ListBullet"/>
      </w:pPr>
      <w:r>
        <w:t>leader.</w:t>
      </w:r>
    </w:p>
    <w:p>
      <w:pPr>
        <w:widowControl/>
      </w:pPr>
      <w:r>
        <w:t>Lead time:</w:t>
      </w:r>
    </w:p>
    <w:p>
      <w:pPr>
        <w:pStyle w:val="ListBullet"/>
      </w:pPr>
      <w:r>
        <w:rPr>
          <w:rFonts w:ascii="Cascadia Mono" w:hAnsi="Cascadia Mono" w:eastAsia="Cascadia Mono"/>
          <w:color w:val="153A5B"/>
          <w:sz w:val="17"/>
        </w:rPr>
        <w:t>cl_demoplayer_mvd_director_lead_sec</w:t>
      </w:r>
      <w:r>
        <w:t>.</w:t>
      </w:r>
    </w:p>
    <w:p>
      <w:pPr>
        <w:widowControl/>
      </w:pPr>
      <w:r>
        <w:t>Debug:</w:t>
      </w:r>
    </w:p>
    <w:p>
      <w:pPr>
        <w:pStyle w:val="ListBullet"/>
      </w:pPr>
      <w:r>
        <w:rPr>
          <w:rFonts w:ascii="Cascadia Mono" w:hAnsi="Cascadia Mono" w:eastAsia="Cascadia Mono"/>
          <w:color w:val="153A5B"/>
          <w:sz w:val="17"/>
        </w:rPr>
        <w:t>cl_demoplayer_nextfrag_debug</w:t>
      </w:r>
      <w:r>
        <w:t>.</w:t>
      </w:r>
    </w:p>
    <w:p>
      <w:pPr>
        <w:widowControl/>
      </w:pPr>
      <w:r>
        <w:rPr>
          <w:rFonts w:ascii="Cascadia Mono" w:hAnsi="Cascadia Mono" w:eastAsia="Cascadia Mono"/>
          <w:color w:val="153A5B"/>
          <w:sz w:val="17"/>
        </w:rPr>
        <w:t>next frag</w:t>
      </w:r>
      <w:r>
        <w:t xml:space="preserve"> использует pre-scanned frag timeline, чтобы переключиться до</w:t>
      </w:r>
    </w:p>
    <w:p>
      <w:pPr>
        <w:widowControl/>
      </w:pPr>
      <w:r>
        <w:t>события. Manual POV override временно ставит director на cooldown, чтобы он</w:t>
      </w:r>
    </w:p>
    <w:p>
      <w:pPr>
        <w:widowControl/>
      </w:pPr>
      <w:r>
        <w:t>не отбирал управление мгновенно обратно.</w:t>
      </w:r>
    </w:p>
    <w:p>
      <w:r>
        <w:br w:type="page"/>
      </w:r>
    </w:p>
    <w:p>
      <w:bookmarkStart w:id="13" w:name="Q2PX_S0013"/>
      <w:pPr>
        <w:pStyle w:val="Heading1"/>
      </w:pPr>
      <w:r>
        <w:t>9. Demo Analytics</w:t>
      </w:r>
      <w:bookmarkEnd w:id="13"/>
    </w:p>
    <w:p>
      <w:pPr>
        <w:widowControl/>
      </w:pPr>
      <w:r>
        <w:t>Путь:</w:t>
      </w:r>
    </w:p>
    <w:p>
      <w:pPr>
        <w:pStyle w:val="ListBullet"/>
      </w:pPr>
      <w:r>
        <w:rPr>
          <w:rFonts w:ascii="Cascadia Mono" w:hAnsi="Cascadia Mono" w:eastAsia="Cascadia Mono"/>
          <w:color w:val="153A5B"/>
          <w:sz w:val="17"/>
        </w:rPr>
        <w:t>Options -&gt; Demo Player -&gt; Demo Analytics</w:t>
      </w:r>
      <w:r>
        <w:t>.</w:t>
      </w:r>
    </w:p>
    <w:p>
      <w:pPr>
        <w:widowControl/>
      </w:pPr>
      <w:r>
        <w:t>Главный mode:</w:t>
      </w:r>
    </w:p>
    <w:p>
      <w:pPr>
        <w:pStyle w:val="ListBullet"/>
      </w:pPr>
      <w:r>
        <w:rPr>
          <w:rFonts w:ascii="Cascadia Mono" w:hAnsi="Cascadia Mono" w:eastAsia="Cascadia Mono"/>
          <w:color w:val="153A5B"/>
          <w:sz w:val="17"/>
        </w:rPr>
        <w:t>cl_demo_analytics_mode</w:t>
      </w:r>
      <w:r>
        <w:t>: off / traffic / frags / pickups / all.</w:t>
      </w:r>
    </w:p>
    <w:p>
      <w:pPr>
        <w:widowControl/>
      </w:pPr>
      <w:r>
        <w:t>Style:</w:t>
      </w:r>
    </w:p>
    <w:p>
      <w:pPr>
        <w:pStyle w:val="ListBullet"/>
      </w:pPr>
      <w:r>
        <w:rPr>
          <w:rFonts w:ascii="Cascadia Mono" w:hAnsi="Cascadia Mono" w:eastAsia="Cascadia Mono"/>
          <w:color w:val="153A5B"/>
          <w:sz w:val="17"/>
        </w:rPr>
        <w:t>cl_demo_analytics_style</w:t>
      </w:r>
      <w:r>
        <w:t>: overview / world / both.</w:t>
      </w:r>
    </w:p>
    <w:p>
      <w:pPr>
        <w:widowControl/>
      </w:pPr>
      <w:r>
        <w:t>Time scope:</w:t>
      </w:r>
    </w:p>
    <w:p>
      <w:pPr>
        <w:pStyle w:val="ListBullet"/>
      </w:pPr>
      <w:r>
        <w:rPr>
          <w:rFonts w:ascii="Cascadia Mono" w:hAnsi="Cascadia Mono" w:eastAsia="Cascadia Mono"/>
          <w:color w:val="153A5B"/>
          <w:sz w:val="17"/>
        </w:rPr>
        <w:t>cl_demo_analytics_time_scope</w:t>
      </w:r>
      <w:r>
        <w:t>: full / elapsed / window;</w:t>
      </w:r>
    </w:p>
    <w:p>
      <w:pPr>
        <w:pStyle w:val="ListBullet"/>
      </w:pPr>
      <w:r>
        <w:rPr>
          <w:rFonts w:ascii="Cascadia Mono" w:hAnsi="Cascadia Mono" w:eastAsia="Cascadia Mono"/>
          <w:color w:val="153A5B"/>
          <w:sz w:val="17"/>
        </w:rPr>
        <w:t>cl_demo_analytics_window_sec</w:t>
      </w:r>
      <w:r>
        <w:t>.</w:t>
      </w:r>
    </w:p>
    <w:p>
      <w:pPr>
        <w:widowControl/>
      </w:pPr>
      <w:r>
        <w:t>MVD/DM2:</w:t>
      </w:r>
    </w:p>
    <w:p>
      <w:pPr>
        <w:pStyle w:val="ListBullet"/>
      </w:pPr>
      <w:r>
        <w:rPr>
          <w:rFonts w:ascii="Cascadia Mono" w:hAnsi="Cascadia Mono" w:eastAsia="Cascadia Mono"/>
          <w:color w:val="153A5B"/>
          <w:sz w:val="17"/>
        </w:rPr>
        <w:t>cl_demo_analytics_mvd_autoscan</w:t>
      </w:r>
      <w:r>
        <w:t>;</w:t>
      </w:r>
    </w:p>
    <w:p>
      <w:pPr>
        <w:pStyle w:val="ListBullet"/>
      </w:pPr>
      <w:r>
        <w:rPr>
          <w:rFonts w:ascii="Cascadia Mono" w:hAnsi="Cascadia Mono" w:eastAsia="Cascadia Mono"/>
          <w:color w:val="153A5B"/>
          <w:sz w:val="17"/>
        </w:rPr>
        <w:t>cl_demo_analytics_dm2_mode</w:t>
      </w:r>
      <w:r>
        <w:t>.</w:t>
      </w:r>
    </w:p>
    <w:p>
      <w:pPr>
        <w:widowControl/>
      </w:pPr>
      <w:r>
        <w:t>Density/performance:</w:t>
      </w:r>
    </w:p>
    <w:p>
      <w:pPr>
        <w:pStyle w:val="ListBullet"/>
      </w:pPr>
      <w:r>
        <w:rPr>
          <w:rFonts w:ascii="Cascadia Mono" w:hAnsi="Cascadia Mono" w:eastAsia="Cascadia Mono"/>
          <w:color w:val="153A5B"/>
          <w:sz w:val="17"/>
        </w:rPr>
        <w:t>cl_demo_analytics_sample_ms</w:t>
      </w:r>
      <w:r>
        <w:t>;</w:t>
      </w:r>
    </w:p>
    <w:p>
      <w:pPr>
        <w:pStyle w:val="ListBullet"/>
      </w:pPr>
      <w:r>
        <w:rPr>
          <w:rFonts w:ascii="Cascadia Mono" w:hAnsi="Cascadia Mono" w:eastAsia="Cascadia Mono"/>
          <w:color w:val="153A5B"/>
          <w:sz w:val="17"/>
        </w:rPr>
        <w:t>cl_demo_analytics_cell_size</w:t>
      </w:r>
      <w:r>
        <w:t>;</w:t>
      </w:r>
    </w:p>
    <w:p>
      <w:pPr>
        <w:pStyle w:val="ListBullet"/>
      </w:pPr>
      <w:r>
        <w:rPr>
          <w:rFonts w:ascii="Cascadia Mono" w:hAnsi="Cascadia Mono" w:eastAsia="Cascadia Mono"/>
          <w:color w:val="153A5B"/>
          <w:sz w:val="17"/>
        </w:rPr>
        <w:t>cl_demo_analytics_draw_max_cells</w:t>
      </w:r>
      <w:r>
        <w:t>;</w:t>
      </w:r>
    </w:p>
    <w:p>
      <w:pPr>
        <w:pStyle w:val="ListBullet"/>
      </w:pPr>
      <w:r>
        <w:rPr>
          <w:rFonts w:ascii="Cascadia Mono" w:hAnsi="Cascadia Mono" w:eastAsia="Cascadia Mono"/>
          <w:color w:val="153A5B"/>
          <w:sz w:val="17"/>
        </w:rPr>
        <w:t>cl_demo_analytics_draw_max_events</w:t>
      </w:r>
      <w:r>
        <w:t>.</w:t>
      </w:r>
    </w:p>
    <w:p>
      <w:pPr>
        <w:widowControl/>
      </w:pPr>
      <w:r>
        <w:t>Visibility:</w:t>
      </w:r>
    </w:p>
    <w:p>
      <w:pPr>
        <w:pStyle w:val="ListBullet"/>
      </w:pPr>
      <w:r>
        <w:rPr>
          <w:rFonts w:ascii="Cascadia Mono" w:hAnsi="Cascadia Mono" w:eastAsia="Cascadia Mono"/>
          <w:color w:val="153A5B"/>
          <w:sz w:val="17"/>
        </w:rPr>
        <w:t>cl_demo_analytics_overview_alpha</w:t>
      </w:r>
      <w:r>
        <w:t>;</w:t>
      </w:r>
    </w:p>
    <w:p>
      <w:pPr>
        <w:pStyle w:val="ListBullet"/>
      </w:pPr>
      <w:r>
        <w:rPr>
          <w:rFonts w:ascii="Cascadia Mono" w:hAnsi="Cascadia Mono" w:eastAsia="Cascadia Mono"/>
          <w:color w:val="153A5B"/>
          <w:sz w:val="17"/>
        </w:rPr>
        <w:t>cl_demo_analytics_world_alpha</w:t>
      </w:r>
      <w:r>
        <w:t>;</w:t>
      </w:r>
    </w:p>
    <w:p>
      <w:pPr>
        <w:pStyle w:val="ListBullet"/>
      </w:pPr>
      <w:r>
        <w:rPr>
          <w:rFonts w:ascii="Cascadia Mono" w:hAnsi="Cascadia Mono" w:eastAsia="Cascadia Mono"/>
          <w:color w:val="153A5B"/>
          <w:sz w:val="17"/>
        </w:rPr>
        <w:t>cl_demo_analytics_world_scale</w:t>
      </w:r>
      <w:r>
        <w:t>;</w:t>
      </w:r>
    </w:p>
    <w:p>
      <w:pPr>
        <w:pStyle w:val="ListBullet"/>
      </w:pPr>
      <w:r>
        <w:rPr>
          <w:rFonts w:ascii="Cascadia Mono" w:hAnsi="Cascadia Mono" w:eastAsia="Cascadia Mono"/>
          <w:color w:val="153A5B"/>
          <w:sz w:val="17"/>
        </w:rPr>
        <w:t>cl_demo_analytics_show_legend</w:t>
      </w:r>
      <w:r>
        <w:t>.</w:t>
      </w:r>
    </w:p>
    <w:p>
      <w:pPr>
        <w:widowControl/>
      </w:pPr>
      <w:r>
        <w:t>Commands:</w:t>
      </w:r>
    </w:p>
    <w:p>
      <w:pPr>
        <w:pStyle w:val="ListBullet"/>
      </w:pPr>
      <w:r>
        <w:rPr>
          <w:rFonts w:ascii="Cascadia Mono" w:hAnsi="Cascadia Mono" w:eastAsia="Cascadia Mono"/>
          <w:color w:val="153A5B"/>
          <w:sz w:val="17"/>
        </w:rPr>
        <w:t>demo_analytics_rescan</w:t>
      </w:r>
      <w:r>
        <w:t>;</w:t>
      </w:r>
    </w:p>
    <w:p>
      <w:pPr>
        <w:pStyle w:val="ListBullet"/>
      </w:pPr>
      <w:r>
        <w:rPr>
          <w:rFonts w:ascii="Cascadia Mono" w:hAnsi="Cascadia Mono" w:eastAsia="Cascadia Mono"/>
          <w:color w:val="153A5B"/>
          <w:sz w:val="17"/>
        </w:rPr>
        <w:t>demo_analytics_info</w:t>
      </w:r>
      <w:r>
        <w:t>.</w:t>
      </w:r>
    </w:p>
    <w:p>
      <w:r>
        <w:br w:type="page"/>
      </w:r>
    </w:p>
    <w:p>
      <w:bookmarkStart w:id="14" w:name="Q2PX_S0014"/>
      <w:pPr>
        <w:pStyle w:val="Heading1"/>
      </w:pPr>
      <w:r>
        <w:t>10. Trail mode</w:t>
      </w:r>
      <w:bookmarkEnd w:id="14"/>
    </w:p>
    <w:p>
      <w:pPr>
        <w:widowControl/>
      </w:pPr>
      <w:r>
        <w:t>Trail mode включается, когда:</w:t>
      </w:r>
    </w:p>
    <w:p>
      <w:pPr>
        <w:pStyle w:val="ListBullet"/>
      </w:pPr>
      <w:r>
        <w:rPr>
          <w:rFonts w:ascii="Cascadia Mono" w:hAnsi="Cascadia Mono" w:eastAsia="Cascadia Mono"/>
          <w:color w:val="153A5B"/>
          <w:sz w:val="17"/>
        </w:rPr>
        <w:t>cl_demo_analytics_world_lifetime_sec &gt; 0</w:t>
      </w:r>
      <w:r>
        <w:t>.</w:t>
      </w:r>
    </w:p>
    <w:p>
      <w:pPr>
        <w:widowControl/>
      </w:pPr>
      <w:r>
        <w:t>Вместо агрегированной heatmap рисуются per-sample точки, которые живут N</w:t>
      </w:r>
    </w:p>
    <w:p>
      <w:pPr>
        <w:widowControl/>
      </w:pPr>
      <w:r>
        <w:t>секунд и могут соединяться линиями.</w:t>
      </w:r>
    </w:p>
    <w:p>
      <w:pPr>
        <w:widowControl/>
      </w:pPr>
      <w:r>
        <w:t>Настройки:</w:t>
      </w:r>
    </w:p>
    <w:p>
      <w:pPr>
        <w:pStyle w:val="ListBullet"/>
      </w:pPr>
      <w:r>
        <w:rPr>
          <w:rFonts w:ascii="Cascadia Mono" w:hAnsi="Cascadia Mono" w:eastAsia="Cascadia Mono"/>
          <w:color w:val="153A5B"/>
          <w:sz w:val="17"/>
        </w:rPr>
        <w:t>cl_demo_analytics_trail_stride</w:t>
      </w:r>
      <w:r>
        <w:t>;</w:t>
      </w:r>
    </w:p>
    <w:p>
      <w:pPr>
        <w:pStyle w:val="ListBullet"/>
      </w:pPr>
      <w:r>
        <w:rPr>
          <w:rFonts w:ascii="Cascadia Mono" w:hAnsi="Cascadia Mono" w:eastAsia="Cascadia Mono"/>
          <w:color w:val="153A5B"/>
          <w:sz w:val="17"/>
        </w:rPr>
        <w:t>cl_demo_analytics_trail_lines</w:t>
      </w:r>
      <w:r>
        <w:t>;</w:t>
      </w:r>
    </w:p>
    <w:p>
      <w:pPr>
        <w:pStyle w:val="ListBullet"/>
      </w:pPr>
      <w:r>
        <w:rPr>
          <w:rFonts w:ascii="Cascadia Mono" w:hAnsi="Cascadia Mono" w:eastAsia="Cascadia Mono"/>
          <w:color w:val="153A5B"/>
          <w:sz w:val="17"/>
        </w:rPr>
        <w:t>cl_demo_analytics_trail_height_mode</w:t>
      </w:r>
      <w:r>
        <w:t>;</w:t>
      </w:r>
    </w:p>
    <w:p>
      <w:pPr>
        <w:pStyle w:val="ListBullet"/>
      </w:pPr>
      <w:r>
        <w:rPr>
          <w:rFonts w:ascii="Cascadia Mono" w:hAnsi="Cascadia Mono" w:eastAsia="Cascadia Mono"/>
          <w:color w:val="153A5B"/>
          <w:sz w:val="17"/>
        </w:rPr>
        <w:t>cl_demo_analytics_trail_feet_z</w:t>
      </w:r>
      <w:r>
        <w:t>;</w:t>
      </w:r>
    </w:p>
    <w:p>
      <w:pPr>
        <w:pStyle w:val="ListBullet"/>
      </w:pPr>
      <w:r>
        <w:rPr>
          <w:rFonts w:ascii="Cascadia Mono" w:hAnsi="Cascadia Mono" w:eastAsia="Cascadia Mono"/>
          <w:color w:val="153A5B"/>
          <w:sz w:val="17"/>
        </w:rPr>
        <w:t>cl_demo_analytics_trail_hover_z</w:t>
      </w:r>
      <w:r>
        <w:t>;</w:t>
      </w:r>
    </w:p>
    <w:p>
      <w:pPr>
        <w:pStyle w:val="ListBullet"/>
      </w:pPr>
      <w:r>
        <w:rPr>
          <w:rFonts w:ascii="Cascadia Mono" w:hAnsi="Cascadia Mono" w:eastAsia="Cascadia Mono"/>
          <w:color w:val="153A5B"/>
          <w:sz w:val="17"/>
        </w:rPr>
        <w:t>cl_demo_analytics_trail_outline</w:t>
      </w:r>
      <w:r>
        <w:t>;</w:t>
      </w:r>
    </w:p>
    <w:p>
      <w:pPr>
        <w:pStyle w:val="ListBullet"/>
      </w:pPr>
      <w:r>
        <w:rPr>
          <w:rFonts w:ascii="Cascadia Mono" w:hAnsi="Cascadia Mono" w:eastAsia="Cascadia Mono"/>
          <w:color w:val="153A5B"/>
          <w:sz w:val="17"/>
        </w:rPr>
        <w:t>cl_demo_analytics_trail_outline_alpha</w:t>
      </w:r>
      <w:r>
        <w:t>;</w:t>
      </w:r>
    </w:p>
    <w:p>
      <w:pPr>
        <w:pStyle w:val="ListBullet"/>
      </w:pPr>
      <w:r>
        <w:rPr>
          <w:rFonts w:ascii="Cascadia Mono" w:hAnsi="Cascadia Mono" w:eastAsia="Cascadia Mono"/>
          <w:color w:val="153A5B"/>
          <w:sz w:val="17"/>
        </w:rPr>
        <w:t>cl_demo_analytics_trail_outline_scale</w:t>
      </w:r>
      <w:r>
        <w:t>.</w:t>
      </w:r>
    </w:p>
    <w:p>
      <w:pPr>
        <w:widowControl/>
      </w:pPr>
      <w:r>
        <w:rPr>
          <w:rFonts w:ascii="Cascadia Mono" w:hAnsi="Cascadia Mono" w:eastAsia="Cascadia Mono"/>
          <w:color w:val="153A5B"/>
          <w:sz w:val="17"/>
        </w:rPr>
        <w:t>trail_height_mode feet</w:t>
      </w:r>
      <w:r>
        <w:t xml:space="preserve"> рисует след ближе к ногам игрока, учитывая прыжки,</w:t>
      </w:r>
    </w:p>
    <w:p>
      <w:pPr>
        <w:widowControl/>
      </w:pPr>
      <w:r>
        <w:t xml:space="preserve">падения и перемещения по ящикам. </w:t>
      </w:r>
      <w:r>
        <w:rPr>
          <w:rFonts w:ascii="Cascadia Mono" w:hAnsi="Cascadia Mono" w:eastAsia="Cascadia Mono"/>
          <w:color w:val="153A5B"/>
          <w:sz w:val="17"/>
        </w:rPr>
        <w:t>hover_z</w:t>
      </w:r>
      <w:r>
        <w:t xml:space="preserve"> поднимает точки чуть выше, чтобы</w:t>
      </w:r>
    </w:p>
    <w:p>
      <w:pPr>
        <w:widowControl/>
      </w:pPr>
      <w:r>
        <w:t>они не клиппились в пол.</w:t>
      </w:r>
    </w:p>
    <w:p>
      <w:r>
        <w:br w:type="page"/>
      </w:r>
    </w:p>
    <w:p>
      <w:bookmarkStart w:id="15" w:name="Q2PX_S0015"/>
      <w:pPr>
        <w:pStyle w:val="Heading1"/>
      </w:pPr>
      <w:r>
        <w:t>11. Analytics colors</w:t>
      </w:r>
      <w:bookmarkEnd w:id="15"/>
    </w:p>
    <w:p>
      <w:pPr>
        <w:widowControl/>
      </w:pPr>
      <w:r>
        <w:t>Цвета analytics редактируются через отдельный menu editor:</w:t>
      </w:r>
    </w:p>
    <w:p>
      <w:pPr>
        <w:pStyle w:val="ListBullet"/>
      </w:pPr>
      <w:r>
        <w:rPr>
          <w:rFonts w:ascii="Cascadia Mono" w:hAnsi="Cascadia Mono" w:eastAsia="Cascadia Mono"/>
          <w:color w:val="153A5B"/>
          <w:sz w:val="17"/>
        </w:rPr>
        <w:t>Analytics colors...</w:t>
      </w:r>
      <w:r>
        <w:t>.</w:t>
      </w:r>
    </w:p>
    <w:p>
      <w:pPr>
        <w:widowControl/>
      </w:pPr>
      <w:r>
        <w:t>Ключевые cvar:</w:t>
      </w:r>
    </w:p>
    <w:p>
      <w:pPr>
        <w:pStyle w:val="ListBullet"/>
      </w:pPr>
      <w:r>
        <w:rPr>
          <w:rFonts w:ascii="Cascadia Mono" w:hAnsi="Cascadia Mono" w:eastAsia="Cascadia Mono"/>
          <w:color w:val="153A5B"/>
          <w:sz w:val="17"/>
        </w:rPr>
        <w:t>cl_demo_analytics_traffic_low_color</w:t>
      </w:r>
      <w:r>
        <w:t>;</w:t>
      </w:r>
    </w:p>
    <w:p>
      <w:pPr>
        <w:pStyle w:val="ListBullet"/>
      </w:pPr>
      <w:r>
        <w:rPr>
          <w:rFonts w:ascii="Cascadia Mono" w:hAnsi="Cascadia Mono" w:eastAsia="Cascadia Mono"/>
          <w:color w:val="153A5B"/>
          <w:sz w:val="17"/>
        </w:rPr>
        <w:t>cl_demo_analytics_traffic_high_color</w:t>
      </w:r>
      <w:r>
        <w:t>;</w:t>
      </w:r>
    </w:p>
    <w:p>
      <w:pPr>
        <w:pStyle w:val="ListBullet"/>
      </w:pPr>
      <w:r>
        <w:rPr>
          <w:rFonts w:ascii="Cascadia Mono" w:hAnsi="Cascadia Mono" w:eastAsia="Cascadia Mono"/>
          <w:color w:val="153A5B"/>
          <w:sz w:val="17"/>
        </w:rPr>
        <w:t>cl_demo_analytics_frag_color</w:t>
      </w:r>
      <w:r>
        <w:t>;</w:t>
      </w:r>
    </w:p>
    <w:p>
      <w:pPr>
        <w:pStyle w:val="ListBullet"/>
      </w:pPr>
      <w:r>
        <w:rPr>
          <w:rFonts w:ascii="Cascadia Mono" w:hAnsi="Cascadia Mono" w:eastAsia="Cascadia Mono"/>
          <w:color w:val="153A5B"/>
          <w:sz w:val="17"/>
        </w:rPr>
        <w:t>cl_demo_analytics_pickup_color</w:t>
      </w:r>
      <w:r>
        <w:t>;</w:t>
      </w:r>
    </w:p>
    <w:p>
      <w:pPr>
        <w:pStyle w:val="ListBullet"/>
      </w:pPr>
      <w:r>
        <w:rPr>
          <w:rFonts w:ascii="Cascadia Mono" w:hAnsi="Cascadia Mono" w:eastAsia="Cascadia Mono"/>
          <w:color w:val="153A5B"/>
          <w:sz w:val="17"/>
        </w:rPr>
        <w:t>cl_demo_analytics_trail_line_color</w:t>
      </w:r>
      <w:r>
        <w:t>;</w:t>
      </w:r>
    </w:p>
    <w:p>
      <w:pPr>
        <w:pStyle w:val="ListBullet"/>
      </w:pPr>
      <w:r>
        <w:rPr>
          <w:rFonts w:ascii="Cascadia Mono" w:hAnsi="Cascadia Mono" w:eastAsia="Cascadia Mono"/>
          <w:color w:val="153A5B"/>
          <w:sz w:val="17"/>
        </w:rPr>
        <w:t>cl_demo_analytics_trail_outline_color</w:t>
      </w:r>
      <w:r>
        <w:t>;</w:t>
      </w:r>
    </w:p>
    <w:p>
      <w:pPr>
        <w:pStyle w:val="ListBullet"/>
      </w:pPr>
      <w:r>
        <w:rPr>
          <w:rFonts w:ascii="Cascadia Mono" w:hAnsi="Cascadia Mono" w:eastAsia="Cascadia Mono"/>
          <w:color w:val="153A5B"/>
          <w:sz w:val="17"/>
        </w:rPr>
        <w:t>cl_demo_analytics_world_adaptive_colors</w:t>
      </w:r>
      <w:r>
        <w:t>.</w:t>
      </w:r>
    </w:p>
    <w:p>
      <w:pPr>
        <w:widowControl/>
      </w:pPr>
      <w:r>
        <w:t>В меню используется preset-style выбор цветов, как в редакторах моделей и</w:t>
      </w:r>
    </w:p>
    <w:p>
      <w:pPr>
        <w:widowControl/>
      </w:pPr>
      <w:r>
        <w:t>item timers. Hex-значения также можно менять через console/cvar browser.</w:t>
      </w:r>
    </w:p>
    <w:p>
      <w:r>
        <w:br w:type="page"/>
      </w:r>
    </w:p>
    <w:p>
      <w:bookmarkStart w:id="16" w:name="Q2PX_S0016"/>
      <w:pPr>
        <w:pStyle w:val="Heading1"/>
      </w:pPr>
      <w:r>
        <w:t>12. Demo Item Timers</w:t>
      </w:r>
      <w:bookmarkEnd w:id="16"/>
    </w:p>
    <w:p>
      <w:pPr>
        <w:widowControl/>
      </w:pPr>
      <w:r>
        <w:t>Item timers показывают respawn timers для важных предметов в MVD2.</w:t>
      </w:r>
    </w:p>
    <w:p>
      <w:pPr>
        <w:widowControl/>
      </w:pPr>
      <w:r>
        <w:t>Master:</w:t>
      </w:r>
    </w:p>
    <w:p>
      <w:pPr>
        <w:pStyle w:val="ListBullet"/>
      </w:pPr>
      <w:r>
        <w:rPr>
          <w:rFonts w:ascii="Cascadia Mono" w:hAnsi="Cascadia Mono" w:eastAsia="Cascadia Mono"/>
          <w:color w:val="153A5B"/>
          <w:sz w:val="17"/>
        </w:rPr>
        <w:t>cl_demo_item_timers_world</w:t>
      </w:r>
      <w:r>
        <w:t>: off / world only / strip only / both.</w:t>
      </w:r>
    </w:p>
    <w:p>
      <w:pPr>
        <w:widowControl/>
      </w:pPr>
      <w:r>
        <w:t>World view:</w:t>
      </w:r>
    </w:p>
    <w:p>
      <w:pPr>
        <w:pStyle w:val="ListBullet"/>
      </w:pPr>
      <w:r>
        <w:t>translucent ghost item models;</w:t>
      </w:r>
    </w:p>
    <w:p>
      <w:pPr>
        <w:pStyle w:val="ListBullet"/>
      </w:pPr>
      <w:r>
        <w:t>countdown labels над местом предмета;</w:t>
      </w:r>
    </w:p>
    <w:p>
      <w:pPr>
        <w:pStyle w:val="ListBullet"/>
      </w:pPr>
      <w:r>
        <w:t>отключение countdown, когда предмет появился.</w:t>
      </w:r>
    </w:p>
    <w:p>
      <w:pPr>
        <w:widowControl/>
      </w:pPr>
      <w:r>
        <w:t>Strip:</w:t>
      </w:r>
    </w:p>
    <w:p>
      <w:pPr>
        <w:pStyle w:val="ListBullet"/>
      </w:pPr>
      <w:r>
        <w:t>demo player strip с item icons;</w:t>
      </w:r>
    </w:p>
    <w:p>
      <w:pPr>
        <w:pStyle w:val="ListBullet"/>
      </w:pPr>
      <w:r>
        <w:t>полупрозрачное состояние, когда item ждёт respawn;</w:t>
      </w:r>
    </w:p>
    <w:p>
      <w:pPr>
        <w:pStyle w:val="ListBullet"/>
      </w:pPr>
      <w:r>
        <w:t>timer поверх icon;</w:t>
      </w:r>
    </w:p>
    <w:p>
      <w:pPr>
        <w:pStyle w:val="ListBullet"/>
      </w:pPr>
      <w:r>
        <w:t>full-color icon, когда item доступен.</w:t>
      </w:r>
    </w:p>
    <w:p>
      <w:pPr>
        <w:widowControl/>
      </w:pPr>
      <w:r>
        <w:t>Настройки:</w:t>
      </w:r>
    </w:p>
    <w:p>
      <w:pPr>
        <w:pStyle w:val="ListBullet"/>
      </w:pPr>
      <w:r>
        <w:rPr>
          <w:rFonts w:ascii="Cascadia Mono" w:hAnsi="Cascadia Mono" w:eastAsia="Cascadia Mono"/>
          <w:color w:val="153A5B"/>
          <w:sz w:val="17"/>
        </w:rPr>
        <w:t>cl_demo_item_timers_world_alpha</w:t>
      </w:r>
      <w:r>
        <w:t>;</w:t>
      </w:r>
    </w:p>
    <w:p>
      <w:pPr>
        <w:pStyle w:val="ListBullet"/>
      </w:pPr>
      <w:r>
        <w:rPr>
          <w:rFonts w:ascii="Cascadia Mono" w:hAnsi="Cascadia Mono" w:eastAsia="Cascadia Mono"/>
          <w:color w:val="153A5B"/>
          <w:sz w:val="17"/>
        </w:rPr>
        <w:t>cl_demo_item_timers_world_scale</w:t>
      </w:r>
      <w:r>
        <w:t>;</w:t>
      </w:r>
    </w:p>
    <w:p>
      <w:pPr>
        <w:pStyle w:val="ListBullet"/>
      </w:pPr>
      <w:r>
        <w:rPr>
          <w:rFonts w:ascii="Cascadia Mono" w:hAnsi="Cascadia Mono" w:eastAsia="Cascadia Mono"/>
          <w:color w:val="153A5B"/>
          <w:sz w:val="17"/>
        </w:rPr>
        <w:t>cl_demo_item_timers_strip_alpha</w:t>
      </w:r>
      <w:r>
        <w:t>;</w:t>
      </w:r>
    </w:p>
    <w:p>
      <w:pPr>
        <w:pStyle w:val="ListBullet"/>
      </w:pPr>
      <w:r>
        <w:rPr>
          <w:rFonts w:ascii="Cascadia Mono" w:hAnsi="Cascadia Mono" w:eastAsia="Cascadia Mono"/>
          <w:color w:val="153A5B"/>
          <w:sz w:val="17"/>
        </w:rPr>
        <w:t>cl_demo_item_timers_strip_pillarbox_workspace</w:t>
      </w:r>
      <w:r>
        <w:t>;</w:t>
      </w:r>
    </w:p>
    <w:p>
      <w:pPr>
        <w:pStyle w:val="ListBullet"/>
      </w:pPr>
      <w:r>
        <w:rPr>
          <w:rFonts w:ascii="Cascadia Mono" w:hAnsi="Cascadia Mono" w:eastAsia="Cascadia Mono"/>
          <w:color w:val="153A5B"/>
          <w:sz w:val="17"/>
        </w:rPr>
        <w:t>demo_item_timers_strip_edit</w:t>
      </w:r>
      <w:r>
        <w:t>;</w:t>
      </w:r>
    </w:p>
    <w:p>
      <w:pPr>
        <w:pStyle w:val="ListBullet"/>
      </w:pPr>
      <w:r>
        <w:rPr>
          <w:rFonts w:ascii="Cascadia Mono" w:hAnsi="Cascadia Mono" w:eastAsia="Cascadia Mono"/>
          <w:color w:val="153A5B"/>
          <w:sz w:val="17"/>
        </w:rPr>
        <w:t>demo_item_timers_strip_reset</w:t>
      </w:r>
      <w:r>
        <w:t>;</w:t>
      </w:r>
    </w:p>
    <w:p>
      <w:pPr>
        <w:pStyle w:val="ListBullet"/>
      </w:pPr>
      <w:r>
        <w:rPr>
          <w:rFonts w:ascii="Cascadia Mono" w:hAnsi="Cascadia Mono" w:eastAsia="Cascadia Mono"/>
          <w:color w:val="153A5B"/>
          <w:sz w:val="17"/>
        </w:rPr>
        <w:t>demo_item_timers_info</w:t>
      </w:r>
      <w:r>
        <w:t>.</w:t>
      </w:r>
    </w:p>
    <w:p>
      <w:r>
        <w:br w:type="page"/>
      </w:r>
    </w:p>
    <w:p>
      <w:bookmarkStart w:id="17" w:name="Q2PX_S0017"/>
      <w:pPr>
        <w:pStyle w:val="Heading1"/>
      </w:pPr>
      <w:r>
        <w:t>13. Какие предметы отслеживаются</w:t>
      </w:r>
      <w:bookmarkEnd w:id="17"/>
    </w:p>
    <w:p>
      <w:pPr>
        <w:widowControl/>
      </w:pPr>
      <w:r>
        <w:t>Armor:</w:t>
      </w:r>
    </w:p>
    <w:p>
      <w:pPr>
        <w:pStyle w:val="ListBullet"/>
      </w:pPr>
      <w:r>
        <w:t>green jacket armor;</w:t>
      </w:r>
    </w:p>
    <w:p>
      <w:pPr>
        <w:pStyle w:val="ListBullet"/>
      </w:pPr>
      <w:r>
        <w:t>yellow combat armor;</w:t>
      </w:r>
    </w:p>
    <w:p>
      <w:pPr>
        <w:pStyle w:val="ListBullet"/>
      </w:pPr>
      <w:r>
        <w:t>red body armor.</w:t>
      </w:r>
    </w:p>
    <w:p>
      <w:pPr>
        <w:widowControl/>
      </w:pPr>
      <w:r>
        <w:t>Powerups/items:</w:t>
      </w:r>
    </w:p>
    <w:p>
      <w:pPr>
        <w:pStyle w:val="ListBullet"/>
      </w:pPr>
      <w:r>
        <w:t>Quad Damage;</w:t>
      </w:r>
    </w:p>
    <w:p>
      <w:pPr>
        <w:pStyle w:val="ListBullet"/>
      </w:pPr>
      <w:r>
        <w:t>Invulnerability;</w:t>
      </w:r>
    </w:p>
    <w:p>
      <w:pPr>
        <w:pStyle w:val="ListBullet"/>
      </w:pPr>
      <w:r>
        <w:t>Silencer;</w:t>
      </w:r>
    </w:p>
    <w:p>
      <w:pPr>
        <w:pStyle w:val="ListBullet"/>
      </w:pPr>
      <w:r>
        <w:t>Rebreather;</w:t>
      </w:r>
    </w:p>
    <w:p>
      <w:pPr>
        <w:pStyle w:val="ListBullet"/>
      </w:pPr>
      <w:r>
        <w:t>Environment Suit;</w:t>
      </w:r>
    </w:p>
    <w:p>
      <w:pPr>
        <w:pStyle w:val="ListBullet"/>
      </w:pPr>
      <w:r>
        <w:t>Adrenaline;</w:t>
      </w:r>
    </w:p>
    <w:p>
      <w:pPr>
        <w:pStyle w:val="ListBullet"/>
      </w:pPr>
      <w:r>
        <w:t>Mega Health;</w:t>
      </w:r>
    </w:p>
    <w:p>
      <w:pPr>
        <w:pStyle w:val="ListBullet"/>
      </w:pPr>
      <w:r>
        <w:t>Power Screen;</w:t>
      </w:r>
    </w:p>
    <w:p>
      <w:pPr>
        <w:pStyle w:val="ListBullet"/>
      </w:pPr>
      <w:r>
        <w:t>Power Shield.</w:t>
      </w:r>
    </w:p>
    <w:p>
      <w:pPr>
        <w:widowControl/>
      </w:pPr>
      <w:r>
        <w:t>Weapons, off by default:</w:t>
      </w:r>
    </w:p>
    <w:p>
      <w:pPr>
        <w:pStyle w:val="ListBullet"/>
      </w:pPr>
      <w:r>
        <w:t>Rocket Launcher;</w:t>
      </w:r>
    </w:p>
    <w:p>
      <w:pPr>
        <w:pStyle w:val="ListBullet"/>
      </w:pPr>
      <w:r>
        <w:t>BFG10K;</w:t>
      </w:r>
    </w:p>
    <w:p>
      <w:pPr>
        <w:pStyle w:val="ListBullet"/>
      </w:pPr>
      <w:r>
        <w:t>Railgun.</w:t>
      </w:r>
    </w:p>
    <w:p>
      <w:pPr>
        <w:widowControl/>
      </w:pPr>
      <w:r>
        <w:t>Per-item toggles:</w:t>
      </w:r>
    </w:p>
    <w:p>
      <w:pPr>
        <w:pStyle w:val="ListBullet"/>
      </w:pPr>
      <w:r>
        <w:rPr>
          <w:rFonts w:ascii="Cascadia Mono" w:hAnsi="Cascadia Mono" w:eastAsia="Cascadia Mono"/>
          <w:color w:val="153A5B"/>
          <w:sz w:val="17"/>
        </w:rPr>
        <w:t>cl_demo_item_timers_show_armor_green</w:t>
      </w:r>
      <w:r>
        <w:t>;</w:t>
      </w:r>
    </w:p>
    <w:p>
      <w:pPr>
        <w:pStyle w:val="ListBullet"/>
      </w:pPr>
      <w:r>
        <w:rPr>
          <w:rFonts w:ascii="Cascadia Mono" w:hAnsi="Cascadia Mono" w:eastAsia="Cascadia Mono"/>
          <w:color w:val="153A5B"/>
          <w:sz w:val="17"/>
        </w:rPr>
        <w:t>cl_demo_item_timers_show_armor_yellow</w:t>
      </w:r>
      <w:r>
        <w:t>;</w:t>
      </w:r>
    </w:p>
    <w:p>
      <w:pPr>
        <w:pStyle w:val="ListBullet"/>
      </w:pPr>
      <w:r>
        <w:rPr>
          <w:rFonts w:ascii="Cascadia Mono" w:hAnsi="Cascadia Mono" w:eastAsia="Cascadia Mono"/>
          <w:color w:val="153A5B"/>
          <w:sz w:val="17"/>
        </w:rPr>
        <w:t>cl_demo_item_timers_show_armor_red</w:t>
      </w:r>
      <w:r>
        <w:t>;</w:t>
      </w:r>
    </w:p>
    <w:p>
      <w:pPr>
        <w:pStyle w:val="ListBullet"/>
      </w:pPr>
      <w:r>
        <w:rPr>
          <w:rFonts w:ascii="Cascadia Mono" w:hAnsi="Cascadia Mono" w:eastAsia="Cascadia Mono"/>
          <w:color w:val="153A5B"/>
          <w:sz w:val="17"/>
        </w:rPr>
        <w:t>cl_demo_item_timers_show_quad</w:t>
      </w:r>
      <w:r>
        <w:t>;</w:t>
      </w:r>
    </w:p>
    <w:p>
      <w:pPr>
        <w:pStyle w:val="ListBullet"/>
      </w:pPr>
      <w:r>
        <w:rPr>
          <w:rFonts w:ascii="Cascadia Mono" w:hAnsi="Cascadia Mono" w:eastAsia="Cascadia Mono"/>
          <w:color w:val="153A5B"/>
          <w:sz w:val="17"/>
        </w:rPr>
        <w:t>cl_demo_item_timers_show_invuln</w:t>
      </w:r>
      <w:r>
        <w:t>;</w:t>
      </w:r>
    </w:p>
    <w:p>
      <w:pPr>
        <w:pStyle w:val="ListBullet"/>
      </w:pPr>
      <w:r>
        <w:rPr>
          <w:rFonts w:ascii="Cascadia Mono" w:hAnsi="Cascadia Mono" w:eastAsia="Cascadia Mono"/>
          <w:color w:val="153A5B"/>
          <w:sz w:val="17"/>
        </w:rPr>
        <w:t>cl_demo_item_timers_show_silencer</w:t>
      </w:r>
      <w:r>
        <w:t>;</w:t>
      </w:r>
    </w:p>
    <w:p>
      <w:pPr>
        <w:pStyle w:val="ListBullet"/>
      </w:pPr>
      <w:r>
        <w:rPr>
          <w:rFonts w:ascii="Cascadia Mono" w:hAnsi="Cascadia Mono" w:eastAsia="Cascadia Mono"/>
          <w:color w:val="153A5B"/>
          <w:sz w:val="17"/>
        </w:rPr>
        <w:t>cl_demo_item_timers_show_breather</w:t>
      </w:r>
      <w:r>
        <w:t>;</w:t>
      </w:r>
    </w:p>
    <w:p>
      <w:pPr>
        <w:pStyle w:val="ListBullet"/>
      </w:pPr>
      <w:r>
        <w:rPr>
          <w:rFonts w:ascii="Cascadia Mono" w:hAnsi="Cascadia Mono" w:eastAsia="Cascadia Mono"/>
          <w:color w:val="153A5B"/>
          <w:sz w:val="17"/>
        </w:rPr>
        <w:t>cl_demo_item_timers_show_enviro</w:t>
      </w:r>
      <w:r>
        <w:t>;</w:t>
      </w:r>
    </w:p>
    <w:p>
      <w:pPr>
        <w:pStyle w:val="ListBullet"/>
      </w:pPr>
      <w:r>
        <w:rPr>
          <w:rFonts w:ascii="Cascadia Mono" w:hAnsi="Cascadia Mono" w:eastAsia="Cascadia Mono"/>
          <w:color w:val="153A5B"/>
          <w:sz w:val="17"/>
        </w:rPr>
        <w:t>cl_demo_item_timers_show_adrenal</w:t>
      </w:r>
      <w:r>
        <w:t>;</w:t>
      </w:r>
    </w:p>
    <w:p>
      <w:pPr>
        <w:pStyle w:val="ListBullet"/>
      </w:pPr>
      <w:r>
        <w:rPr>
          <w:rFonts w:ascii="Cascadia Mono" w:hAnsi="Cascadia Mono" w:eastAsia="Cascadia Mono"/>
          <w:color w:val="153A5B"/>
          <w:sz w:val="17"/>
        </w:rPr>
        <w:t>cl_demo_item_timers_show_megahealth</w:t>
      </w:r>
      <w:r>
        <w:t>;</w:t>
      </w:r>
    </w:p>
    <w:p>
      <w:pPr>
        <w:pStyle w:val="ListBullet"/>
      </w:pPr>
      <w:r>
        <w:rPr>
          <w:rFonts w:ascii="Cascadia Mono" w:hAnsi="Cascadia Mono" w:eastAsia="Cascadia Mono"/>
          <w:color w:val="153A5B"/>
          <w:sz w:val="17"/>
        </w:rPr>
        <w:t>cl_demo_item_timers_show_power_screen</w:t>
      </w:r>
      <w:r>
        <w:t>;</w:t>
      </w:r>
    </w:p>
    <w:p>
      <w:pPr>
        <w:pStyle w:val="ListBullet"/>
      </w:pPr>
      <w:r>
        <w:rPr>
          <w:rFonts w:ascii="Cascadia Mono" w:hAnsi="Cascadia Mono" w:eastAsia="Cascadia Mono"/>
          <w:color w:val="153A5B"/>
          <w:sz w:val="17"/>
        </w:rPr>
        <w:t>cl_demo_item_timers_show_power_shield</w:t>
      </w:r>
      <w:r>
        <w:t>;</w:t>
      </w:r>
    </w:p>
    <w:p>
      <w:pPr>
        <w:pStyle w:val="ListBullet"/>
      </w:pPr>
      <w:r>
        <w:rPr>
          <w:rFonts w:ascii="Cascadia Mono" w:hAnsi="Cascadia Mono" w:eastAsia="Cascadia Mono"/>
          <w:color w:val="153A5B"/>
          <w:sz w:val="17"/>
        </w:rPr>
        <w:t>cl_demo_item_timers_show_rl</w:t>
      </w:r>
      <w:r>
        <w:t>;</w:t>
      </w:r>
    </w:p>
    <w:p>
      <w:pPr>
        <w:pStyle w:val="ListBullet"/>
      </w:pPr>
      <w:r>
        <w:rPr>
          <w:rFonts w:ascii="Cascadia Mono" w:hAnsi="Cascadia Mono" w:eastAsia="Cascadia Mono"/>
          <w:color w:val="153A5B"/>
          <w:sz w:val="17"/>
        </w:rPr>
        <w:t>cl_demo_item_timers_show_bfg</w:t>
      </w:r>
      <w:r>
        <w:t>;</w:t>
      </w:r>
    </w:p>
    <w:p>
      <w:pPr>
        <w:pStyle w:val="ListBullet"/>
      </w:pPr>
      <w:r>
        <w:rPr>
          <w:rFonts w:ascii="Cascadia Mono" w:hAnsi="Cascadia Mono" w:eastAsia="Cascadia Mono"/>
          <w:color w:val="153A5B"/>
          <w:sz w:val="17"/>
        </w:rPr>
        <w:t>cl_demo_item_timers_show_rail</w:t>
      </w:r>
      <w:r>
        <w:t>.</w:t>
      </w:r>
    </w:p>
    <w:p>
      <w:r>
        <w:br w:type="page"/>
      </w:r>
    </w:p>
    <w:p>
      <w:bookmarkStart w:id="18" w:name="Q2PX_S0018"/>
      <w:pPr>
        <w:pStyle w:val="Heading1"/>
      </w:pPr>
      <w:r>
        <w:t>14. Item timer colors</w:t>
      </w:r>
      <w:bookmarkEnd w:id="18"/>
    </w:p>
    <w:p>
      <w:pPr>
        <w:widowControl/>
      </w:pPr>
      <w:r>
        <w:t>Item timer colors редактируются через:</w:t>
      </w:r>
    </w:p>
    <w:p>
      <w:pPr>
        <w:pStyle w:val="ListBullet"/>
      </w:pPr>
      <w:r>
        <w:rPr>
          <w:rFonts w:ascii="Cascadia Mono" w:hAnsi="Cascadia Mono" w:eastAsia="Cascadia Mono"/>
          <w:color w:val="153A5B"/>
          <w:sz w:val="17"/>
        </w:rPr>
        <w:t>Items colors...</w:t>
      </w:r>
      <w:r>
        <w:t>.</w:t>
      </w:r>
    </w:p>
    <w:p>
      <w:pPr>
        <w:widowControl/>
      </w:pPr>
      <w:r>
        <w:t>Есть adaptive mode:</w:t>
      </w:r>
    </w:p>
    <w:p>
      <w:pPr>
        <w:pStyle w:val="ListBullet"/>
      </w:pPr>
      <w:r>
        <w:rPr>
          <w:rFonts w:ascii="Cascadia Mono" w:hAnsi="Cascadia Mono" w:eastAsia="Cascadia Mono"/>
          <w:color w:val="153A5B"/>
          <w:sz w:val="17"/>
        </w:rPr>
        <w:t>cl_demo_item_timers_adaptive_colors</w:t>
      </w:r>
      <w:r>
        <w:t>.</w:t>
      </w:r>
    </w:p>
    <w:p>
      <w:pPr>
        <w:widowControl/>
      </w:pPr>
      <w:r>
        <w:t>Когда adaptive включён, цвета могут наследоваться из item-highlight palette.</w:t>
      </w:r>
    </w:p>
    <w:p>
      <w:pPr>
        <w:widowControl/>
      </w:pPr>
      <w:r>
        <w:t>Когда выключен, manual per-item text/ring colors управляются отдельно.</w:t>
      </w:r>
    </w:p>
    <w:p>
      <w:r>
        <w:br w:type="page"/>
      </w:r>
    </w:p>
    <w:p>
      <w:bookmarkStart w:id="19" w:name="Q2PX_S0019"/>
      <w:pPr>
        <w:pStyle w:val="Heading1"/>
      </w:pPr>
      <w:r>
        <w:t>15. Demo visual cfg</w:t>
      </w:r>
      <w:bookmarkEnd w:id="19"/>
    </w:p>
    <w:p>
      <w:pPr>
        <w:widowControl/>
      </w:pPr>
      <w:r>
        <w:t>Все demo visual настройки должны сохраняться в:</w:t>
      </w:r>
    </w:p>
    <w:p>
      <w:pPr>
        <w:pStyle w:val="GuideCode"/>
      </w:pPr>
      <w:r>
        <w:t>baseq2/q2pro-x/demo_visual/q2pro-x.demo.cfg</w:t>
      </w:r>
    </w:p>
    <w:p>
      <w:pPr>
        <w:spacing w:after="20"/>
      </w:pPr>
    </w:p>
    <w:p>
      <w:pPr>
        <w:widowControl/>
      </w:pPr>
      <w:r>
        <w:t>Это важно для:</w:t>
      </w:r>
    </w:p>
    <w:p>
      <w:pPr>
        <w:pStyle w:val="ListBullet"/>
      </w:pPr>
      <w:r>
        <w:t>visibility highlights;</w:t>
      </w:r>
    </w:p>
    <w:p>
      <w:pPr>
        <w:pStyle w:val="ListBullet"/>
      </w:pPr>
      <w:r>
        <w:t>model color overrides;</w:t>
      </w:r>
    </w:p>
    <w:p>
      <w:pPr>
        <w:pStyle w:val="ListBullet"/>
      </w:pPr>
      <w:r>
        <w:t>analytics;</w:t>
      </w:r>
    </w:p>
    <w:p>
      <w:pPr>
        <w:pStyle w:val="ListBullet"/>
      </w:pPr>
      <w:r>
        <w:t>trail;</w:t>
      </w:r>
    </w:p>
    <w:p>
      <w:pPr>
        <w:pStyle w:val="ListBullet"/>
      </w:pPr>
      <w:r>
        <w:t>item timers;</w:t>
      </w:r>
    </w:p>
    <w:p>
      <w:pPr>
        <w:pStyle w:val="ListBullet"/>
      </w:pPr>
      <w:r>
        <w:t>item timer colors.</w:t>
      </w:r>
    </w:p>
    <w:p>
      <w:pPr>
        <w:widowControl/>
      </w:pPr>
      <w:r>
        <w:t xml:space="preserve">Идея: демка из </w:t>
      </w:r>
      <w:r>
        <w:rPr>
          <w:rFonts w:ascii="Cascadia Mono" w:hAnsi="Cascadia Mono" w:eastAsia="Cascadia Mono"/>
          <w:color w:val="153A5B"/>
          <w:sz w:val="17"/>
        </w:rPr>
        <w:t>opentdm</w:t>
      </w:r>
      <w:r>
        <w:t xml:space="preserve">, </w:t>
      </w:r>
      <w:r>
        <w:rPr>
          <w:rFonts w:ascii="Cascadia Mono" w:hAnsi="Cascadia Mono" w:eastAsia="Cascadia Mono"/>
          <w:color w:val="153A5B"/>
          <w:sz w:val="17"/>
        </w:rPr>
        <w:t>k1</w:t>
      </w:r>
      <w:r>
        <w:t xml:space="preserve">, </w:t>
      </w:r>
      <w:r>
        <w:rPr>
          <w:rFonts w:ascii="Cascadia Mono" w:hAnsi="Cascadia Mono" w:eastAsia="Cascadia Mono"/>
          <w:color w:val="153A5B"/>
          <w:sz w:val="17"/>
        </w:rPr>
        <w:t>xatrix</w:t>
      </w:r>
      <w:r>
        <w:t xml:space="preserve"> или другого mod не должна внезапно</w:t>
      </w:r>
    </w:p>
    <w:p>
      <w:pPr>
        <w:widowControl/>
      </w:pPr>
      <w:r>
        <w:t>подменять вашу графику просмотра только потому, что playback временно вошёл</w:t>
      </w:r>
    </w:p>
    <w:p>
      <w:pPr>
        <w:widowControl/>
      </w:pPr>
      <w:r>
        <w:t>в gamedir этой демки.</w:t>
      </w:r>
    </w:p>
    <w:p>
      <w:r>
        <w:br w:type="page"/>
      </w:r>
    </w:p>
    <w:p>
      <w:bookmarkStart w:id="20" w:name="Q2PX_S0020"/>
      <w:pPr>
        <w:pStyle w:val="Heading1"/>
      </w:pPr>
      <w:r>
        <w:t>16. Практические сценарии</w:t>
      </w:r>
      <w:bookmarkEnd w:id="20"/>
    </w:p>
    <w:p>
      <w:bookmarkStart w:id="21" w:name="Q2PX_S0021"/>
      <w:pPr>
        <w:pStyle w:val="Heading2"/>
      </w:pPr>
      <w:r>
        <w:t>Просто смотреть демки</w:t>
      </w:r>
      <w:bookmarkEnd w:id="21"/>
    </w:p>
    <w:p>
      <w:pPr>
        <w:pStyle w:val="ListBullet"/>
      </w:pPr>
      <w:r>
        <w:t>открыть Demo Browser;</w:t>
      </w:r>
    </w:p>
    <w:p>
      <w:pPr>
        <w:pStyle w:val="ListBullet"/>
      </w:pPr>
      <w:r>
        <w:t>rebuild index один раз;</w:t>
      </w:r>
    </w:p>
    <w:p>
      <w:pPr>
        <w:pStyle w:val="ListBullet"/>
      </w:pPr>
      <w:r>
        <w:t>включить Demo Player overlay;</w:t>
      </w:r>
    </w:p>
    <w:p>
      <w:pPr>
        <w:pStyle w:val="ListBullet"/>
      </w:pPr>
      <w:r>
        <w:rPr>
          <w:rFonts w:ascii="Cascadia Mono" w:hAnsi="Cascadia Mono" w:eastAsia="Cascadia Mono"/>
          <w:color w:val="153A5B"/>
          <w:sz w:val="17"/>
        </w:rPr>
        <w:t>cl_demoplayer_volume</w:t>
      </w:r>
      <w:r>
        <w:t xml:space="preserve"> настроить под запись;</w:t>
      </w:r>
    </w:p>
    <w:p>
      <w:pPr>
        <w:pStyle w:val="ListBullet"/>
      </w:pPr>
      <w:r>
        <w:t>gun/skins по вкусу.</w:t>
      </w:r>
    </w:p>
    <w:p>
      <w:bookmarkStart w:id="22" w:name="Q2PX_S0022"/>
      <w:pPr>
        <w:pStyle w:val="Heading2"/>
      </w:pPr>
      <w:r>
        <w:t>Смотреть MVD дуэль с аналитикой</w:t>
      </w:r>
      <w:bookmarkEnd w:id="22"/>
    </w:p>
    <w:p>
      <w:pPr>
        <w:pStyle w:val="ListBullet"/>
      </w:pPr>
      <w:r>
        <w:rPr>
          <w:rFonts w:ascii="Cascadia Mono" w:hAnsi="Cascadia Mono" w:eastAsia="Cascadia Mono"/>
          <w:color w:val="153A5B"/>
          <w:sz w:val="17"/>
        </w:rPr>
        <w:t>cl_demo_analytics_mode all</w:t>
      </w:r>
      <w:r>
        <w:t>;</w:t>
      </w:r>
    </w:p>
    <w:p>
      <w:pPr>
        <w:pStyle w:val="ListBullet"/>
      </w:pPr>
      <w:r>
        <w:rPr>
          <w:rFonts w:ascii="Cascadia Mono" w:hAnsi="Cascadia Mono" w:eastAsia="Cascadia Mono"/>
          <w:color w:val="153A5B"/>
          <w:sz w:val="17"/>
        </w:rPr>
        <w:t>cl_demo_analytics_style both</w:t>
      </w:r>
      <w:r>
        <w:t>;</w:t>
      </w:r>
    </w:p>
    <w:p>
      <w:pPr>
        <w:pStyle w:val="ListBullet"/>
      </w:pPr>
      <w:r>
        <w:rPr>
          <w:rFonts w:ascii="Cascadia Mono" w:hAnsi="Cascadia Mono" w:eastAsia="Cascadia Mono"/>
          <w:color w:val="153A5B"/>
          <w:sz w:val="17"/>
        </w:rPr>
        <w:t>cl_demo_analytics_time_scope elapsed</w:t>
      </w:r>
      <w:r>
        <w:t>;</w:t>
      </w:r>
    </w:p>
    <w:p>
      <w:pPr>
        <w:pStyle w:val="ListBullet"/>
      </w:pPr>
      <w:r>
        <w:t>trail lifetime 3-10 sec;</w:t>
      </w:r>
    </w:p>
    <w:p>
      <w:pPr>
        <w:pStyle w:val="ListBullet"/>
      </w:pPr>
      <w:r>
        <w:rPr>
          <w:rFonts w:ascii="Cascadia Mono" w:hAnsi="Cascadia Mono" w:eastAsia="Cascadia Mono"/>
          <w:color w:val="153A5B"/>
          <w:sz w:val="17"/>
        </w:rPr>
        <w:t>trail_height_mode feet</w:t>
      </w:r>
      <w:r>
        <w:t>;</w:t>
      </w:r>
    </w:p>
    <w:p>
      <w:pPr>
        <w:pStyle w:val="ListBullet"/>
      </w:pPr>
      <w:r>
        <w:rPr>
          <w:rFonts w:ascii="Cascadia Mono" w:hAnsi="Cascadia Mono" w:eastAsia="Cascadia Mono"/>
          <w:color w:val="153A5B"/>
          <w:sz w:val="17"/>
        </w:rPr>
        <w:t>trail_outline 1</w:t>
      </w:r>
      <w:r>
        <w:t>.</w:t>
      </w:r>
    </w:p>
    <w:p>
      <w:bookmarkStart w:id="23" w:name="Q2PX_S0023"/>
      <w:pPr>
        <w:pStyle w:val="Heading2"/>
      </w:pPr>
      <w:r>
        <w:t>Разбирать контроль предметов</w:t>
      </w:r>
      <w:bookmarkEnd w:id="23"/>
    </w:p>
    <w:p>
      <w:pPr>
        <w:pStyle w:val="ListBullet"/>
      </w:pPr>
      <w:r>
        <w:t xml:space="preserve">item timers = </w:t>
      </w:r>
      <w:r>
        <w:rPr>
          <w:rFonts w:ascii="Cascadia Mono" w:hAnsi="Cascadia Mono" w:eastAsia="Cascadia Mono"/>
          <w:color w:val="153A5B"/>
          <w:sz w:val="17"/>
        </w:rPr>
        <w:t>both</w:t>
      </w:r>
      <w:r>
        <w:t>;</w:t>
      </w:r>
    </w:p>
    <w:p>
      <w:pPr>
        <w:pStyle w:val="ListBullet"/>
      </w:pPr>
      <w:r>
        <w:t>включить armor, megahealth, quad, invuln, power shield;</w:t>
      </w:r>
    </w:p>
    <w:p>
      <w:pPr>
        <w:pStyle w:val="ListBullet"/>
      </w:pPr>
      <w:r>
        <w:t>weapons оставить off, если они засоряют strip;</w:t>
      </w:r>
    </w:p>
    <w:p>
      <w:pPr>
        <w:pStyle w:val="ListBullet"/>
      </w:pPr>
      <w:r>
        <w:t xml:space="preserve">переместить strip через </w:t>
      </w:r>
      <w:r>
        <w:rPr>
          <w:rFonts w:ascii="Cascadia Mono" w:hAnsi="Cascadia Mono" w:eastAsia="Cascadia Mono"/>
          <w:color w:val="153A5B"/>
          <w:sz w:val="17"/>
        </w:rPr>
        <w:t>demo_item_timers_strip_edit</w:t>
      </w:r>
      <w:r>
        <w:t>.</w:t>
      </w:r>
    </w:p>
    <w:p>
      <w:bookmarkStart w:id="24" w:name="Q2PX_S0024"/>
      <w:pPr>
        <w:pStyle w:val="Heading2"/>
      </w:pPr>
      <w:r>
        <w:t>Делать красивый demo capture</w:t>
      </w:r>
      <w:bookmarkEnd w:id="24"/>
    </w:p>
    <w:p>
      <w:pPr>
        <w:pStyle w:val="ListBullet"/>
      </w:pPr>
      <w:r>
        <w:t>использовать demo-visual cfg;</w:t>
      </w:r>
    </w:p>
    <w:p>
      <w:pPr>
        <w:pStyle w:val="ListBullet"/>
      </w:pPr>
      <w:r>
        <w:rPr>
          <w:rFonts w:ascii="Cascadia Mono" w:hAnsi="Cascadia Mono" w:eastAsia="Cascadia Mono"/>
          <w:color w:val="153A5B"/>
          <w:sz w:val="17"/>
        </w:rPr>
        <w:t>cl_vis_players_mode model</w:t>
      </w:r>
      <w:r>
        <w:t>;</w:t>
      </w:r>
    </w:p>
    <w:p>
      <w:pPr>
        <w:pStyle w:val="ListBullet"/>
      </w:pPr>
      <w:r>
        <w:t>настроить player model colors;</w:t>
      </w:r>
    </w:p>
    <w:p>
      <w:pPr>
        <w:pStyle w:val="ListBullet"/>
      </w:pPr>
      <w:r>
        <w:t>trail outline включить;</w:t>
      </w:r>
    </w:p>
    <w:p>
      <w:pPr>
        <w:pStyle w:val="ListBullet"/>
      </w:pPr>
      <w:r>
        <w:t>item timers включать только если они нужны в кадре.</w:t>
      </w:r>
    </w:p>
    <w:p>
      <w:r>
        <w:br w:type="page"/>
      </w:r>
    </w:p>
    <w:p>
      <w:r>
        <w:br w:type="page"/>
      </w:r>
    </w:p>
    <w:p>
      <w:bookmarkStart w:id="25" w:name="Q2PX_S0025"/>
      <w:pPr>
        <w:pStyle w:val="Heading1"/>
      </w:pPr>
      <w:r>
        <w:t>17. Страницы меню целиком</w:t>
      </w:r>
      <w:bookmarkEnd w:id="25"/>
    </w:p>
    <w:p>
      <w:bookmarkStart w:id="26" w:name="Q2PX_S0026"/>
      <w:pPr>
        <w:pStyle w:val="Heading2"/>
      </w:pPr>
      <w:r>
        <w:t>17.1. Обозреватель демок</w:t>
      </w:r>
      <w:bookmarkEnd w:id="26"/>
    </w:p>
    <w:p>
      <w:pPr>
        <w:widowControl/>
      </w:pPr>
      <w:r>
        <w:rPr>
          <w:b/>
        </w:rPr>
        <w:t>Браузер демок</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Раздел</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Пункт</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Переменная или переход</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Что делает</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Вид и раскладка</w:t>
            </w:r>
          </w:p>
        </w:tc>
        <w:tc>
          <w:tcPr>
            <w:tcW w:type="dxa" w:w="1984"/>
            <w:tcMar>
              <w:top w:w="70" w:type="dxa"/>
              <w:start w:w="90" w:type="dxa"/>
              <w:bottom w:w="70" w:type="dxa"/>
              <w:end w:w="90" w:type="dxa"/>
            </w:tcMar>
            <w:vAlign w:val="top"/>
            <w:shd w:fill="F2FAFE"/>
          </w:tcPr>
          <w:p>
            <w:pPr>
              <w:keepLines/>
              <w:widowControl/>
              <w:spacing w:after="0" w:before="0"/>
            </w:pPr>
            <w:r>
              <w:rPr>
                <w:sz w:val="16"/>
              </w:rPr>
              <w:t>Вид и раскладка</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r>
              <w:rPr>
                <w:sz w:val="16"/>
              </w:rPr>
              <w:t>Вид и раскладка</w:t>
            </w:r>
          </w:p>
        </w:tc>
        <w:tc>
          <w:tcPr>
            <w:tcW w:type="dxa" w:w="1984"/>
            <w:tcMar>
              <w:top w:w="70" w:type="dxa"/>
              <w:start w:w="90" w:type="dxa"/>
              <w:bottom w:w="70" w:type="dxa"/>
              <w:end w:w="90" w:type="dxa"/>
            </w:tcMar>
            <w:vAlign w:val="top"/>
            <w:shd w:fill="FFFFFF"/>
          </w:tcPr>
          <w:p>
            <w:pPr>
              <w:keepLines/>
              <w:widowControl/>
              <w:spacing w:after="0" w:before="0"/>
            </w:pPr>
            <w:r>
              <w:rPr>
                <w:sz w:val="16"/>
              </w:rPr>
              <w:t>Прозрачность</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cl_demo_browser_alpha</w:t>
            </w:r>
          </w:p>
        </w:tc>
        <w:tc>
          <w:tcPr>
            <w:tcW w:type="dxa" w:w="1984"/>
            <w:tcMar>
              <w:top w:w="70" w:type="dxa"/>
              <w:start w:w="90" w:type="dxa"/>
              <w:bottom w:w="70" w:type="dxa"/>
              <w:end w:w="90" w:type="dxa"/>
            </w:tcMar>
            <w:vAlign w:val="top"/>
            <w:shd w:fill="FFFFFF"/>
          </w:tcPr>
          <w:p>
            <w:pPr>
              <w:keepLines/>
              <w:widowControl/>
              <w:spacing w:after="0" w:before="0"/>
            </w:pPr>
            <w:r>
              <w:rPr>
                <w:sz w:val="16"/>
              </w:rPr>
              <w:t>Прозрачность фона оверлея браузера демок.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Вид и раскладка</w:t>
            </w:r>
          </w:p>
        </w:tc>
        <w:tc>
          <w:tcPr>
            <w:tcW w:type="dxa" w:w="1984"/>
            <w:tcMar>
              <w:top w:w="70" w:type="dxa"/>
              <w:start w:w="90" w:type="dxa"/>
              <w:bottom w:w="70" w:type="dxa"/>
              <w:end w:w="90" w:type="dxa"/>
            </w:tcMar>
            <w:vAlign w:val="top"/>
            <w:shd w:fill="F2FAFE"/>
          </w:tcPr>
          <w:p>
            <w:pPr>
              <w:keepLines/>
              <w:widowControl/>
              <w:spacing w:after="0" w:before="0"/>
            </w:pPr>
            <w:r>
              <w:rPr>
                <w:sz w:val="16"/>
              </w:rPr>
              <w:t>Масштаб текста</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cl_demo_browser_scale</w:t>
            </w:r>
          </w:p>
        </w:tc>
        <w:tc>
          <w:tcPr>
            <w:tcW w:type="dxa" w:w="1984"/>
            <w:tcMar>
              <w:top w:w="70" w:type="dxa"/>
              <w:start w:w="90" w:type="dxa"/>
              <w:bottom w:w="70" w:type="dxa"/>
              <w:end w:w="90" w:type="dxa"/>
            </w:tcMar>
            <w:vAlign w:val="top"/>
            <w:shd w:fill="F2FAFE"/>
          </w:tcPr>
          <w:p>
            <w:pPr>
              <w:keepLines/>
              <w:widowControl/>
              <w:spacing w:after="0" w:before="0"/>
            </w:pPr>
            <w:r>
              <w:rPr>
                <w:sz w:val="16"/>
              </w:rPr>
              <w:t>Масштаб текста и интерфейса браузера демок (0.1..3.0).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FFFFF"/>
          </w:tcPr>
          <w:p>
            <w:pPr>
              <w:keepLines/>
              <w:widowControl/>
              <w:spacing w:after="0" w:before="0"/>
            </w:pPr>
            <w:r>
              <w:rPr>
                <w:sz w:val="16"/>
              </w:rPr>
              <w:t>Вид и раскладка</w:t>
            </w:r>
          </w:p>
        </w:tc>
        <w:tc>
          <w:tcPr>
            <w:tcW w:type="dxa" w:w="1984"/>
            <w:tcMar>
              <w:top w:w="70" w:type="dxa"/>
              <w:start w:w="90" w:type="dxa"/>
              <w:bottom w:w="70" w:type="dxa"/>
              <w:end w:w="90" w:type="dxa"/>
            </w:tcMar>
            <w:vAlign w:val="top"/>
            <w:shd w:fill="FFFFFF"/>
          </w:tcPr>
          <w:p>
            <w:pPr>
              <w:keepLines/>
              <w:widowControl/>
              <w:spacing w:after="0" w:before="0"/>
            </w:pPr>
            <w:r>
              <w:rPr>
                <w:sz w:val="16"/>
              </w:rPr>
              <w:t>Полный экран</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cl_demo_browser_fullscreen</w:t>
            </w:r>
          </w:p>
        </w:tc>
        <w:tc>
          <w:tcPr>
            <w:tcW w:type="dxa" w:w="1984"/>
            <w:tcMar>
              <w:top w:w="70" w:type="dxa"/>
              <w:start w:w="90" w:type="dxa"/>
              <w:bottom w:w="70" w:type="dxa"/>
              <w:end w:w="90" w:type="dxa"/>
            </w:tcMar>
            <w:vAlign w:val="top"/>
            <w:shd w:fill="FFFFFF"/>
          </w:tcPr>
          <w:p>
            <w:pPr>
              <w:keepLines/>
              <w:widowControl/>
              <w:spacing w:after="0" w:before="0"/>
            </w:pPr>
            <w:r>
              <w:rPr>
                <w:sz w:val="16"/>
              </w:rPr>
              <w:t>Разворачивает браузер на весь HUD; прячет уголок изменения размера (также по [F] в шапке). Применяется сразу. [Нет / Да]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2FAFE"/>
          </w:tcPr>
          <w:p>
            <w:pPr>
              <w:keepLines/>
              <w:widowControl/>
              <w:spacing w:after="0" w:before="0"/>
            </w:pPr>
            <w:r>
              <w:rPr>
                <w:sz w:val="16"/>
              </w:rPr>
              <w:t>Вид и раскладка</w:t>
            </w:r>
          </w:p>
        </w:tc>
        <w:tc>
          <w:tcPr>
            <w:tcW w:type="dxa" w:w="1984"/>
            <w:tcMar>
              <w:top w:w="70" w:type="dxa"/>
              <w:start w:w="90" w:type="dxa"/>
              <w:bottom w:w="70" w:type="dxa"/>
              <w:end w:w="90" w:type="dxa"/>
            </w:tcMar>
            <w:vAlign w:val="top"/>
            <w:shd w:fill="F2FAFE"/>
          </w:tcPr>
          <w:p>
            <w:pPr>
              <w:keepLines/>
              <w:widowControl/>
              <w:spacing w:after="0" w:before="0"/>
            </w:pPr>
            <w:r>
              <w:rPr>
                <w:sz w:val="16"/>
              </w:rPr>
              <w:t>Показывать панель деталей</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cl_demo_browser_show_details</w:t>
            </w:r>
          </w:p>
        </w:tc>
        <w:tc>
          <w:tcPr>
            <w:tcW w:type="dxa" w:w="1984"/>
            <w:tcMar>
              <w:top w:w="70" w:type="dxa"/>
              <w:start w:w="90" w:type="dxa"/>
              <w:bottom w:w="70" w:type="dxa"/>
              <w:end w:w="90" w:type="dxa"/>
            </w:tcMar>
            <w:vAlign w:val="top"/>
            <w:shd w:fill="F2FAFE"/>
          </w:tcPr>
          <w:p>
            <w:pPr>
              <w:keepLines/>
              <w:widowControl/>
              <w:spacing w:after="0" w:before="0"/>
            </w:pPr>
            <w:r>
              <w:rPr>
                <w:sz w:val="16"/>
              </w:rPr>
              <w:t>Показывает правую панель деталей. Применяется сразу. [Нет / Да]</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FFFFF"/>
          </w:tcPr>
          <w:p>
            <w:pPr>
              <w:keepLines/>
              <w:widowControl/>
              <w:spacing w:after="0" w:before="0"/>
            </w:pPr>
            <w:r>
              <w:rPr>
                <w:sz w:val="16"/>
              </w:rPr>
              <w:t>Вид и раскладка</w:t>
            </w:r>
          </w:p>
        </w:tc>
        <w:tc>
          <w:tcPr>
            <w:tcW w:type="dxa" w:w="1984"/>
            <w:tcMar>
              <w:top w:w="70" w:type="dxa"/>
              <w:start w:w="90" w:type="dxa"/>
              <w:bottom w:w="70" w:type="dxa"/>
              <w:end w:w="90" w:type="dxa"/>
            </w:tcMar>
            <w:vAlign w:val="top"/>
            <w:shd w:fill="FFFFFF"/>
          </w:tcPr>
          <w:p>
            <w:pPr>
              <w:keepLines/>
              <w:widowControl/>
              <w:spacing w:after="0" w:before="0"/>
            </w:pPr>
            <w:r>
              <w:rPr>
                <w:sz w:val="16"/>
              </w:rPr>
              <w:t>Цвета чередующихся строк</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cl_demo_browser_row_colors</w:t>
            </w:r>
          </w:p>
        </w:tc>
        <w:tc>
          <w:tcPr>
            <w:tcW w:type="dxa" w:w="1984"/>
            <w:tcMar>
              <w:top w:w="70" w:type="dxa"/>
              <w:start w:w="90" w:type="dxa"/>
              <w:bottom w:w="70" w:type="dxa"/>
              <w:end w:w="90" w:type="dxa"/>
            </w:tcMar>
            <w:vAlign w:val="top"/>
            <w:shd w:fill="FFFFFF"/>
          </w:tcPr>
          <w:p>
            <w:pPr>
              <w:keepLines/>
              <w:widowControl/>
              <w:spacing w:after="0" w:before="0"/>
            </w:pPr>
            <w:r>
              <w:rPr>
                <w:sz w:val="16"/>
              </w:rPr>
              <w:t>Чередование фона строк для читаемости. Применяется сразу. [Нет / Да]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Список демок</w:t>
            </w:r>
          </w:p>
        </w:tc>
        <w:tc>
          <w:tcPr>
            <w:tcW w:type="dxa" w:w="1984"/>
            <w:tcMar>
              <w:top w:w="70" w:type="dxa"/>
              <w:start w:w="90" w:type="dxa"/>
              <w:bottom w:w="70" w:type="dxa"/>
              <w:end w:w="90" w:type="dxa"/>
            </w:tcMar>
            <w:vAlign w:val="top"/>
            <w:shd w:fill="F2FAFE"/>
          </w:tcPr>
          <w:p>
            <w:pPr>
              <w:keepLines/>
              <w:widowControl/>
              <w:spacing w:after="0" w:before="0"/>
            </w:pPr>
            <w:r>
              <w:rPr>
                <w:sz w:val="16"/>
              </w:rPr>
              <w:t>Список демок</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FFFFF"/>
          </w:tcPr>
          <w:p>
            <w:pPr>
              <w:keepLines/>
              <w:widowControl/>
              <w:spacing w:after="0" w:before="0"/>
            </w:pPr>
            <w:r>
              <w:rPr>
                <w:sz w:val="16"/>
              </w:rPr>
              <w:t>Список демок</w:t>
            </w:r>
          </w:p>
        </w:tc>
        <w:tc>
          <w:tcPr>
            <w:tcW w:type="dxa" w:w="1984"/>
            <w:tcMar>
              <w:top w:w="70" w:type="dxa"/>
              <w:start w:w="90" w:type="dxa"/>
              <w:bottom w:w="70" w:type="dxa"/>
              <w:end w:w="90" w:type="dxa"/>
            </w:tcMar>
            <w:vAlign w:val="top"/>
            <w:shd w:fill="FFFFFF"/>
          </w:tcPr>
          <w:p>
            <w:pPr>
              <w:keepLines/>
              <w:widowControl/>
              <w:spacing w:after="0" w:before="0"/>
            </w:pPr>
            <w:r>
              <w:rPr>
                <w:sz w:val="16"/>
              </w:rPr>
              <w:t>Показывать частичные / нечитаемые демки</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cl_demo_browser_show_broken</w:t>
            </w:r>
          </w:p>
        </w:tc>
        <w:tc>
          <w:tcPr>
            <w:tcW w:type="dxa" w:w="1984"/>
            <w:tcMar>
              <w:top w:w="70" w:type="dxa"/>
              <w:start w:w="90" w:type="dxa"/>
              <w:bottom w:w="70" w:type="dxa"/>
              <w:end w:w="90" w:type="dxa"/>
            </w:tcMar>
            <w:vAlign w:val="top"/>
            <w:shd w:fill="FFFFFF"/>
          </w:tcPr>
          <w:p>
            <w:pPr>
              <w:keepLines/>
              <w:widowControl/>
              <w:spacing w:after="0" w:before="0"/>
            </w:pPr>
            <w:r>
              <w:rPr>
                <w:sz w:val="16"/>
              </w:rPr>
              <w:t>Показывает также частичные (играбельные, неполные метаданные) и нечитаемые демки. Применяется сразу. [Нет / Да]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2FAFE"/>
          </w:tcPr>
          <w:p>
            <w:pPr>
              <w:keepLines/>
              <w:widowControl/>
              <w:spacing w:after="0" w:before="0"/>
            </w:pPr>
            <w:r>
              <w:rPr>
                <w:sz w:val="16"/>
              </w:rPr>
              <w:t>Список демок</w:t>
            </w:r>
          </w:p>
        </w:tc>
        <w:tc>
          <w:tcPr>
            <w:tcW w:type="dxa" w:w="1984"/>
            <w:tcMar>
              <w:top w:w="70" w:type="dxa"/>
              <w:start w:w="90" w:type="dxa"/>
              <w:bottom w:w="70" w:type="dxa"/>
              <w:end w:w="90" w:type="dxa"/>
            </w:tcMar>
            <w:vAlign w:val="top"/>
            <w:shd w:fill="F2FAFE"/>
          </w:tcPr>
          <w:p>
            <w:pPr>
              <w:keepLines/>
              <w:widowControl/>
              <w:spacing w:after="0" w:before="0"/>
            </w:pPr>
            <w:r>
              <w:rPr>
                <w:sz w:val="16"/>
              </w:rPr>
              <w:t>Показывать демки из пакетов движка</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cl_demo_browser_show_packed</w:t>
            </w:r>
          </w:p>
        </w:tc>
        <w:tc>
          <w:tcPr>
            <w:tcW w:type="dxa" w:w="1984"/>
            <w:tcMar>
              <w:top w:w="70" w:type="dxa"/>
              <w:start w:w="90" w:type="dxa"/>
              <w:bottom w:w="70" w:type="dxa"/>
              <w:end w:w="90" w:type="dxa"/>
            </w:tcMar>
            <w:vAlign w:val="top"/>
            <w:shd w:fill="F2FAFE"/>
          </w:tcPr>
          <w:p>
            <w:pPr>
              <w:keepLines/>
              <w:widowControl/>
              <w:spacing w:after="0" w:before="0"/>
            </w:pPr>
            <w:r>
              <w:rPr>
                <w:sz w:val="16"/>
              </w:rPr>
              <w:t>Включает демки из пакетов, видимых движку (по умолчанию выкл.). Применяется сразу. [Нет / Да]</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FFFFF"/>
          </w:tcPr>
          <w:p>
            <w:pPr>
              <w:keepLines/>
              <w:widowControl/>
              <w:spacing w:after="0" w:before="0"/>
            </w:pPr>
            <w:r>
              <w:rPr>
                <w:sz w:val="16"/>
              </w:rPr>
              <w:t>Список демок</w:t>
            </w:r>
          </w:p>
        </w:tc>
        <w:tc>
          <w:tcPr>
            <w:tcW w:type="dxa" w:w="1984"/>
            <w:tcMar>
              <w:top w:w="70" w:type="dxa"/>
              <w:start w:w="90" w:type="dxa"/>
              <w:bottom w:w="70" w:type="dxa"/>
              <w:end w:w="90" w:type="dxa"/>
            </w:tcMar>
            <w:vAlign w:val="top"/>
            <w:shd w:fill="FFFFFF"/>
          </w:tcPr>
          <w:p>
            <w:pPr>
              <w:keepLines/>
              <w:widowControl/>
              <w:spacing w:after="0" w:before="0"/>
            </w:pPr>
            <w:r>
              <w:rPr>
                <w:sz w:val="16"/>
              </w:rPr>
              <w:t>Запоминать вкладку</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cl_demo_browser_remember_tab</w:t>
            </w:r>
          </w:p>
        </w:tc>
        <w:tc>
          <w:tcPr>
            <w:tcW w:type="dxa" w:w="1984"/>
            <w:tcMar>
              <w:top w:w="70" w:type="dxa"/>
              <w:start w:w="90" w:type="dxa"/>
              <w:bottom w:w="70" w:type="dxa"/>
              <w:end w:w="90" w:type="dxa"/>
            </w:tcMar>
            <w:vAlign w:val="top"/>
            <w:shd w:fill="FFFFFF"/>
          </w:tcPr>
          <w:p>
            <w:pPr>
              <w:keepLines/>
              <w:widowControl/>
              <w:spacing w:after="0" w:before="0"/>
            </w:pPr>
            <w:r>
              <w:rPr>
                <w:sz w:val="16"/>
              </w:rPr>
              <w:t>Восстанавливает последнюю вкладку (Все/Избранное/Дата/Мод/Карта/POV) в следующей сессии. Применяется сразу. [Нет / Да]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Открыть</w:t>
            </w:r>
          </w:p>
        </w:tc>
        <w:tc>
          <w:tcPr>
            <w:tcW w:type="dxa" w:w="1984"/>
            <w:tcMar>
              <w:top w:w="70" w:type="dxa"/>
              <w:start w:w="90" w:type="dxa"/>
              <w:bottom w:w="70" w:type="dxa"/>
              <w:end w:w="90" w:type="dxa"/>
            </w:tcMar>
            <w:vAlign w:val="top"/>
            <w:shd w:fill="F2FAFE"/>
          </w:tcPr>
          <w:p>
            <w:pPr>
              <w:keepLines/>
              <w:widowControl/>
              <w:spacing w:after="0" w:before="0"/>
            </w:pPr>
            <w:r>
              <w:rPr>
                <w:sz w:val="16"/>
              </w:rPr>
              <w:t>Открыть</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Открыть</w:t>
            </w:r>
          </w:p>
        </w:tc>
        <w:tc>
          <w:tcPr>
            <w:tcW w:type="dxa" w:w="1984"/>
            <w:tcMar>
              <w:top w:w="70" w:type="dxa"/>
              <w:start w:w="90" w:type="dxa"/>
              <w:bottom w:w="70" w:type="dxa"/>
              <w:end w:w="90" w:type="dxa"/>
            </w:tcMar>
            <w:vAlign w:val="top"/>
            <w:shd w:fill="FFFFFF"/>
          </w:tcPr>
          <w:p>
            <w:pPr>
              <w:keepLines/>
              <w:widowControl/>
              <w:spacing w:after="0" w:before="0"/>
            </w:pPr>
            <w:r>
              <w:rPr>
                <w:sz w:val="16"/>
              </w:rPr>
              <w:t>Открыть браузер демок...</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demo_browser_open</w:t>
            </w:r>
          </w:p>
        </w:tc>
        <w:tc>
          <w:tcPr>
            <w:tcW w:type="dxa" w:w="1984"/>
            <w:tcMar>
              <w:top w:w="70" w:type="dxa"/>
              <w:start w:w="90" w:type="dxa"/>
              <w:bottom w:w="70" w:type="dxa"/>
              <w:end w:w="90" w:type="dxa"/>
            </w:tcMar>
            <w:vAlign w:val="top"/>
            <w:shd w:fill="FFFFFF"/>
          </w:tcPr>
          <w:p>
            <w:pPr>
              <w:keepLines/>
              <w:widowControl/>
              <w:spacing w:after="0" w:before="0"/>
            </w:pPr>
            <w:r>
              <w:rPr>
                <w:sz w:val="16"/>
              </w:rPr>
              <w:t>Открывает современный оверлей браузера демок (поиск и список на базе центрального индекса).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Клавиша</w:t>
            </w:r>
          </w:p>
        </w:tc>
        <w:tc>
          <w:tcPr>
            <w:tcW w:type="dxa" w:w="1984"/>
            <w:tcMar>
              <w:top w:w="70" w:type="dxa"/>
              <w:start w:w="90" w:type="dxa"/>
              <w:bottom w:w="70" w:type="dxa"/>
              <w:end w:w="90" w:type="dxa"/>
            </w:tcMar>
            <w:vAlign w:val="top"/>
            <w:shd w:fill="F2FAFE"/>
          </w:tcPr>
          <w:p>
            <w:pPr>
              <w:keepLines/>
              <w:widowControl/>
              <w:spacing w:after="0" w:before="0"/>
            </w:pPr>
            <w:r>
              <w:rPr>
                <w:sz w:val="16"/>
              </w:rPr>
              <w:t>Открыть</w:t>
            </w:r>
          </w:p>
        </w:tc>
        <w:tc>
          <w:tcPr>
            <w:tcW w:type="dxa" w:w="1984"/>
            <w:tcMar>
              <w:top w:w="70" w:type="dxa"/>
              <w:start w:w="90" w:type="dxa"/>
              <w:bottom w:w="70" w:type="dxa"/>
              <w:end w:w="90" w:type="dxa"/>
            </w:tcMar>
            <w:vAlign w:val="top"/>
            <w:shd w:fill="F2FAFE"/>
          </w:tcPr>
          <w:p>
            <w:pPr>
              <w:keepLines/>
              <w:widowControl/>
              <w:spacing w:after="0" w:before="0"/>
            </w:pPr>
            <w:r>
              <w:rPr>
                <w:sz w:val="16"/>
              </w:rPr>
              <w:t>Клавиша переключения</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demo_browser_toggle</w:t>
            </w:r>
          </w:p>
        </w:tc>
        <w:tc>
          <w:tcPr>
            <w:tcW w:type="dxa" w:w="1984"/>
            <w:tcMar>
              <w:top w:w="70" w:type="dxa"/>
              <w:start w:w="90" w:type="dxa"/>
              <w:bottom w:w="70" w:type="dxa"/>
              <w:end w:w="90" w:type="dxa"/>
            </w:tcMar>
            <w:vAlign w:val="top"/>
            <w:shd w:fill="F2FAFE"/>
          </w:tcPr>
          <w:p>
            <w:pPr>
              <w:keepLines/>
              <w:widowControl/>
              <w:spacing w:after="0" w:before="0"/>
            </w:pPr>
            <w:r>
              <w:rPr>
                <w:sz w:val="16"/>
              </w:rPr>
              <w:t>Назначает клавишу открытия/закрытия оверлея браузера демок.</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Раздел</w:t>
            </w:r>
          </w:p>
        </w:tc>
        <w:tc>
          <w:tcPr>
            <w:tcW w:type="dxa" w:w="1984"/>
            <w:tcMar>
              <w:top w:w="70" w:type="dxa"/>
              <w:start w:w="90" w:type="dxa"/>
              <w:bottom w:w="70" w:type="dxa"/>
              <w:end w:w="90" w:type="dxa"/>
            </w:tcMar>
            <w:vAlign w:val="top"/>
            <w:shd w:fill="FFFFFF"/>
          </w:tcPr>
          <w:p>
            <w:pPr>
              <w:keepLines/>
              <w:widowControl/>
              <w:spacing w:after="0" w:before="0"/>
            </w:pPr>
            <w:r>
              <w:rPr>
                <w:sz w:val="16"/>
              </w:rPr>
              <w:t>Индекс и сервис</w:t>
            </w:r>
          </w:p>
        </w:tc>
        <w:tc>
          <w:tcPr>
            <w:tcW w:type="dxa" w:w="1984"/>
            <w:tcMar>
              <w:top w:w="70" w:type="dxa"/>
              <w:start w:w="90" w:type="dxa"/>
              <w:bottom w:w="70" w:type="dxa"/>
              <w:end w:w="90" w:type="dxa"/>
            </w:tcMar>
            <w:vAlign w:val="top"/>
            <w:shd w:fill="FFFFFF"/>
          </w:tcPr>
          <w:p>
            <w:pPr>
              <w:keepLines/>
              <w:widowControl/>
              <w:spacing w:after="0" w:before="0"/>
            </w:pPr>
            <w:r>
              <w:rPr>
                <w:sz w:val="16"/>
              </w:rPr>
              <w:t>Индекс и сервис</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2FAFE"/>
          </w:tcPr>
          <w:p>
            <w:pPr>
              <w:keepLines/>
              <w:widowControl/>
              <w:spacing w:after="0" w:before="0"/>
            </w:pPr>
            <w:r>
              <w:rPr>
                <w:sz w:val="16"/>
              </w:rPr>
              <w:t>Индекс и сервис</w:t>
            </w:r>
          </w:p>
        </w:tc>
        <w:tc>
          <w:tcPr>
            <w:tcW w:type="dxa" w:w="1984"/>
            <w:tcMar>
              <w:top w:w="70" w:type="dxa"/>
              <w:start w:w="90" w:type="dxa"/>
              <w:bottom w:w="70" w:type="dxa"/>
              <w:end w:w="90" w:type="dxa"/>
            </w:tcMar>
            <w:vAlign w:val="top"/>
            <w:shd w:fill="F2FAFE"/>
          </w:tcPr>
          <w:p>
            <w:pPr>
              <w:keepLines/>
              <w:widowControl/>
              <w:spacing w:after="0" w:before="0"/>
            </w:pPr>
            <w:r>
              <w:rPr>
                <w:sz w:val="16"/>
              </w:rPr>
              <w:t>Автообновление информации о демках</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cl_demo_index_autoscan</w:t>
            </w:r>
          </w:p>
        </w:tc>
        <w:tc>
          <w:tcPr>
            <w:tcW w:type="dxa" w:w="1984"/>
            <w:tcMar>
              <w:top w:w="70" w:type="dxa"/>
              <w:start w:w="90" w:type="dxa"/>
              <w:bottom w:w="70" w:type="dxa"/>
              <w:end w:w="90" w:type="dxa"/>
            </w:tcMar>
            <w:vAlign w:val="top"/>
            <w:shd w:fill="F2FAFE"/>
          </w:tcPr>
          <w:p>
            <w:pPr>
              <w:keepLines/>
              <w:widowControl/>
              <w:spacing w:after="0" w:before="0"/>
            </w:pPr>
            <w:r>
              <w:rPr>
                <w:sz w:val="16"/>
              </w:rPr>
              <w:t>cl_demo_index_autoscan: фоновое обновление общего индекса при открытии браузера. При выключении остаётся сохранённый список; ручное обновление доступно всегда. Применяется сразу. [Нет / Да]</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Индекс и сервис</w:t>
            </w:r>
          </w:p>
        </w:tc>
        <w:tc>
          <w:tcPr>
            <w:tcW w:type="dxa" w:w="1984"/>
            <w:tcMar>
              <w:top w:w="70" w:type="dxa"/>
              <w:start w:w="90" w:type="dxa"/>
              <w:bottom w:w="70" w:type="dxa"/>
              <w:end w:w="90" w:type="dxa"/>
            </w:tcMar>
            <w:vAlign w:val="top"/>
            <w:shd w:fill="FFFFFF"/>
          </w:tcPr>
          <w:p>
            <w:pPr>
              <w:keepLines/>
              <w:widowControl/>
              <w:spacing w:after="0" w:before="0"/>
            </w:pPr>
            <w:r>
              <w:rPr>
                <w:sz w:val="16"/>
              </w:rPr>
              <w:t>Перестроить индекс демо</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demo_index_rebuild</w:t>
            </w:r>
          </w:p>
        </w:tc>
        <w:tc>
          <w:tcPr>
            <w:tcW w:type="dxa" w:w="1984"/>
            <w:tcMar>
              <w:top w:w="70" w:type="dxa"/>
              <w:start w:w="90" w:type="dxa"/>
              <w:bottom w:w="70" w:type="dxa"/>
              <w:end w:w="90" w:type="dxa"/>
            </w:tcMar>
            <w:vAlign w:val="top"/>
            <w:shd w:fill="FFFFFF"/>
          </w:tcPr>
          <w:p>
            <w:pPr>
              <w:keepLines/>
              <w:widowControl/>
              <w:spacing w:after="0" w:before="0"/>
            </w:pPr>
            <w:r>
              <w:rPr>
                <w:sz w:val="16"/>
              </w:rPr>
              <w:t>Полное пересканирование: заново разбирает все демки и переписывает центральный индекс.</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Индекс и сервис</w:t>
            </w:r>
          </w:p>
        </w:tc>
        <w:tc>
          <w:tcPr>
            <w:tcW w:type="dxa" w:w="1984"/>
            <w:tcMar>
              <w:top w:w="70" w:type="dxa"/>
              <w:start w:w="90" w:type="dxa"/>
              <w:bottom w:w="70" w:type="dxa"/>
              <w:end w:w="90" w:type="dxa"/>
            </w:tcMar>
            <w:vAlign w:val="top"/>
            <w:shd w:fill="F2FAFE"/>
          </w:tcPr>
          <w:p>
            <w:pPr>
              <w:keepLines/>
              <w:widowControl/>
              <w:spacing w:after="0" w:before="0"/>
            </w:pPr>
            <w:r>
              <w:rPr>
                <w:sz w:val="16"/>
              </w:rPr>
              <w:t>Обновить индекс демо</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demo_index_refresh</w:t>
            </w:r>
          </w:p>
        </w:tc>
        <w:tc>
          <w:tcPr>
            <w:tcW w:type="dxa" w:w="1984"/>
            <w:tcMar>
              <w:top w:w="70" w:type="dxa"/>
              <w:start w:w="90" w:type="dxa"/>
              <w:bottom w:w="70" w:type="dxa"/>
              <w:end w:w="90" w:type="dxa"/>
            </w:tcMar>
            <w:vAlign w:val="top"/>
            <w:shd w:fill="F2FAFE"/>
          </w:tcPr>
          <w:p>
            <w:pPr>
              <w:keepLines/>
              <w:widowControl/>
              <w:spacing w:after="0" w:before="0"/>
            </w:pPr>
            <w:r>
              <w:rPr>
                <w:sz w:val="16"/>
              </w:rPr>
              <w:t>Инкрементальное обновление без повторного разбора неизменённых демок.</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Индекс и сервис</w:t>
            </w:r>
          </w:p>
        </w:tc>
        <w:tc>
          <w:tcPr>
            <w:tcW w:type="dxa" w:w="1984"/>
            <w:tcMar>
              <w:top w:w="70" w:type="dxa"/>
              <w:start w:w="90" w:type="dxa"/>
              <w:bottom w:w="70" w:type="dxa"/>
              <w:end w:w="90" w:type="dxa"/>
            </w:tcMar>
            <w:vAlign w:val="top"/>
            <w:shd w:fill="FFFFFF"/>
          </w:tcPr>
          <w:p>
            <w:pPr>
              <w:keepLines/>
              <w:widowControl/>
              <w:spacing w:after="0" w:before="0"/>
            </w:pPr>
            <w:r>
              <w:rPr>
                <w:sz w:val="16"/>
              </w:rPr>
              <w:t>Открыть классический браузер демок...</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menu_demos</w:t>
            </w:r>
          </w:p>
        </w:tc>
        <w:tc>
          <w:tcPr>
            <w:tcW w:type="dxa" w:w="1984"/>
            <w:tcMar>
              <w:top w:w="70" w:type="dxa"/>
              <w:start w:w="90" w:type="dxa"/>
              <w:bottom w:w="70" w:type="dxa"/>
              <w:end w:w="90" w:type="dxa"/>
            </w:tcMar>
            <w:vAlign w:val="top"/>
            <w:shd w:fill="FFFFFF"/>
          </w:tcPr>
          <w:p>
            <w:pPr>
              <w:keepLines/>
              <w:widowControl/>
              <w:spacing w:after="0" w:before="0"/>
            </w:pPr>
            <w:r>
              <w:rPr>
                <w:sz w:val="16"/>
              </w:rPr>
              <w:t>Открывает классический браузер демок (оставлен для совместимости).</w:t>
            </w:r>
          </w:p>
        </w:tc>
      </w:tr>
    </w:tbl>
    <w:p>
      <w:pPr>
        <w:spacing w:after="20"/>
      </w:pPr>
    </w:p>
    <w:p>
      <w:bookmarkStart w:id="27" w:name="Q2PX_S0027"/>
      <w:pPr>
        <w:pStyle w:val="Heading2"/>
      </w:pPr>
      <w:r>
        <w:t>17.2. Проигрыватель демо</w:t>
      </w:r>
      <w:bookmarkEnd w:id="27"/>
    </w:p>
    <w:p>
      <w:pPr>
        <w:widowControl/>
      </w:pPr>
      <w:r>
        <w:rPr>
          <w:b/>
        </w:rPr>
        <w:t>Проигрыватель демо</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Раздел</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Пункт</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Переменная или переход</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Что делает</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Оверлей</w:t>
            </w:r>
          </w:p>
        </w:tc>
        <w:tc>
          <w:tcPr>
            <w:tcW w:type="dxa" w:w="1984"/>
            <w:tcMar>
              <w:top w:w="70" w:type="dxa"/>
              <w:start w:w="90" w:type="dxa"/>
              <w:bottom w:w="70" w:type="dxa"/>
              <w:end w:w="90" w:type="dxa"/>
            </w:tcMar>
            <w:vAlign w:val="top"/>
            <w:shd w:fill="F2FAFE"/>
          </w:tcPr>
          <w:p>
            <w:pPr>
              <w:keepLines/>
              <w:widowControl/>
              <w:spacing w:after="0" w:before="0"/>
            </w:pPr>
            <w:r>
              <w:rPr>
                <w:sz w:val="16"/>
              </w:rPr>
              <w:t>Оверлей</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FFFFF"/>
          </w:tcPr>
          <w:p>
            <w:pPr>
              <w:keepLines/>
              <w:widowControl/>
              <w:spacing w:after="0" w:before="0"/>
            </w:pPr>
            <w:r>
              <w:rPr>
                <w:sz w:val="16"/>
              </w:rPr>
              <w:t>Оверлей</w:t>
            </w:r>
          </w:p>
        </w:tc>
        <w:tc>
          <w:tcPr>
            <w:tcW w:type="dxa" w:w="1984"/>
            <w:tcMar>
              <w:top w:w="70" w:type="dxa"/>
              <w:start w:w="90" w:type="dxa"/>
              <w:bottom w:w="70" w:type="dxa"/>
              <w:end w:w="90" w:type="dxa"/>
            </w:tcMar>
            <w:vAlign w:val="top"/>
            <w:shd w:fill="FFFFFF"/>
          </w:tcPr>
          <w:p>
            <w:pPr>
              <w:keepLines/>
              <w:widowControl/>
              <w:spacing w:after="0" w:before="0"/>
            </w:pPr>
            <w:r>
              <w:rPr>
                <w:sz w:val="16"/>
              </w:rPr>
              <w:t>Включено</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cl_demoplayer_overlay</w:t>
            </w:r>
          </w:p>
        </w:tc>
        <w:tc>
          <w:tcPr>
            <w:tcW w:type="dxa" w:w="1984"/>
            <w:tcMar>
              <w:top w:w="70" w:type="dxa"/>
              <w:start w:w="90" w:type="dxa"/>
              <w:bottom w:w="70" w:type="dxa"/>
              <w:end w:w="90" w:type="dxa"/>
            </w:tcMar>
            <w:vAlign w:val="top"/>
            <w:shd w:fill="FFFFFF"/>
          </w:tcPr>
          <w:p>
            <w:pPr>
              <w:keepLines/>
              <w:widowControl/>
              <w:spacing w:after="0" w:before="0"/>
            </w:pPr>
            <w:r>
              <w:rPr>
                <w:sz w:val="16"/>
              </w:rPr>
              <w:t>Главный выключатель современного оверлея воспроизведения. Применяется сразу. [Нет / Да]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Оверлей</w:t>
            </w:r>
          </w:p>
        </w:tc>
        <w:tc>
          <w:tcPr>
            <w:tcW w:type="dxa" w:w="1984"/>
            <w:tcMar>
              <w:top w:w="70" w:type="dxa"/>
              <w:start w:w="90" w:type="dxa"/>
              <w:bottom w:w="70" w:type="dxa"/>
              <w:end w:w="90" w:type="dxa"/>
            </w:tcMar>
            <w:vAlign w:val="top"/>
            <w:shd w:fill="F2FAFE"/>
          </w:tcPr>
          <w:p>
            <w:pPr>
              <w:keepLines/>
              <w:widowControl/>
              <w:spacing w:after="0" w:before="0"/>
            </w:pPr>
            <w:r>
              <w:rPr>
                <w:sz w:val="16"/>
              </w:rPr>
              <w:t>Прозрачность</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cl_demoplayer_overlay_alpha</w:t>
            </w:r>
          </w:p>
        </w:tc>
        <w:tc>
          <w:tcPr>
            <w:tcW w:type="dxa" w:w="1984"/>
            <w:tcMar>
              <w:top w:w="70" w:type="dxa"/>
              <w:start w:w="90" w:type="dxa"/>
              <w:bottom w:w="70" w:type="dxa"/>
              <w:end w:w="90" w:type="dxa"/>
            </w:tcMar>
            <w:vAlign w:val="top"/>
            <w:shd w:fill="F2FAFE"/>
          </w:tcPr>
          <w:p>
            <w:pPr>
              <w:keepLines/>
              <w:widowControl/>
              <w:spacing w:after="0" w:before="0"/>
            </w:pPr>
            <w:r>
              <w:rPr>
                <w:sz w:val="16"/>
              </w:rPr>
              <w:t>Прозрачность фона оверлея воспроизведения.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r>
              <w:rPr>
                <w:sz w:val="16"/>
              </w:rPr>
              <w:t>Оверлей</w:t>
            </w:r>
          </w:p>
        </w:tc>
        <w:tc>
          <w:tcPr>
            <w:tcW w:type="dxa" w:w="1984"/>
            <w:tcMar>
              <w:top w:w="70" w:type="dxa"/>
              <w:start w:w="90" w:type="dxa"/>
              <w:bottom w:w="70" w:type="dxa"/>
              <w:end w:w="90" w:type="dxa"/>
            </w:tcMar>
            <w:vAlign w:val="top"/>
            <w:shd w:fill="FFFFFF"/>
          </w:tcPr>
          <w:p>
            <w:pPr>
              <w:keepLines/>
              <w:widowControl/>
              <w:spacing w:after="0" w:before="0"/>
            </w:pPr>
            <w:r>
              <w:rPr>
                <w:sz w:val="16"/>
              </w:rPr>
              <w:t>Масштаб текста</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cl_demoplayer_overlay_scale</w:t>
            </w:r>
          </w:p>
        </w:tc>
        <w:tc>
          <w:tcPr>
            <w:tcW w:type="dxa" w:w="1984"/>
            <w:tcMar>
              <w:top w:w="70" w:type="dxa"/>
              <w:start w:w="90" w:type="dxa"/>
              <w:bottom w:w="70" w:type="dxa"/>
              <w:end w:w="90" w:type="dxa"/>
            </w:tcMar>
            <w:vAlign w:val="top"/>
            <w:shd w:fill="FFFFFF"/>
          </w:tcPr>
          <w:p>
            <w:pPr>
              <w:keepLines/>
              <w:widowControl/>
              <w:spacing w:after="0" w:before="0"/>
            </w:pPr>
            <w:r>
              <w:rPr>
                <w:sz w:val="16"/>
              </w:rPr>
              <w:t>Масштаб текста и интерфейса оверлея воспроизведения (0.5..3.0).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Оверлей</w:t>
            </w:r>
          </w:p>
        </w:tc>
        <w:tc>
          <w:tcPr>
            <w:tcW w:type="dxa" w:w="1984"/>
            <w:tcMar>
              <w:top w:w="70" w:type="dxa"/>
              <w:start w:w="90" w:type="dxa"/>
              <w:bottom w:w="70" w:type="dxa"/>
              <w:end w:w="90" w:type="dxa"/>
            </w:tcMar>
            <w:vAlign w:val="top"/>
            <w:shd w:fill="F2FAFE"/>
          </w:tcPr>
          <w:p>
            <w:pPr>
              <w:keepLines/>
              <w:widowControl/>
              <w:spacing w:after="0" w:before="0"/>
            </w:pPr>
            <w:r>
              <w:rPr>
                <w:sz w:val="16"/>
              </w:rPr>
              <w:t>Автоскрытие</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cl_demoplayer_overlay_autohide_sec</w:t>
            </w:r>
          </w:p>
        </w:tc>
        <w:tc>
          <w:tcPr>
            <w:tcW w:type="dxa" w:w="1984"/>
            <w:tcMar>
              <w:top w:w="70" w:type="dxa"/>
              <w:start w:w="90" w:type="dxa"/>
              <w:bottom w:w="70" w:type="dxa"/>
              <w:end w:w="90" w:type="dxa"/>
            </w:tcMar>
            <w:vAlign w:val="top"/>
            <w:shd w:fill="F2FAFE"/>
          </w:tcPr>
          <w:p>
            <w:pPr>
              <w:keepLines/>
              <w:widowControl/>
              <w:spacing w:after="0" w:before="0"/>
            </w:pPr>
            <w:r>
              <w:rPr>
                <w:sz w:val="16"/>
              </w:rPr>
              <w:t>Прячет пассивную панель после N сек бездействия (0 = всегда видна при воспроизведении).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r>
              <w:rPr>
                <w:sz w:val="16"/>
              </w:rPr>
              <w:t>Оверлей</w:t>
            </w:r>
          </w:p>
        </w:tc>
        <w:tc>
          <w:tcPr>
            <w:tcW w:type="dxa" w:w="1984"/>
            <w:tcMar>
              <w:top w:w="70" w:type="dxa"/>
              <w:start w:w="90" w:type="dxa"/>
              <w:bottom w:w="70" w:type="dxa"/>
              <w:end w:w="90" w:type="dxa"/>
            </w:tcMar>
            <w:vAlign w:val="top"/>
            <w:shd w:fill="FFFFFF"/>
          </w:tcPr>
          <w:p>
            <w:pPr>
              <w:keepLines/>
              <w:widowControl/>
              <w:spacing w:after="0" w:before="0"/>
            </w:pPr>
            <w:r>
              <w:rPr>
                <w:sz w:val="16"/>
              </w:rPr>
              <w:t>Шаг перемотки</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cl_demoplayer_overlay_seek_step_sec</w:t>
            </w:r>
          </w:p>
        </w:tc>
        <w:tc>
          <w:tcPr>
            <w:tcW w:type="dxa" w:w="1984"/>
            <w:tcMar>
              <w:top w:w="70" w:type="dxa"/>
              <w:start w:w="90" w:type="dxa"/>
              <w:bottom w:w="70" w:type="dxa"/>
              <w:end w:w="90" w:type="dxa"/>
            </w:tcMar>
            <w:vAlign w:val="top"/>
            <w:shd w:fill="FFFFFF"/>
          </w:tcPr>
          <w:p>
            <w:pPr>
              <w:keepLines/>
              <w:widowControl/>
              <w:spacing w:after="0" w:before="0"/>
            </w:pPr>
            <w:r>
              <w:rPr>
                <w:sz w:val="16"/>
              </w:rPr>
              <w:t>Секунды перемотки кнопками &lt; и &gt;.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Оверлей</w:t>
            </w:r>
          </w:p>
        </w:tc>
        <w:tc>
          <w:tcPr>
            <w:tcW w:type="dxa" w:w="1984"/>
            <w:tcMar>
              <w:top w:w="70" w:type="dxa"/>
              <w:start w:w="90" w:type="dxa"/>
              <w:bottom w:w="70" w:type="dxa"/>
              <w:end w:w="90" w:type="dxa"/>
            </w:tcMar>
            <w:vAlign w:val="top"/>
            <w:shd w:fill="F2FAFE"/>
          </w:tcPr>
          <w:p>
            <w:pPr>
              <w:keepLines/>
              <w:widowControl/>
              <w:spacing w:after="0" w:before="0"/>
            </w:pPr>
            <w:r>
              <w:rPr>
                <w:sz w:val="16"/>
              </w:rPr>
              <w:t>Прыжок перемотки</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cl_demoplayer_overlay_seek_jump_sec</w:t>
            </w:r>
          </w:p>
        </w:tc>
        <w:tc>
          <w:tcPr>
            <w:tcW w:type="dxa" w:w="1984"/>
            <w:tcMar>
              <w:top w:w="70" w:type="dxa"/>
              <w:start w:w="90" w:type="dxa"/>
              <w:bottom w:w="70" w:type="dxa"/>
              <w:end w:w="90" w:type="dxa"/>
            </w:tcMar>
            <w:vAlign w:val="top"/>
            <w:shd w:fill="F2FAFE"/>
          </w:tcPr>
          <w:p>
            <w:pPr>
              <w:keepLines/>
              <w:widowControl/>
              <w:spacing w:after="0" w:before="0"/>
            </w:pPr>
            <w:r>
              <w:rPr>
                <w:sz w:val="16"/>
              </w:rPr>
              <w:t>Секунды прыжка кнопками &lt;&lt; и &gt;&gt;.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FFFFF"/>
          </w:tcPr>
          <w:p>
            <w:pPr>
              <w:keepLines/>
              <w:widowControl/>
              <w:spacing w:after="0" w:before="0"/>
            </w:pPr>
            <w:r>
              <w:rPr>
                <w:sz w:val="16"/>
              </w:rPr>
              <w:t>Оверлей</w:t>
            </w:r>
          </w:p>
        </w:tc>
        <w:tc>
          <w:tcPr>
            <w:tcW w:type="dxa" w:w="1984"/>
            <w:tcMar>
              <w:top w:w="70" w:type="dxa"/>
              <w:start w:w="90" w:type="dxa"/>
              <w:bottom w:w="70" w:type="dxa"/>
              <w:end w:w="90" w:type="dxa"/>
            </w:tcMar>
            <w:vAlign w:val="top"/>
            <w:shd w:fill="FFFFFF"/>
          </w:tcPr>
          <w:p>
            <w:pPr>
              <w:keepLines/>
              <w:widowControl/>
              <w:spacing w:after="0" w:before="0"/>
            </w:pPr>
            <w:r>
              <w:rPr>
                <w:sz w:val="16"/>
              </w:rPr>
              <w:t>Показывать кнопку счёта</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cl_demoplayer_overlay_show_score</w:t>
            </w:r>
          </w:p>
        </w:tc>
        <w:tc>
          <w:tcPr>
            <w:tcW w:type="dxa" w:w="1984"/>
            <w:tcMar>
              <w:top w:w="70" w:type="dxa"/>
              <w:start w:w="90" w:type="dxa"/>
              <w:bottom w:w="70" w:type="dxa"/>
              <w:end w:w="90" w:type="dxa"/>
            </w:tcMar>
            <w:vAlign w:val="top"/>
            <w:shd w:fill="FFFFFF"/>
          </w:tcPr>
          <w:p>
            <w:pPr>
              <w:keepLines/>
              <w:widowControl/>
              <w:spacing w:after="0" w:before="0"/>
            </w:pPr>
            <w:r>
              <w:rPr>
                <w:sz w:val="16"/>
              </w:rPr>
              <w:t>Показывает кнопку [счёт] (только MVD) при просмотре .mvd2. Применяется сразу. [Нет / Да]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Режиссёр MVD</w:t>
            </w:r>
          </w:p>
        </w:tc>
        <w:tc>
          <w:tcPr>
            <w:tcW w:type="dxa" w:w="1984"/>
            <w:tcMar>
              <w:top w:w="70" w:type="dxa"/>
              <w:start w:w="90" w:type="dxa"/>
              <w:bottom w:w="70" w:type="dxa"/>
              <w:end w:w="90" w:type="dxa"/>
            </w:tcMar>
            <w:vAlign w:val="top"/>
            <w:shd w:fill="F2FAFE"/>
          </w:tcPr>
          <w:p>
            <w:pPr>
              <w:keepLines/>
              <w:widowControl/>
              <w:spacing w:after="0" w:before="0"/>
            </w:pPr>
            <w:r>
              <w:rPr>
                <w:sz w:val="16"/>
              </w:rPr>
              <w:t>Режиссёр MVD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Список</w:t>
            </w:r>
          </w:p>
        </w:tc>
        <w:tc>
          <w:tcPr>
            <w:tcW w:type="dxa" w:w="1984"/>
            <w:tcMar>
              <w:top w:w="70" w:type="dxa"/>
              <w:start w:w="90" w:type="dxa"/>
              <w:bottom w:w="70" w:type="dxa"/>
              <w:end w:w="90" w:type="dxa"/>
            </w:tcMar>
            <w:vAlign w:val="top"/>
            <w:shd w:fill="FFFFFF"/>
          </w:tcPr>
          <w:p>
            <w:pPr>
              <w:keepLines/>
              <w:widowControl/>
              <w:spacing w:after="0" w:before="0"/>
            </w:pPr>
            <w:r>
              <w:rPr>
                <w:sz w:val="16"/>
              </w:rPr>
              <w:t>Режиссёр MVD</w:t>
            </w:r>
          </w:p>
        </w:tc>
        <w:tc>
          <w:tcPr>
            <w:tcW w:type="dxa" w:w="1984"/>
            <w:tcMar>
              <w:top w:w="70" w:type="dxa"/>
              <w:start w:w="90" w:type="dxa"/>
              <w:bottom w:w="70" w:type="dxa"/>
              <w:end w:w="90" w:type="dxa"/>
            </w:tcMar>
            <w:vAlign w:val="top"/>
            <w:shd w:fill="FFFFFF"/>
          </w:tcPr>
          <w:p>
            <w:pPr>
              <w:keepLines/>
              <w:widowControl/>
              <w:spacing w:after="0" w:before="0"/>
            </w:pPr>
            <w:r>
              <w:rPr>
                <w:sz w:val="16"/>
              </w:rPr>
              <w:t>Режиссёр MVD2</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cl_demoplayer_mvd_director_mode</w:t>
            </w:r>
          </w:p>
        </w:tc>
        <w:tc>
          <w:tcPr>
            <w:tcW w:type="dxa" w:w="1984"/>
            <w:tcMar>
              <w:top w:w="70" w:type="dxa"/>
              <w:start w:w="90" w:type="dxa"/>
              <w:bottom w:w="70" w:type="dxa"/>
              <w:end w:w="90" w:type="dxa"/>
            </w:tcMar>
            <w:vAlign w:val="top"/>
            <w:shd w:fill="FFFFFF"/>
          </w:tcPr>
          <w:p>
            <w:pPr>
              <w:keepLines/>
              <w:widowControl/>
              <w:spacing w:after="0" w:before="0"/>
            </w:pPr>
            <w:r>
              <w:rPr>
                <w:sz w:val="16"/>
              </w:rPr>
              <w:t>Авто-слежение MVD: quad/penta/лидер по текущему состоянию; «следующий фраг». По заранее просканированной ленте фрагов (переживает перемотку/повтор). Применяется сразу. [Выкл. / Следующий фраг / Quad / Penta / Лидер]</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Режиссёр MVD</w:t>
            </w:r>
          </w:p>
        </w:tc>
        <w:tc>
          <w:tcPr>
            <w:tcW w:type="dxa" w:w="1984"/>
            <w:tcMar>
              <w:top w:w="70" w:type="dxa"/>
              <w:start w:w="90" w:type="dxa"/>
              <w:bottom w:w="70" w:type="dxa"/>
              <w:end w:w="90" w:type="dxa"/>
            </w:tcMar>
            <w:vAlign w:val="top"/>
            <w:shd w:fill="F2FAFE"/>
          </w:tcPr>
          <w:p>
            <w:pPr>
              <w:keepLines/>
              <w:widowControl/>
              <w:spacing w:after="0" w:before="0"/>
            </w:pPr>
            <w:r>
              <w:rPr>
                <w:sz w:val="16"/>
              </w:rPr>
              <w:t>Упреждение режиссёра MVD2</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cl_demoplayer_mvd_director_lead_sec</w:t>
            </w:r>
          </w:p>
        </w:tc>
        <w:tc>
          <w:tcPr>
            <w:tcW w:type="dxa" w:w="1984"/>
            <w:tcMar>
              <w:top w:w="70" w:type="dxa"/>
              <w:start w:w="90" w:type="dxa"/>
              <w:bottom w:w="70" w:type="dxa"/>
              <w:end w:w="90" w:type="dxa"/>
            </w:tcMar>
            <w:vAlign w:val="top"/>
            <w:shd w:fill="F2FAFE"/>
          </w:tcPr>
          <w:p>
            <w:pPr>
              <w:keepLines/>
              <w:widowControl/>
              <w:spacing w:after="0" w:before="0"/>
            </w:pPr>
            <w:r>
              <w:rPr>
                <w:sz w:val="16"/>
              </w:rPr>
              <w:t>Упреждение (сек) режима «следующий фраг»; также задаёт кулдаун после ручной смены POV.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Список</w:t>
            </w:r>
          </w:p>
        </w:tc>
        <w:tc>
          <w:tcPr>
            <w:tcW w:type="dxa" w:w="1984"/>
            <w:tcMar>
              <w:top w:w="70" w:type="dxa"/>
              <w:start w:w="90" w:type="dxa"/>
              <w:bottom w:w="70" w:type="dxa"/>
              <w:end w:w="90" w:type="dxa"/>
            </w:tcMar>
            <w:vAlign w:val="top"/>
            <w:shd w:fill="FFFFFF"/>
          </w:tcPr>
          <w:p>
            <w:pPr>
              <w:keepLines/>
              <w:widowControl/>
              <w:spacing w:after="0" w:before="0"/>
            </w:pPr>
            <w:r>
              <w:rPr>
                <w:sz w:val="16"/>
              </w:rPr>
              <w:t>Режиссёр MVD</w:t>
            </w:r>
          </w:p>
        </w:tc>
        <w:tc>
          <w:tcPr>
            <w:tcW w:type="dxa" w:w="1984"/>
            <w:tcMar>
              <w:top w:w="70" w:type="dxa"/>
              <w:start w:w="90" w:type="dxa"/>
              <w:bottom w:w="70" w:type="dxa"/>
              <w:end w:w="90" w:type="dxa"/>
            </w:tcMar>
            <w:vAlign w:val="top"/>
            <w:shd w:fill="FFFFFF"/>
          </w:tcPr>
          <w:p>
            <w:pPr>
              <w:keepLines/>
              <w:widowControl/>
              <w:spacing w:after="0" w:before="0"/>
            </w:pPr>
            <w:r>
              <w:rPr>
                <w:sz w:val="16"/>
              </w:rPr>
              <w:t>Отладка следующего фрага</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cl_demoplayer_nextfrag_debug</w:t>
            </w:r>
          </w:p>
        </w:tc>
        <w:tc>
          <w:tcPr>
            <w:tcW w:type="dxa" w:w="1984"/>
            <w:tcMar>
              <w:top w:w="70" w:type="dxa"/>
              <w:start w:w="90" w:type="dxa"/>
              <w:bottom w:w="70" w:type="dxa"/>
              <w:end w:w="90" w:type="dxa"/>
            </w:tcMar>
            <w:vAlign w:val="top"/>
            <w:shd w:fill="FFFFFF"/>
          </w:tcPr>
          <w:p>
            <w:pPr>
              <w:keepLines/>
              <w:widowControl/>
              <w:spacing w:after="0" w:before="0"/>
            </w:pPr>
            <w:r>
              <w:rPr>
                <w:sz w:val="16"/>
              </w:rPr>
              <w:t>Диагностика «следующего фрага»: tick = решения режиссёра + лента. scan = ещё и каждый принятый/отклонённый obituary. Применяется сразу. [Выкл. / Тик / Скан]</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Воспроизведение</w:t>
            </w:r>
          </w:p>
        </w:tc>
        <w:tc>
          <w:tcPr>
            <w:tcW w:type="dxa" w:w="1984"/>
            <w:tcMar>
              <w:top w:w="70" w:type="dxa"/>
              <w:start w:w="90" w:type="dxa"/>
              <w:bottom w:w="70" w:type="dxa"/>
              <w:end w:w="90" w:type="dxa"/>
            </w:tcMar>
            <w:vAlign w:val="top"/>
            <w:shd w:fill="F2FAFE"/>
          </w:tcPr>
          <w:p>
            <w:pPr>
              <w:keepLines/>
              <w:widowControl/>
              <w:spacing w:after="0" w:before="0"/>
            </w:pPr>
            <w:r>
              <w:rPr>
                <w:sz w:val="16"/>
              </w:rPr>
              <w:t>Воспроизведение</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r>
              <w:rPr>
                <w:sz w:val="16"/>
              </w:rPr>
              <w:t>Воспроизведение</w:t>
            </w:r>
          </w:p>
        </w:tc>
        <w:tc>
          <w:tcPr>
            <w:tcW w:type="dxa" w:w="1984"/>
            <w:tcMar>
              <w:top w:w="70" w:type="dxa"/>
              <w:start w:w="90" w:type="dxa"/>
              <w:bottom w:w="70" w:type="dxa"/>
              <w:end w:w="90" w:type="dxa"/>
            </w:tcMar>
            <w:vAlign w:val="top"/>
            <w:shd w:fill="FFFFFF"/>
          </w:tcPr>
          <w:p>
            <w:pPr>
              <w:keepLines/>
              <w:widowControl/>
              <w:spacing w:after="0" w:before="0"/>
            </w:pPr>
            <w:r>
              <w:rPr>
                <w:sz w:val="16"/>
              </w:rPr>
              <w:t>Громкость демо</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cl_demoplayer_volume</w:t>
            </w:r>
          </w:p>
        </w:tc>
        <w:tc>
          <w:tcPr>
            <w:tcW w:type="dxa" w:w="1984"/>
            <w:tcMar>
              <w:top w:w="70" w:type="dxa"/>
              <w:start w:w="90" w:type="dxa"/>
              <w:bottom w:w="70" w:type="dxa"/>
              <w:end w:w="90" w:type="dxa"/>
            </w:tcMar>
            <w:vAlign w:val="top"/>
            <w:shd w:fill="FFFFFF"/>
          </w:tcPr>
          <w:p>
            <w:pPr>
              <w:keepLines/>
              <w:widowControl/>
              <w:spacing w:after="0" w:before="0"/>
            </w:pPr>
            <w:r>
              <w:rPr>
                <w:sz w:val="16"/>
              </w:rPr>
              <w:t>Множитель громкости демки: итог = s_volume * cl_demoplayer_volume. s_volume остаётся master и не переписывается.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Список</w:t>
            </w:r>
          </w:p>
        </w:tc>
        <w:tc>
          <w:tcPr>
            <w:tcW w:type="dxa" w:w="1984"/>
            <w:tcMar>
              <w:top w:w="70" w:type="dxa"/>
              <w:start w:w="90" w:type="dxa"/>
              <w:bottom w:w="70" w:type="dxa"/>
              <w:end w:w="90" w:type="dxa"/>
            </w:tcMar>
            <w:vAlign w:val="top"/>
            <w:shd w:fill="F2FAFE"/>
          </w:tcPr>
          <w:p>
            <w:pPr>
              <w:keepLines/>
              <w:widowControl/>
              <w:spacing w:after="0" w:before="0"/>
            </w:pPr>
            <w:r>
              <w:rPr>
                <w:sz w:val="16"/>
              </w:rPr>
              <w:t>Воспроизведение</w:t>
            </w:r>
          </w:p>
        </w:tc>
        <w:tc>
          <w:tcPr>
            <w:tcW w:type="dxa" w:w="1984"/>
            <w:tcMar>
              <w:top w:w="70" w:type="dxa"/>
              <w:start w:w="90" w:type="dxa"/>
              <w:bottom w:w="70" w:type="dxa"/>
              <w:end w:w="90" w:type="dxa"/>
            </w:tcMar>
            <w:vAlign w:val="top"/>
            <w:shd w:fill="F2FAFE"/>
          </w:tcPr>
          <w:p>
            <w:pPr>
              <w:keepLines/>
              <w:widowControl/>
              <w:spacing w:after="0" w:before="0"/>
            </w:pPr>
            <w:r>
              <w:rPr>
                <w:sz w:val="16"/>
              </w:rPr>
              <w:t>Оружие в демке</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cl_demoplayer_gun</w:t>
            </w:r>
          </w:p>
        </w:tc>
        <w:tc>
          <w:tcPr>
            <w:tcW w:type="dxa" w:w="1984"/>
            <w:tcMar>
              <w:top w:w="70" w:type="dxa"/>
              <w:start w:w="90" w:type="dxa"/>
              <w:bottom w:w="70" w:type="dxa"/>
              <w:end w:w="90" w:type="dxa"/>
            </w:tcMar>
            <w:vAlign w:val="top"/>
            <w:shd w:fill="F2FAFE"/>
          </w:tcPr>
          <w:p>
            <w:pPr>
              <w:keepLines/>
              <w:widowControl/>
              <w:spacing w:after="0" w:before="0"/>
            </w:pPr>
            <w:r>
              <w:rPr>
                <w:sz w:val="16"/>
              </w:rPr>
              <w:t>Видимость оружия в демо-POV: принудительно показать или скрыть. Не меняет cl_gun. Применяется сразу. [Показывать оружие / Скрывать оружие]</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Список</w:t>
            </w:r>
          </w:p>
        </w:tc>
        <w:tc>
          <w:tcPr>
            <w:tcW w:type="dxa" w:w="1984"/>
            <w:tcMar>
              <w:top w:w="70" w:type="dxa"/>
              <w:start w:w="90" w:type="dxa"/>
              <w:bottom w:w="70" w:type="dxa"/>
              <w:end w:w="90" w:type="dxa"/>
            </w:tcMar>
            <w:vAlign w:val="top"/>
            <w:shd w:fill="FFFFFF"/>
          </w:tcPr>
          <w:p>
            <w:pPr>
              <w:keepLines/>
              <w:widowControl/>
              <w:spacing w:after="0" w:before="0"/>
            </w:pPr>
            <w:r>
              <w:rPr>
                <w:sz w:val="16"/>
              </w:rPr>
              <w:t>Воспроизведение</w:t>
            </w:r>
          </w:p>
        </w:tc>
        <w:tc>
          <w:tcPr>
            <w:tcW w:type="dxa" w:w="1984"/>
            <w:tcMar>
              <w:top w:w="70" w:type="dxa"/>
              <w:start w:w="90" w:type="dxa"/>
              <w:bottom w:w="70" w:type="dxa"/>
              <w:end w:w="90" w:type="dxa"/>
            </w:tcMar>
            <w:vAlign w:val="top"/>
            <w:shd w:fill="FFFFFF"/>
          </w:tcPr>
          <w:p>
            <w:pPr>
              <w:keepLines/>
              <w:widowControl/>
              <w:spacing w:after="0" w:before="0"/>
            </w:pPr>
            <w:r>
              <w:rPr>
                <w:sz w:val="16"/>
              </w:rPr>
              <w:t>Скины демок</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cl_demoplayer_noskins</w:t>
            </w:r>
          </w:p>
        </w:tc>
        <w:tc>
          <w:tcPr>
            <w:tcW w:type="dxa" w:w="1984"/>
            <w:tcMar>
              <w:top w:w="70" w:type="dxa"/>
              <w:start w:w="90" w:type="dxa"/>
              <w:bottom w:w="70" w:type="dxa"/>
              <w:end w:w="90" w:type="dxa"/>
            </w:tcMar>
            <w:vAlign w:val="top"/>
            <w:shd w:fill="FFFFFF"/>
          </w:tcPr>
          <w:p>
            <w:pPr>
              <w:keepLines/>
              <w:widowControl/>
              <w:spacing w:after="0" w:before="0"/>
            </w:pPr>
            <w:r>
              <w:rPr>
                <w:sz w:val="16"/>
              </w:rPr>
              <w:t>Скины в демо: как в записи или все как male/grunt. Не меняет cl_noskins. Применяется сразу. [Оригинал / Нет скины]</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Воспроизведение</w:t>
            </w:r>
          </w:p>
        </w:tc>
        <w:tc>
          <w:tcPr>
            <w:tcW w:type="dxa" w:w="1984"/>
            <w:tcMar>
              <w:top w:w="70" w:type="dxa"/>
              <w:start w:w="90" w:type="dxa"/>
              <w:bottom w:w="70" w:type="dxa"/>
              <w:end w:w="90" w:type="dxa"/>
            </w:tcMar>
            <w:vAlign w:val="top"/>
            <w:shd w:fill="F2FAFE"/>
          </w:tcPr>
          <w:p>
            <w:pPr>
              <w:keepLines/>
              <w:widowControl/>
              <w:spacing w:after="0" w:before="0"/>
            </w:pPr>
            <w:r>
              <w:rPr>
                <w:sz w:val="16"/>
              </w:rPr>
              <w:t>Смещение 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cl_demoplayer_overlay_y</w:t>
            </w:r>
          </w:p>
        </w:tc>
        <w:tc>
          <w:tcPr>
            <w:tcW w:type="dxa" w:w="1984"/>
            <w:tcMar>
              <w:top w:w="70" w:type="dxa"/>
              <w:start w:w="90" w:type="dxa"/>
              <w:bottom w:w="70" w:type="dxa"/>
              <w:end w:w="90" w:type="dxa"/>
            </w:tcMar>
            <w:vAlign w:val="top"/>
            <w:shd w:fill="F2FAFE"/>
          </w:tcPr>
          <w:p>
            <w:pPr>
              <w:keepLines/>
              <w:widowControl/>
              <w:spacing w:after="0" w:before="0"/>
            </w:pPr>
            <w:r>
              <w:rPr>
                <w:sz w:val="16"/>
              </w:rPr>
              <w:t>Вертикальное смещение оверлея от низа HUD, пикс. (0 = вплотную).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FFFFF"/>
          </w:tcPr>
          <w:p>
            <w:pPr>
              <w:keepLines/>
              <w:widowControl/>
              <w:spacing w:after="0" w:before="0"/>
            </w:pPr>
            <w:r>
              <w:rPr>
                <w:sz w:val="16"/>
              </w:rPr>
              <w:t>Воспроизведение</w:t>
            </w:r>
          </w:p>
        </w:tc>
        <w:tc>
          <w:tcPr>
            <w:tcW w:type="dxa" w:w="1984"/>
            <w:tcMar>
              <w:top w:w="70" w:type="dxa"/>
              <w:start w:w="90" w:type="dxa"/>
              <w:bottom w:w="70" w:type="dxa"/>
              <w:end w:w="90" w:type="dxa"/>
            </w:tcMar>
            <w:vAlign w:val="top"/>
            <w:shd w:fill="FFFFFF"/>
          </w:tcPr>
          <w:p>
            <w:pPr>
              <w:keepLines/>
              <w:widowControl/>
              <w:spacing w:after="0" w:before="0"/>
            </w:pPr>
            <w:r>
              <w:rPr>
                <w:sz w:val="16"/>
              </w:rPr>
              <w:t>Отключить отрисовку интерфейса</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cl_demoplayer_hide_draws</w:t>
            </w:r>
          </w:p>
        </w:tc>
        <w:tc>
          <w:tcPr>
            <w:tcW w:type="dxa" w:w="1984"/>
            <w:tcMar>
              <w:top w:w="70" w:type="dxa"/>
              <w:start w:w="90" w:type="dxa"/>
              <w:bottom w:w="70" w:type="dxa"/>
              <w:end w:w="90" w:type="dxa"/>
            </w:tcMar>
            <w:vAlign w:val="top"/>
            <w:shd w:fill="FFFFFF"/>
          </w:tcPr>
          <w:p>
            <w:pPr>
              <w:keepLines/>
              <w:widowControl/>
              <w:spacing w:after="0" w:before="0"/>
            </w:pPr>
            <w:r>
              <w:rPr>
                <w:sz w:val="16"/>
              </w:rPr>
              <w:t>Скрывает пользовательские draw-элементы при просмотре (cl_timer / cl_lag / cl_ping и т.п.). Применяется сразу. [Нет / Да]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2FAFE"/>
          </w:tcPr>
          <w:p>
            <w:pPr>
              <w:keepLines/>
              <w:widowControl/>
              <w:spacing w:after="0" w:before="0"/>
            </w:pPr>
            <w:r>
              <w:rPr>
                <w:sz w:val="16"/>
              </w:rPr>
              <w:t>Воспроизведение</w:t>
            </w:r>
          </w:p>
        </w:tc>
        <w:tc>
          <w:tcPr>
            <w:tcW w:type="dxa" w:w="1984"/>
            <w:tcMar>
              <w:top w:w="70" w:type="dxa"/>
              <w:start w:w="90" w:type="dxa"/>
              <w:bottom w:w="70" w:type="dxa"/>
              <w:end w:w="90" w:type="dxa"/>
            </w:tcMar>
            <w:vAlign w:val="top"/>
            <w:shd w:fill="F2FAFE"/>
          </w:tcPr>
          <w:p>
            <w:pPr>
              <w:keepLines/>
              <w:widowControl/>
              <w:spacing w:after="0" w:before="0"/>
            </w:pPr>
            <w:r>
              <w:rPr>
                <w:sz w:val="16"/>
              </w:rPr>
              <w:t>Скрывать laghax HUD при просмотре демок</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cl_laghax_hud_hide_demo</w:t>
            </w:r>
          </w:p>
        </w:tc>
        <w:tc>
          <w:tcPr>
            <w:tcW w:type="dxa" w:w="1984"/>
            <w:tcMar>
              <w:top w:w="70" w:type="dxa"/>
              <w:start w:w="90" w:type="dxa"/>
              <w:bottom w:w="70" w:type="dxa"/>
              <w:end w:w="90" w:type="dxa"/>
            </w:tcMar>
            <w:vAlign w:val="top"/>
            <w:shd w:fill="F2FAFE"/>
          </w:tcPr>
          <w:p>
            <w:pPr>
              <w:keepLines/>
              <w:widowControl/>
              <w:spacing w:after="0" w:before="0"/>
            </w:pPr>
            <w:r>
              <w:rPr>
                <w:sz w:val="16"/>
              </w:rPr>
              <w:t>Автоскрытие laghax HUD при просмотре демок (тот же cvar, что на странице Laghax). Применяется сразу. [Нет / Да]</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Раздел</w:t>
            </w:r>
          </w:p>
        </w:tc>
        <w:tc>
          <w:tcPr>
            <w:tcW w:type="dxa" w:w="1984"/>
            <w:tcMar>
              <w:top w:w="70" w:type="dxa"/>
              <w:start w:w="90" w:type="dxa"/>
              <w:bottom w:w="70" w:type="dxa"/>
              <w:end w:w="90" w:type="dxa"/>
            </w:tcMar>
            <w:vAlign w:val="top"/>
            <w:shd w:fill="FFFFFF"/>
          </w:tcPr>
          <w:p>
            <w:pPr>
              <w:keepLines/>
              <w:widowControl/>
              <w:spacing w:after="0" w:before="0"/>
            </w:pPr>
            <w:r>
              <w:rPr>
                <w:sz w:val="16"/>
              </w:rPr>
              <w:t>Подменю и действия</w:t>
            </w:r>
          </w:p>
        </w:tc>
        <w:tc>
          <w:tcPr>
            <w:tcW w:type="dxa" w:w="1984"/>
            <w:tcMar>
              <w:top w:w="70" w:type="dxa"/>
              <w:start w:w="90" w:type="dxa"/>
              <w:bottom w:w="70" w:type="dxa"/>
              <w:end w:w="90" w:type="dxa"/>
            </w:tcMar>
            <w:vAlign w:val="top"/>
            <w:shd w:fill="FFFFFF"/>
          </w:tcPr>
          <w:p>
            <w:pPr>
              <w:keepLines/>
              <w:widowControl/>
              <w:spacing w:after="0" w:before="0"/>
            </w:pPr>
            <w:r>
              <w:rPr>
                <w:sz w:val="16"/>
              </w:rPr>
              <w:t>Подменю и действия</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Подменю и действия</w:t>
            </w:r>
          </w:p>
        </w:tc>
        <w:tc>
          <w:tcPr>
            <w:tcW w:type="dxa" w:w="1984"/>
            <w:tcMar>
              <w:top w:w="70" w:type="dxa"/>
              <w:start w:w="90" w:type="dxa"/>
              <w:bottom w:w="70" w:type="dxa"/>
              <w:end w:w="90" w:type="dxa"/>
            </w:tcMar>
            <w:vAlign w:val="top"/>
            <w:shd w:fill="F2FAFE"/>
          </w:tcPr>
          <w:p>
            <w:pPr>
              <w:keepLines/>
              <w:widowControl/>
              <w:spacing w:after="0" w:before="0"/>
            </w:pPr>
            <w:r>
              <w:rPr>
                <w:sz w:val="16"/>
              </w:rPr>
              <w:t>Аналитика демок...</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q2prox_demoanalytics</w:t>
            </w:r>
          </w:p>
        </w:tc>
        <w:tc>
          <w:tcPr>
            <w:tcW w:type="dxa" w:w="1984"/>
            <w:tcMar>
              <w:top w:w="70" w:type="dxa"/>
              <w:start w:w="90" w:type="dxa"/>
              <w:bottom w:w="70" w:type="dxa"/>
              <w:end w:w="90" w:type="dxa"/>
            </w:tcMar>
            <w:vAlign w:val="top"/>
            <w:shd w:fill="F2FAFE"/>
          </w:tcPr>
          <w:p>
            <w:pPr>
              <w:keepLines/>
              <w:widowControl/>
              <w:spacing w:after="0" w:before="0"/>
            </w:pPr>
            <w:r>
              <w:rPr>
                <w:sz w:val="16"/>
              </w:rPr>
              <w:t>Аналитика демок / тепловая карта: трафик, фраги, подборы (MVD2. Полный скан; DM2 — текущий POV).</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Подменю и действия</w:t>
            </w:r>
          </w:p>
        </w:tc>
        <w:tc>
          <w:tcPr>
            <w:tcW w:type="dxa" w:w="1984"/>
            <w:tcMar>
              <w:top w:w="70" w:type="dxa"/>
              <w:start w:w="90" w:type="dxa"/>
              <w:bottom w:w="70" w:type="dxa"/>
              <w:end w:w="90" w:type="dxa"/>
            </w:tcMar>
            <w:vAlign w:val="top"/>
            <w:shd w:fill="FFFFFF"/>
          </w:tcPr>
          <w:p>
            <w:pPr>
              <w:keepLines/>
              <w:widowControl/>
              <w:spacing w:after="0" w:before="0"/>
            </w:pPr>
            <w:r>
              <w:rPr>
                <w:sz w:val="16"/>
              </w:rPr>
              <w:t>Таймеры предметов...</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q2prox_demoitemtimers</w:t>
            </w:r>
          </w:p>
        </w:tc>
        <w:tc>
          <w:tcPr>
            <w:tcW w:type="dxa" w:w="1984"/>
            <w:tcMar>
              <w:top w:w="70" w:type="dxa"/>
              <w:start w:w="90" w:type="dxa"/>
              <w:bottom w:w="70" w:type="dxa"/>
              <w:end w:w="90" w:type="dxa"/>
            </w:tcMar>
            <w:vAlign w:val="top"/>
            <w:shd w:fill="FFFFFF"/>
          </w:tcPr>
          <w:p>
            <w:pPr>
              <w:keepLines/>
              <w:widowControl/>
              <w:spacing w:after="0" w:before="0"/>
            </w:pPr>
            <w:r>
              <w:rPr>
                <w:sz w:val="16"/>
              </w:rPr>
              <w:t>Таймеры возрождения предметов: призрачные модели, обратный отсчёт, панель. Переключатели по категориям. Только MVD2.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Подменю и действия</w:t>
            </w:r>
          </w:p>
        </w:tc>
        <w:tc>
          <w:tcPr>
            <w:tcW w:type="dxa" w:w="1984"/>
            <w:tcMar>
              <w:top w:w="70" w:type="dxa"/>
              <w:start w:w="90" w:type="dxa"/>
              <w:bottom w:w="70" w:type="dxa"/>
              <w:end w:w="90" w:type="dxa"/>
            </w:tcMar>
            <w:vAlign w:val="top"/>
            <w:shd w:fill="F2FAFE"/>
          </w:tcPr>
          <w:p>
            <w:pPr>
              <w:keepLines/>
              <w:widowControl/>
              <w:spacing w:after="0" w:before="0"/>
            </w:pPr>
            <w:r>
              <w:rPr>
                <w:sz w:val="16"/>
              </w:rPr>
              <w:t>Показать проигрыватель демо...</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demo_player_open</w:t>
            </w:r>
          </w:p>
        </w:tc>
        <w:tc>
          <w:tcPr>
            <w:tcW w:type="dxa" w:w="1984"/>
            <w:tcMar>
              <w:top w:w="70" w:type="dxa"/>
              <w:start w:w="90" w:type="dxa"/>
              <w:bottom w:w="70" w:type="dxa"/>
              <w:end w:w="90" w:type="dxa"/>
            </w:tcMar>
            <w:vAlign w:val="top"/>
            <w:shd w:fill="F2FAFE"/>
          </w:tcPr>
          <w:p>
            <w:pPr>
              <w:keepLines/>
              <w:widowControl/>
              <w:spacing w:after="0" w:before="0"/>
            </w:pPr>
            <w:r>
              <w:rPr>
                <w:sz w:val="16"/>
              </w:rPr>
              <w:t>Показывает оверлей проигрывателя демо (после автоскрытия / ручного закрытия).</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Раздел</w:t>
            </w:r>
          </w:p>
        </w:tc>
        <w:tc>
          <w:tcPr>
            <w:tcW w:type="dxa" w:w="1984"/>
            <w:tcMar>
              <w:top w:w="70" w:type="dxa"/>
              <w:start w:w="90" w:type="dxa"/>
              <w:bottom w:w="70" w:type="dxa"/>
              <w:end w:w="90" w:type="dxa"/>
            </w:tcMar>
            <w:vAlign w:val="top"/>
            <w:shd w:fill="FFFFFF"/>
          </w:tcPr>
          <w:p>
            <w:pPr>
              <w:keepLines/>
              <w:widowControl/>
              <w:spacing w:after="0" w:before="0"/>
            </w:pPr>
            <w:r>
              <w:rPr>
                <w:sz w:val="16"/>
              </w:rPr>
              <w:t>Клавиши</w:t>
            </w:r>
          </w:p>
        </w:tc>
        <w:tc>
          <w:tcPr>
            <w:tcW w:type="dxa" w:w="1984"/>
            <w:tcMar>
              <w:top w:w="70" w:type="dxa"/>
              <w:start w:w="90" w:type="dxa"/>
              <w:bottom w:w="70" w:type="dxa"/>
              <w:end w:w="90" w:type="dxa"/>
            </w:tcMar>
            <w:vAlign w:val="top"/>
            <w:shd w:fill="FFFFFF"/>
          </w:tcPr>
          <w:p>
            <w:pPr>
              <w:keepLines/>
              <w:widowControl/>
              <w:spacing w:after="0" w:before="0"/>
            </w:pPr>
            <w:r>
              <w:rPr>
                <w:sz w:val="16"/>
              </w:rPr>
              <w:t>Клавиши</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Клавиша</w:t>
            </w:r>
          </w:p>
        </w:tc>
        <w:tc>
          <w:tcPr>
            <w:tcW w:type="dxa" w:w="1984"/>
            <w:tcMar>
              <w:top w:w="70" w:type="dxa"/>
              <w:start w:w="90" w:type="dxa"/>
              <w:bottom w:w="70" w:type="dxa"/>
              <w:end w:w="90" w:type="dxa"/>
            </w:tcMar>
            <w:vAlign w:val="top"/>
            <w:shd w:fill="F2FAFE"/>
          </w:tcPr>
          <w:p>
            <w:pPr>
              <w:keepLines/>
              <w:widowControl/>
              <w:spacing w:after="0" w:before="0"/>
            </w:pPr>
            <w:r>
              <w:rPr>
                <w:sz w:val="16"/>
              </w:rPr>
              <w:t>Клавиши</w:t>
            </w:r>
          </w:p>
        </w:tc>
        <w:tc>
          <w:tcPr>
            <w:tcW w:type="dxa" w:w="1984"/>
            <w:tcMar>
              <w:top w:w="70" w:type="dxa"/>
              <w:start w:w="90" w:type="dxa"/>
              <w:bottom w:w="70" w:type="dxa"/>
              <w:end w:w="90" w:type="dxa"/>
            </w:tcMar>
            <w:vAlign w:val="top"/>
            <w:shd w:fill="F2FAFE"/>
          </w:tcPr>
          <w:p>
            <w:pPr>
              <w:keepLines/>
              <w:widowControl/>
              <w:spacing w:after="0" w:before="0"/>
            </w:pPr>
            <w:r>
              <w:rPr>
                <w:sz w:val="16"/>
              </w:rPr>
              <w:t>Клавиша переключения</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demo_player_toggle</w:t>
            </w:r>
          </w:p>
        </w:tc>
        <w:tc>
          <w:tcPr>
            <w:tcW w:type="dxa" w:w="1984"/>
            <w:tcMar>
              <w:top w:w="70" w:type="dxa"/>
              <w:start w:w="90" w:type="dxa"/>
              <w:bottom w:w="70" w:type="dxa"/>
              <w:end w:w="90" w:type="dxa"/>
            </w:tcMar>
            <w:vAlign w:val="top"/>
            <w:shd w:fill="F2FAFE"/>
          </w:tcPr>
          <w:p>
            <w:pPr>
              <w:keepLines/>
              <w:widowControl/>
              <w:spacing w:after="0" w:before="0"/>
            </w:pPr>
            <w:r>
              <w:rPr>
                <w:sz w:val="16"/>
              </w:rPr>
              <w:t>Назначает клавишу показа/скрытия оверлея проигрывателя демо.</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Клавиша</w:t>
            </w:r>
          </w:p>
        </w:tc>
        <w:tc>
          <w:tcPr>
            <w:tcW w:type="dxa" w:w="1984"/>
            <w:tcMar>
              <w:top w:w="70" w:type="dxa"/>
              <w:start w:w="90" w:type="dxa"/>
              <w:bottom w:w="70" w:type="dxa"/>
              <w:end w:w="90" w:type="dxa"/>
            </w:tcMar>
            <w:vAlign w:val="top"/>
            <w:shd w:fill="FFFFFF"/>
          </w:tcPr>
          <w:p>
            <w:pPr>
              <w:keepLines/>
              <w:widowControl/>
              <w:spacing w:after="0" w:before="0"/>
            </w:pPr>
            <w:r>
              <w:rPr>
                <w:sz w:val="16"/>
              </w:rPr>
              <w:t>Клавиши</w:t>
            </w:r>
          </w:p>
        </w:tc>
        <w:tc>
          <w:tcPr>
            <w:tcW w:type="dxa" w:w="1984"/>
            <w:tcMar>
              <w:top w:w="70" w:type="dxa"/>
              <w:start w:w="90" w:type="dxa"/>
              <w:bottom w:w="70" w:type="dxa"/>
              <w:end w:w="90" w:type="dxa"/>
            </w:tcMar>
            <w:vAlign w:val="top"/>
            <w:shd w:fill="FFFFFF"/>
          </w:tcPr>
          <w:p>
            <w:pPr>
              <w:keepLines/>
              <w:widowControl/>
              <w:spacing w:after="0" w:before="0"/>
            </w:pPr>
            <w:r>
              <w:rPr>
                <w:sz w:val="16"/>
              </w:rPr>
              <w:t>Клавиша паузы</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demo_pause_toggle</w:t>
            </w:r>
          </w:p>
        </w:tc>
        <w:tc>
          <w:tcPr>
            <w:tcW w:type="dxa" w:w="1984"/>
            <w:tcMar>
              <w:top w:w="70" w:type="dxa"/>
              <w:start w:w="90" w:type="dxa"/>
              <w:bottom w:w="70" w:type="dxa"/>
              <w:end w:w="90" w:type="dxa"/>
            </w:tcMar>
            <w:vAlign w:val="top"/>
            <w:shd w:fill="FFFFFF"/>
          </w:tcPr>
          <w:p>
            <w:pPr>
              <w:keepLines/>
              <w:widowControl/>
              <w:spacing w:after="0" w:before="0"/>
            </w:pPr>
            <w:r>
              <w:rPr>
                <w:sz w:val="16"/>
              </w:rPr>
              <w:t>Назначает клавишу паузы/продолжения демо (по умолчанию SPACE).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Клавиша</w:t>
            </w:r>
          </w:p>
        </w:tc>
        <w:tc>
          <w:tcPr>
            <w:tcW w:type="dxa" w:w="1984"/>
            <w:tcMar>
              <w:top w:w="70" w:type="dxa"/>
              <w:start w:w="90" w:type="dxa"/>
              <w:bottom w:w="70" w:type="dxa"/>
              <w:end w:w="90" w:type="dxa"/>
            </w:tcMar>
            <w:vAlign w:val="top"/>
            <w:shd w:fill="F2FAFE"/>
          </w:tcPr>
          <w:p>
            <w:pPr>
              <w:keepLines/>
              <w:widowControl/>
              <w:spacing w:after="0" w:before="0"/>
            </w:pPr>
            <w:r>
              <w:rPr>
                <w:sz w:val="16"/>
              </w:rPr>
              <w:t>Клавиши</w:t>
            </w:r>
          </w:p>
        </w:tc>
        <w:tc>
          <w:tcPr>
            <w:tcW w:type="dxa" w:w="1984"/>
            <w:tcMar>
              <w:top w:w="70" w:type="dxa"/>
              <w:start w:w="90" w:type="dxa"/>
              <w:bottom w:w="70" w:type="dxa"/>
              <w:end w:w="90" w:type="dxa"/>
            </w:tcMar>
            <w:vAlign w:val="top"/>
            <w:shd w:fill="F2FAFE"/>
          </w:tcPr>
          <w:p>
            <w:pPr>
              <w:keepLines/>
              <w:widowControl/>
              <w:spacing w:after="0" w:before="0"/>
            </w:pPr>
            <w:r>
              <w:rPr>
                <w:sz w:val="16"/>
              </w:rPr>
              <w:t>Клавиша перемотки назад</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+demo_seek_back</w:t>
            </w:r>
          </w:p>
        </w:tc>
        <w:tc>
          <w:tcPr>
            <w:tcW w:type="dxa" w:w="1984"/>
            <w:tcMar>
              <w:top w:w="70" w:type="dxa"/>
              <w:start w:w="90" w:type="dxa"/>
              <w:bottom w:w="70" w:type="dxa"/>
              <w:end w:w="90" w:type="dxa"/>
            </w:tcMar>
            <w:vAlign w:val="top"/>
            <w:shd w:fill="F2FAFE"/>
          </w:tcPr>
          <w:p>
            <w:pPr>
              <w:keepLines/>
              <w:widowControl/>
              <w:spacing w:after="0" w:before="0"/>
            </w:pPr>
            <w:r>
              <w:rPr>
                <w:sz w:val="16"/>
              </w:rPr>
              <w:t>Удерживайте для перемотки назад; повтор каждую 1 с (по умолчанию LEFTARROW).</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Клавиша</w:t>
            </w:r>
          </w:p>
        </w:tc>
        <w:tc>
          <w:tcPr>
            <w:tcW w:type="dxa" w:w="1984"/>
            <w:tcMar>
              <w:top w:w="70" w:type="dxa"/>
              <w:start w:w="90" w:type="dxa"/>
              <w:bottom w:w="70" w:type="dxa"/>
              <w:end w:w="90" w:type="dxa"/>
            </w:tcMar>
            <w:vAlign w:val="top"/>
            <w:shd w:fill="FFFFFF"/>
          </w:tcPr>
          <w:p>
            <w:pPr>
              <w:keepLines/>
              <w:widowControl/>
              <w:spacing w:after="0" w:before="0"/>
            </w:pPr>
            <w:r>
              <w:rPr>
                <w:sz w:val="16"/>
              </w:rPr>
              <w:t>Клавиши</w:t>
            </w:r>
          </w:p>
        </w:tc>
        <w:tc>
          <w:tcPr>
            <w:tcW w:type="dxa" w:w="1984"/>
            <w:tcMar>
              <w:top w:w="70" w:type="dxa"/>
              <w:start w:w="90" w:type="dxa"/>
              <w:bottom w:w="70" w:type="dxa"/>
              <w:end w:w="90" w:type="dxa"/>
            </w:tcMar>
            <w:vAlign w:val="top"/>
            <w:shd w:fill="FFFFFF"/>
          </w:tcPr>
          <w:p>
            <w:pPr>
              <w:keepLines/>
              <w:widowControl/>
              <w:spacing w:after="0" w:before="0"/>
            </w:pPr>
            <w:r>
              <w:rPr>
                <w:sz w:val="16"/>
              </w:rPr>
              <w:t>Клавиша перемотки вперёд</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+demo_seek_forward</w:t>
            </w:r>
          </w:p>
        </w:tc>
        <w:tc>
          <w:tcPr>
            <w:tcW w:type="dxa" w:w="1984"/>
            <w:tcMar>
              <w:top w:w="70" w:type="dxa"/>
              <w:start w:w="90" w:type="dxa"/>
              <w:bottom w:w="70" w:type="dxa"/>
              <w:end w:w="90" w:type="dxa"/>
            </w:tcMar>
            <w:vAlign w:val="top"/>
            <w:shd w:fill="FFFFFF"/>
          </w:tcPr>
          <w:p>
            <w:pPr>
              <w:keepLines/>
              <w:widowControl/>
              <w:spacing w:after="0" w:before="0"/>
            </w:pPr>
            <w:r>
              <w:rPr>
                <w:sz w:val="16"/>
              </w:rPr>
              <w:t>Удерживайте для перемотки вперёд; повтор каждую 1 с (по умолчанию RIGHTARROW).</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Клавиша</w:t>
            </w:r>
          </w:p>
        </w:tc>
        <w:tc>
          <w:tcPr>
            <w:tcW w:type="dxa" w:w="1984"/>
            <w:tcMar>
              <w:top w:w="70" w:type="dxa"/>
              <w:start w:w="90" w:type="dxa"/>
              <w:bottom w:w="70" w:type="dxa"/>
              <w:end w:w="90" w:type="dxa"/>
            </w:tcMar>
            <w:vAlign w:val="top"/>
            <w:shd w:fill="F2FAFE"/>
          </w:tcPr>
          <w:p>
            <w:pPr>
              <w:keepLines/>
              <w:widowControl/>
              <w:spacing w:after="0" w:before="0"/>
            </w:pPr>
            <w:r>
              <w:rPr>
                <w:sz w:val="16"/>
              </w:rPr>
              <w:t>Клавиши</w:t>
            </w:r>
          </w:p>
        </w:tc>
        <w:tc>
          <w:tcPr>
            <w:tcW w:type="dxa" w:w="1984"/>
            <w:tcMar>
              <w:top w:w="70" w:type="dxa"/>
              <w:start w:w="90" w:type="dxa"/>
              <w:bottom w:w="70" w:type="dxa"/>
              <w:end w:w="90" w:type="dxa"/>
            </w:tcMar>
            <w:vAlign w:val="top"/>
            <w:shd w:fill="F2FAFE"/>
          </w:tcPr>
          <w:p>
            <w:pPr>
              <w:keepLines/>
              <w:widowControl/>
              <w:spacing w:after="0" w:before="0"/>
            </w:pPr>
            <w:r>
              <w:rPr>
                <w:sz w:val="16"/>
              </w:rPr>
              <w:t>Клавиша следующего в плейлисте</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demo_playlist_next</w:t>
            </w:r>
          </w:p>
        </w:tc>
        <w:tc>
          <w:tcPr>
            <w:tcW w:type="dxa" w:w="1984"/>
            <w:tcMar>
              <w:top w:w="70" w:type="dxa"/>
              <w:start w:w="90" w:type="dxa"/>
              <w:bottom w:w="70" w:type="dxa"/>
              <w:end w:w="90" w:type="dxa"/>
            </w:tcMar>
            <w:vAlign w:val="top"/>
            <w:shd w:fill="F2FAFE"/>
          </w:tcPr>
          <w:p>
            <w:pPr>
              <w:keepLines/>
              <w:widowControl/>
              <w:spacing w:after="0" w:before="0"/>
            </w:pPr>
            <w:r>
              <w:rPr>
                <w:sz w:val="16"/>
              </w:rPr>
              <w:t>Назначает клавишу перехода к следующему элементу плейлиста.</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Клавиша</w:t>
            </w:r>
          </w:p>
        </w:tc>
        <w:tc>
          <w:tcPr>
            <w:tcW w:type="dxa" w:w="1984"/>
            <w:tcMar>
              <w:top w:w="70" w:type="dxa"/>
              <w:start w:w="90" w:type="dxa"/>
              <w:bottom w:w="70" w:type="dxa"/>
              <w:end w:w="90" w:type="dxa"/>
            </w:tcMar>
            <w:vAlign w:val="top"/>
            <w:shd w:fill="FFFFFF"/>
          </w:tcPr>
          <w:p>
            <w:pPr>
              <w:keepLines/>
              <w:widowControl/>
              <w:spacing w:after="0" w:before="0"/>
            </w:pPr>
            <w:r>
              <w:rPr>
                <w:sz w:val="16"/>
              </w:rPr>
              <w:t>Клавиши</w:t>
            </w:r>
          </w:p>
        </w:tc>
        <w:tc>
          <w:tcPr>
            <w:tcW w:type="dxa" w:w="1984"/>
            <w:tcMar>
              <w:top w:w="70" w:type="dxa"/>
              <w:start w:w="90" w:type="dxa"/>
              <w:bottom w:w="70" w:type="dxa"/>
              <w:end w:w="90" w:type="dxa"/>
            </w:tcMar>
            <w:vAlign w:val="top"/>
            <w:shd w:fill="FFFFFF"/>
          </w:tcPr>
          <w:p>
            <w:pPr>
              <w:keepLines/>
              <w:widowControl/>
              <w:spacing w:after="0" w:before="0"/>
            </w:pPr>
            <w:r>
              <w:rPr>
                <w:sz w:val="16"/>
              </w:rPr>
              <w:t>Клавиша предыдущего в плейлисте</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demo_playlist_prev</w:t>
            </w:r>
          </w:p>
        </w:tc>
        <w:tc>
          <w:tcPr>
            <w:tcW w:type="dxa" w:w="1984"/>
            <w:tcMar>
              <w:top w:w="70" w:type="dxa"/>
              <w:start w:w="90" w:type="dxa"/>
              <w:bottom w:w="70" w:type="dxa"/>
              <w:end w:w="90" w:type="dxa"/>
            </w:tcMar>
            <w:vAlign w:val="top"/>
            <w:shd w:fill="FFFFFF"/>
          </w:tcPr>
          <w:p>
            <w:pPr>
              <w:keepLines/>
              <w:widowControl/>
              <w:spacing w:after="0" w:before="0"/>
            </w:pPr>
            <w:r>
              <w:rPr>
                <w:sz w:val="16"/>
              </w:rPr>
              <w:t>Назначает клавишу перехода к предыдущему элементу плейлиста.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Клавиша</w:t>
            </w:r>
          </w:p>
        </w:tc>
        <w:tc>
          <w:tcPr>
            <w:tcW w:type="dxa" w:w="1984"/>
            <w:tcMar>
              <w:top w:w="70" w:type="dxa"/>
              <w:start w:w="90" w:type="dxa"/>
              <w:bottom w:w="70" w:type="dxa"/>
              <w:end w:w="90" w:type="dxa"/>
            </w:tcMar>
            <w:vAlign w:val="top"/>
            <w:shd w:fill="F2FAFE"/>
          </w:tcPr>
          <w:p>
            <w:pPr>
              <w:keepLines/>
              <w:widowControl/>
              <w:spacing w:after="0" w:before="0"/>
            </w:pPr>
            <w:r>
              <w:rPr>
                <w:sz w:val="16"/>
              </w:rPr>
              <w:t>Клавиши</w:t>
            </w:r>
          </w:p>
        </w:tc>
        <w:tc>
          <w:tcPr>
            <w:tcW w:type="dxa" w:w="1984"/>
            <w:tcMar>
              <w:top w:w="70" w:type="dxa"/>
              <w:start w:w="90" w:type="dxa"/>
              <w:bottom w:w="70" w:type="dxa"/>
              <w:end w:w="90" w:type="dxa"/>
            </w:tcMar>
            <w:vAlign w:val="top"/>
            <w:shd w:fill="F2FAFE"/>
          </w:tcPr>
          <w:p>
            <w:pPr>
              <w:keepLines/>
              <w:widowControl/>
              <w:spacing w:after="0" w:before="0"/>
            </w:pPr>
            <w:r>
              <w:rPr>
                <w:sz w:val="16"/>
              </w:rPr>
              <w:t>Клавиша очистки плейлиста</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demo_playlist_clear</w:t>
            </w:r>
          </w:p>
        </w:tc>
        <w:tc>
          <w:tcPr>
            <w:tcW w:type="dxa" w:w="1984"/>
            <w:tcMar>
              <w:top w:w="70" w:type="dxa"/>
              <w:start w:w="90" w:type="dxa"/>
              <w:bottom w:w="70" w:type="dxa"/>
              <w:end w:w="90" w:type="dxa"/>
            </w:tcMar>
            <w:vAlign w:val="top"/>
            <w:shd w:fill="F2FAFE"/>
          </w:tcPr>
          <w:p>
            <w:pPr>
              <w:keepLines/>
              <w:widowControl/>
              <w:spacing w:after="0" w:before="0"/>
            </w:pPr>
            <w:r>
              <w:rPr>
                <w:sz w:val="16"/>
              </w:rPr>
              <w:t>Назначает клавишу очистки текущей очереди плейлиста.</w:t>
            </w:r>
          </w:p>
        </w:tc>
      </w:tr>
    </w:tbl>
    <w:p>
      <w:pPr>
        <w:spacing w:after="20"/>
      </w:pPr>
    </w:p>
    <w:p>
      <w:bookmarkStart w:id="28" w:name="Q2PX_S0028"/>
      <w:pPr>
        <w:pStyle w:val="Heading2"/>
      </w:pPr>
      <w:r>
        <w:t>17.3. Аналитика демок</w:t>
      </w:r>
      <w:bookmarkEnd w:id="28"/>
    </w:p>
    <w:p>
      <w:pPr>
        <w:widowControl/>
      </w:pPr>
      <w:r>
        <w:rPr>
          <w:b/>
        </w:rPr>
        <w:t>Аналитика демок</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Раздел</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Пункт</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Переменная или переход</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Что делает</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Что показывать</w:t>
            </w:r>
          </w:p>
        </w:tc>
        <w:tc>
          <w:tcPr>
            <w:tcW w:type="dxa" w:w="1984"/>
            <w:tcMar>
              <w:top w:w="70" w:type="dxa"/>
              <w:start w:w="90" w:type="dxa"/>
              <w:bottom w:w="70" w:type="dxa"/>
              <w:end w:w="90" w:type="dxa"/>
            </w:tcMar>
            <w:vAlign w:val="top"/>
            <w:shd w:fill="F2FAFE"/>
          </w:tcPr>
          <w:p>
            <w:pPr>
              <w:keepLines/>
              <w:widowControl/>
              <w:spacing w:after="0" w:before="0"/>
            </w:pPr>
            <w:r>
              <w:rPr>
                <w:sz w:val="16"/>
              </w:rPr>
              <w:t>Что показывать</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Список</w:t>
            </w:r>
          </w:p>
        </w:tc>
        <w:tc>
          <w:tcPr>
            <w:tcW w:type="dxa" w:w="1984"/>
            <w:tcMar>
              <w:top w:w="70" w:type="dxa"/>
              <w:start w:w="90" w:type="dxa"/>
              <w:bottom w:w="70" w:type="dxa"/>
              <w:end w:w="90" w:type="dxa"/>
            </w:tcMar>
            <w:vAlign w:val="top"/>
            <w:shd w:fill="FFFFFF"/>
          </w:tcPr>
          <w:p>
            <w:pPr>
              <w:keepLines/>
              <w:widowControl/>
              <w:spacing w:after="0" w:before="0"/>
            </w:pPr>
            <w:r>
              <w:rPr>
                <w:sz w:val="16"/>
              </w:rPr>
              <w:t>Что показывать</w:t>
            </w:r>
          </w:p>
        </w:tc>
        <w:tc>
          <w:tcPr>
            <w:tcW w:type="dxa" w:w="1984"/>
            <w:tcMar>
              <w:top w:w="70" w:type="dxa"/>
              <w:start w:w="90" w:type="dxa"/>
              <w:bottom w:w="70" w:type="dxa"/>
              <w:end w:w="90" w:type="dxa"/>
            </w:tcMar>
            <w:vAlign w:val="top"/>
            <w:shd w:fill="FFFFFF"/>
          </w:tcPr>
          <w:p>
            <w:pPr>
              <w:keepLines/>
              <w:widowControl/>
              <w:spacing w:after="0" w:before="0"/>
            </w:pPr>
            <w:r>
              <w:rPr>
                <w:sz w:val="16"/>
              </w:rPr>
              <w:t>Аналитика</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cl_demo_analytics_mode</w:t>
            </w:r>
          </w:p>
        </w:tc>
        <w:tc>
          <w:tcPr>
            <w:tcW w:type="dxa" w:w="1984"/>
            <w:tcMar>
              <w:top w:w="70" w:type="dxa"/>
              <w:start w:w="90" w:type="dxa"/>
              <w:bottom w:w="70" w:type="dxa"/>
              <w:end w:w="90" w:type="dxa"/>
            </w:tcMar>
            <w:vAlign w:val="top"/>
            <w:shd w:fill="FFFFFF"/>
          </w:tcPr>
          <w:p>
            <w:pPr>
              <w:keepLines/>
              <w:widowControl/>
              <w:spacing w:after="0" w:before="0"/>
            </w:pPr>
            <w:r>
              <w:rPr>
                <w:sz w:val="16"/>
              </w:rPr>
              <w:t>Какие слои аналитики показывать: выкл. / трафик / фраги / подборы / всё. Применяется сразу. [Выкл. / Трафик / Фраги / Подборы / Всё]</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Список</w:t>
            </w:r>
          </w:p>
        </w:tc>
        <w:tc>
          <w:tcPr>
            <w:tcW w:type="dxa" w:w="1984"/>
            <w:tcMar>
              <w:top w:w="70" w:type="dxa"/>
              <w:start w:w="90" w:type="dxa"/>
              <w:bottom w:w="70" w:type="dxa"/>
              <w:end w:w="90" w:type="dxa"/>
            </w:tcMar>
            <w:vAlign w:val="top"/>
            <w:shd w:fill="F2FAFE"/>
          </w:tcPr>
          <w:p>
            <w:pPr>
              <w:keepLines/>
              <w:widowControl/>
              <w:spacing w:after="0" w:before="0"/>
            </w:pPr>
            <w:r>
              <w:rPr>
                <w:sz w:val="16"/>
              </w:rPr>
              <w:t>Что показывать</w:t>
            </w:r>
          </w:p>
        </w:tc>
        <w:tc>
          <w:tcPr>
            <w:tcW w:type="dxa" w:w="1984"/>
            <w:tcMar>
              <w:top w:w="70" w:type="dxa"/>
              <w:start w:w="90" w:type="dxa"/>
              <w:bottom w:w="70" w:type="dxa"/>
              <w:end w:w="90" w:type="dxa"/>
            </w:tcMar>
            <w:vAlign w:val="top"/>
            <w:shd w:fill="F2FAFE"/>
          </w:tcPr>
          <w:p>
            <w:pPr>
              <w:keepLines/>
              <w:widowControl/>
              <w:spacing w:after="0" w:before="0"/>
            </w:pPr>
            <w:r>
              <w:rPr>
                <w:sz w:val="16"/>
              </w:rPr>
              <w:t>Стиль</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cl_demo_analytics_style</w:t>
            </w:r>
          </w:p>
        </w:tc>
        <w:tc>
          <w:tcPr>
            <w:tcW w:type="dxa" w:w="1984"/>
            <w:tcMar>
              <w:top w:w="70" w:type="dxa"/>
              <w:start w:w="90" w:type="dxa"/>
              <w:bottom w:w="70" w:type="dxa"/>
              <w:end w:w="90" w:type="dxa"/>
            </w:tcMar>
            <w:vAlign w:val="top"/>
            <w:shd w:fill="F2FAFE"/>
          </w:tcPr>
          <w:p>
            <w:pPr>
              <w:keepLines/>
              <w:widowControl/>
              <w:spacing w:after="0" w:before="0"/>
            </w:pPr>
            <w:r>
              <w:rPr>
                <w:sz w:val="16"/>
              </w:rPr>
              <w:t>Где рисуется аналитика: панель HUD, частицы в мире или оба. Применяется сразу. [Обзор / Мир / Оба]</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Список</w:t>
            </w:r>
          </w:p>
        </w:tc>
        <w:tc>
          <w:tcPr>
            <w:tcW w:type="dxa" w:w="1984"/>
            <w:tcMar>
              <w:top w:w="70" w:type="dxa"/>
              <w:start w:w="90" w:type="dxa"/>
              <w:bottom w:w="70" w:type="dxa"/>
              <w:end w:w="90" w:type="dxa"/>
            </w:tcMar>
            <w:vAlign w:val="top"/>
            <w:shd w:fill="FFFFFF"/>
          </w:tcPr>
          <w:p>
            <w:pPr>
              <w:keepLines/>
              <w:widowControl/>
              <w:spacing w:after="0" w:before="0"/>
            </w:pPr>
            <w:r>
              <w:rPr>
                <w:sz w:val="16"/>
              </w:rPr>
              <w:t>Что показывать</w:t>
            </w:r>
          </w:p>
        </w:tc>
        <w:tc>
          <w:tcPr>
            <w:tcW w:type="dxa" w:w="1984"/>
            <w:tcMar>
              <w:top w:w="70" w:type="dxa"/>
              <w:start w:w="90" w:type="dxa"/>
              <w:bottom w:w="70" w:type="dxa"/>
              <w:end w:w="90" w:type="dxa"/>
            </w:tcMar>
            <w:vAlign w:val="top"/>
            <w:shd w:fill="FFFFFF"/>
          </w:tcPr>
          <w:p>
            <w:pPr>
              <w:keepLines/>
              <w:widowControl/>
              <w:spacing w:after="0" w:before="0"/>
            </w:pPr>
            <w:r>
              <w:rPr>
                <w:sz w:val="16"/>
              </w:rPr>
              <w:t>Область времени</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cl_demo_analytics_time_scope</w:t>
            </w:r>
          </w:p>
        </w:tc>
        <w:tc>
          <w:tcPr>
            <w:tcW w:type="dxa" w:w="1984"/>
            <w:tcMar>
              <w:top w:w="70" w:type="dxa"/>
              <w:start w:w="90" w:type="dxa"/>
              <w:bottom w:w="70" w:type="dxa"/>
              <w:end w:w="90" w:type="dxa"/>
            </w:tcMar>
            <w:vAlign w:val="top"/>
            <w:shd w:fill="FFFFFF"/>
          </w:tcPr>
          <w:p>
            <w:pPr>
              <w:keepLines/>
              <w:widowControl/>
              <w:spacing w:after="0" w:before="0"/>
            </w:pPr>
            <w:r>
              <w:rPr>
                <w:sz w:val="16"/>
              </w:rPr>
              <w:t>Диапазон времени: всё демо, прошедшее до текущего момента или скользящее окно (последние N сек). Применяется сразу. [Полный / Прошло / Окно]</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Что показывать</w:t>
            </w:r>
          </w:p>
        </w:tc>
        <w:tc>
          <w:tcPr>
            <w:tcW w:type="dxa" w:w="1984"/>
            <w:tcMar>
              <w:top w:w="70" w:type="dxa"/>
              <w:start w:w="90" w:type="dxa"/>
              <w:bottom w:w="70" w:type="dxa"/>
              <w:end w:w="90" w:type="dxa"/>
            </w:tcMar>
            <w:vAlign w:val="top"/>
            <w:shd w:fill="F2FAFE"/>
          </w:tcPr>
          <w:p>
            <w:pPr>
              <w:keepLines/>
              <w:widowControl/>
              <w:spacing w:after="0" w:before="0"/>
            </w:pPr>
            <w:r>
              <w:rPr>
                <w:sz w:val="16"/>
              </w:rPr>
              <w:t>Окно</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cl_demo_analytics_window_sec</w:t>
            </w:r>
          </w:p>
        </w:tc>
        <w:tc>
          <w:tcPr>
            <w:tcW w:type="dxa" w:w="1984"/>
            <w:tcMar>
              <w:top w:w="70" w:type="dxa"/>
              <w:start w:w="90" w:type="dxa"/>
              <w:bottom w:w="70" w:type="dxa"/>
              <w:end w:w="90" w:type="dxa"/>
            </w:tcMar>
            <w:vAlign w:val="top"/>
            <w:shd w:fill="F2FAFE"/>
          </w:tcPr>
          <w:p>
            <w:pPr>
              <w:keepLines/>
              <w:widowControl/>
              <w:spacing w:after="0" w:before="0"/>
            </w:pPr>
            <w:r>
              <w:rPr>
                <w:sz w:val="16"/>
              </w:rPr>
              <w:t>Размер скользящего окна (сек) при области времени «Окно».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Раздел</w:t>
            </w:r>
          </w:p>
        </w:tc>
        <w:tc>
          <w:tcPr>
            <w:tcW w:type="dxa" w:w="1984"/>
            <w:tcMar>
              <w:top w:w="70" w:type="dxa"/>
              <w:start w:w="90" w:type="dxa"/>
              <w:bottom w:w="70" w:type="dxa"/>
              <w:end w:w="90" w:type="dxa"/>
            </w:tcMar>
            <w:vAlign w:val="top"/>
            <w:shd w:fill="FFFFFF"/>
          </w:tcPr>
          <w:p>
            <w:pPr>
              <w:keepLines/>
              <w:widowControl/>
              <w:spacing w:after="0" w:before="0"/>
            </w:pPr>
            <w:r>
              <w:rPr>
                <w:sz w:val="16"/>
              </w:rPr>
              <w:t>Сэмплирование</w:t>
            </w:r>
          </w:p>
        </w:tc>
        <w:tc>
          <w:tcPr>
            <w:tcW w:type="dxa" w:w="1984"/>
            <w:tcMar>
              <w:top w:w="70" w:type="dxa"/>
              <w:start w:w="90" w:type="dxa"/>
              <w:bottom w:w="70" w:type="dxa"/>
              <w:end w:w="90" w:type="dxa"/>
            </w:tcMar>
            <w:vAlign w:val="top"/>
            <w:shd w:fill="FFFFFF"/>
          </w:tcPr>
          <w:p>
            <w:pPr>
              <w:keepLines/>
              <w:widowControl/>
              <w:spacing w:after="0" w:before="0"/>
            </w:pPr>
            <w:r>
              <w:rPr>
                <w:sz w:val="16"/>
              </w:rPr>
              <w:t>Сэмплирование</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2FAFE"/>
          </w:tcPr>
          <w:p>
            <w:pPr>
              <w:keepLines/>
              <w:widowControl/>
              <w:spacing w:after="0" w:before="0"/>
            </w:pPr>
            <w:r>
              <w:rPr>
                <w:sz w:val="16"/>
              </w:rPr>
              <w:t>Сэмплирование</w:t>
            </w:r>
          </w:p>
        </w:tc>
        <w:tc>
          <w:tcPr>
            <w:tcW w:type="dxa" w:w="1984"/>
            <w:tcMar>
              <w:top w:w="70" w:type="dxa"/>
              <w:start w:w="90" w:type="dxa"/>
              <w:bottom w:w="70" w:type="dxa"/>
              <w:end w:w="90" w:type="dxa"/>
            </w:tcMar>
            <w:vAlign w:val="top"/>
            <w:shd w:fill="F2FAFE"/>
          </w:tcPr>
          <w:p>
            <w:pPr>
              <w:keepLines/>
              <w:widowControl/>
              <w:spacing w:after="0" w:before="0"/>
            </w:pPr>
            <w:r>
              <w:rPr>
                <w:sz w:val="16"/>
              </w:rPr>
              <w:t>Автоскан MVD-демо</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cl_demo_analytics_mvd_autoscan</w:t>
            </w:r>
          </w:p>
        </w:tc>
        <w:tc>
          <w:tcPr>
            <w:tcW w:type="dxa" w:w="1984"/>
            <w:tcMar>
              <w:top w:w="70" w:type="dxa"/>
              <w:start w:w="90" w:type="dxa"/>
              <w:bottom w:w="70" w:type="dxa"/>
              <w:end w:w="90" w:type="dxa"/>
            </w:tcMar>
            <w:vAlign w:val="top"/>
            <w:shd w:fill="F2FAFE"/>
          </w:tcPr>
          <w:p>
            <w:pPr>
              <w:keepLines/>
              <w:widowControl/>
              <w:spacing w:after="0" w:before="0"/>
            </w:pPr>
            <w:r>
              <w:rPr>
                <w:sz w:val="16"/>
              </w:rPr>
              <w:t>Автоматически запускает предсканирование MVD при старте .mvd2. Применяется сразу. [Нет / Да]</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Список</w:t>
            </w:r>
          </w:p>
        </w:tc>
        <w:tc>
          <w:tcPr>
            <w:tcW w:type="dxa" w:w="1984"/>
            <w:tcMar>
              <w:top w:w="70" w:type="dxa"/>
              <w:start w:w="90" w:type="dxa"/>
              <w:bottom w:w="70" w:type="dxa"/>
              <w:end w:w="90" w:type="dxa"/>
            </w:tcMar>
            <w:vAlign w:val="top"/>
            <w:shd w:fill="FFFFFF"/>
          </w:tcPr>
          <w:p>
            <w:pPr>
              <w:keepLines/>
              <w:widowControl/>
              <w:spacing w:after="0" w:before="0"/>
            </w:pPr>
            <w:r>
              <w:rPr>
                <w:sz w:val="16"/>
              </w:rPr>
              <w:t>Сэмплирование</w:t>
            </w:r>
          </w:p>
        </w:tc>
        <w:tc>
          <w:tcPr>
            <w:tcW w:type="dxa" w:w="1984"/>
            <w:tcMar>
              <w:top w:w="70" w:type="dxa"/>
              <w:start w:w="90" w:type="dxa"/>
              <w:bottom w:w="70" w:type="dxa"/>
              <w:end w:w="90" w:type="dxa"/>
            </w:tcMar>
            <w:vAlign w:val="top"/>
            <w:shd w:fill="FFFFFF"/>
          </w:tcPr>
          <w:p>
            <w:pPr>
              <w:keepLines/>
              <w:widowControl/>
              <w:spacing w:after="0" w:before="0"/>
            </w:pPr>
            <w:r>
              <w:rPr>
                <w:sz w:val="16"/>
              </w:rPr>
              <w:t>Режим DM2</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cl_demo_analytics_dm2_mode</w:t>
            </w:r>
          </w:p>
        </w:tc>
        <w:tc>
          <w:tcPr>
            <w:tcW w:type="dxa" w:w="1984"/>
            <w:tcMar>
              <w:top w:w="70" w:type="dxa"/>
              <w:start w:w="90" w:type="dxa"/>
              <w:bottom w:w="70" w:type="dxa"/>
              <w:end w:w="90" w:type="dxa"/>
            </w:tcMar>
            <w:vAlign w:val="top"/>
            <w:shd w:fill="FFFFFF"/>
          </w:tcPr>
          <w:p>
            <w:pPr>
              <w:keepLines/>
              <w:widowControl/>
              <w:spacing w:after="0" w:before="0"/>
            </w:pPr>
            <w:r>
              <w:rPr>
                <w:sz w:val="16"/>
              </w:rPr>
              <w:t>Резерв для .dm2: выкл. или выборка по текущему POV. Применяется сразу. [Выкл. / Текущий POV]</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Сэмплирование</w:t>
            </w:r>
          </w:p>
        </w:tc>
        <w:tc>
          <w:tcPr>
            <w:tcW w:type="dxa" w:w="1984"/>
            <w:tcMar>
              <w:top w:w="70" w:type="dxa"/>
              <w:start w:w="90" w:type="dxa"/>
              <w:bottom w:w="70" w:type="dxa"/>
              <w:end w:w="90" w:type="dxa"/>
            </w:tcMar>
            <w:vAlign w:val="top"/>
            <w:shd w:fill="F2FAFE"/>
          </w:tcPr>
          <w:p>
            <w:pPr>
              <w:keepLines/>
              <w:widowControl/>
              <w:spacing w:after="0" w:before="0"/>
            </w:pPr>
            <w:r>
              <w:rPr>
                <w:sz w:val="16"/>
              </w:rPr>
              <w:t>Интервал выборки</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cl_demo_analytics_sample_ms</w:t>
            </w:r>
          </w:p>
        </w:tc>
        <w:tc>
          <w:tcPr>
            <w:tcW w:type="dxa" w:w="1984"/>
            <w:tcMar>
              <w:top w:w="70" w:type="dxa"/>
              <w:start w:w="90" w:type="dxa"/>
              <w:bottom w:w="70" w:type="dxa"/>
              <w:end w:w="90" w:type="dxa"/>
            </w:tcMar>
            <w:vAlign w:val="top"/>
            <w:shd w:fill="F2FAFE"/>
          </w:tcPr>
          <w:p>
            <w:pPr>
              <w:keepLines/>
              <w:widowControl/>
              <w:spacing w:after="0" w:before="0"/>
            </w:pPr>
            <w:r>
              <w:rPr>
                <w:sz w:val="16"/>
              </w:rPr>
              <w:t>Интервал выборки (мс); меньше = плотнее тепловая карта.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r>
              <w:rPr>
                <w:sz w:val="16"/>
              </w:rPr>
              <w:t>Сэмплирование</w:t>
            </w:r>
          </w:p>
        </w:tc>
        <w:tc>
          <w:tcPr>
            <w:tcW w:type="dxa" w:w="1984"/>
            <w:tcMar>
              <w:top w:w="70" w:type="dxa"/>
              <w:start w:w="90" w:type="dxa"/>
              <w:bottom w:w="70" w:type="dxa"/>
              <w:end w:w="90" w:type="dxa"/>
            </w:tcMar>
            <w:vAlign w:val="top"/>
            <w:shd w:fill="FFFFFF"/>
          </w:tcPr>
          <w:p>
            <w:pPr>
              <w:keepLines/>
              <w:widowControl/>
              <w:spacing w:after="0" w:before="0"/>
            </w:pPr>
            <w:r>
              <w:rPr>
                <w:sz w:val="16"/>
              </w:rPr>
              <w:t>Размер ячейки</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cl_demo_analytics_cell_size</w:t>
            </w:r>
          </w:p>
        </w:tc>
        <w:tc>
          <w:tcPr>
            <w:tcW w:type="dxa" w:w="1984"/>
            <w:tcMar>
              <w:top w:w="70" w:type="dxa"/>
              <w:start w:w="90" w:type="dxa"/>
              <w:bottom w:w="70" w:type="dxa"/>
              <w:end w:w="90" w:type="dxa"/>
            </w:tcMar>
            <w:vAlign w:val="top"/>
            <w:shd w:fill="FFFFFF"/>
          </w:tcPr>
          <w:p>
            <w:pPr>
              <w:keepLines/>
              <w:widowControl/>
              <w:spacing w:after="0" w:before="0"/>
            </w:pPr>
            <w:r>
              <w:rPr>
                <w:sz w:val="16"/>
              </w:rPr>
              <w:t>Размер ячейки тепловой карты в единицах мира.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Сэмплирование</w:t>
            </w:r>
          </w:p>
        </w:tc>
        <w:tc>
          <w:tcPr>
            <w:tcW w:type="dxa" w:w="1984"/>
            <w:tcMar>
              <w:top w:w="70" w:type="dxa"/>
              <w:start w:w="90" w:type="dxa"/>
              <w:bottom w:w="70" w:type="dxa"/>
              <w:end w:w="90" w:type="dxa"/>
            </w:tcMar>
            <w:vAlign w:val="top"/>
            <w:shd w:fill="F2FAFE"/>
          </w:tcPr>
          <w:p>
            <w:pPr>
              <w:keepLines/>
              <w:widowControl/>
              <w:spacing w:after="0" w:before="0"/>
            </w:pPr>
            <w:r>
              <w:rPr>
                <w:sz w:val="16"/>
              </w:rPr>
              <w:t>Макс. ячеек на экране</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cl_demo_analytics_draw_max_cells</w:t>
            </w:r>
          </w:p>
        </w:tc>
        <w:tc>
          <w:tcPr>
            <w:tcW w:type="dxa" w:w="1984"/>
            <w:tcMar>
              <w:top w:w="70" w:type="dxa"/>
              <w:start w:w="90" w:type="dxa"/>
              <w:bottom w:w="70" w:type="dxa"/>
              <w:end w:w="90" w:type="dxa"/>
            </w:tcMar>
            <w:vAlign w:val="top"/>
            <w:shd w:fill="F2FAFE"/>
          </w:tcPr>
          <w:p>
            <w:pPr>
              <w:keepLines/>
              <w:widowControl/>
              <w:spacing w:after="0" w:before="0"/>
            </w:pPr>
            <w:r>
              <w:rPr>
                <w:sz w:val="16"/>
              </w:rPr>
              <w:t>Лимит ячеек трафика, рисуемых за кадр.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r>
              <w:rPr>
                <w:sz w:val="16"/>
              </w:rPr>
              <w:t>Сэмплирование</w:t>
            </w:r>
          </w:p>
        </w:tc>
        <w:tc>
          <w:tcPr>
            <w:tcW w:type="dxa" w:w="1984"/>
            <w:tcMar>
              <w:top w:w="70" w:type="dxa"/>
              <w:start w:w="90" w:type="dxa"/>
              <w:bottom w:w="70" w:type="dxa"/>
              <w:end w:w="90" w:type="dxa"/>
            </w:tcMar>
            <w:vAlign w:val="top"/>
            <w:shd w:fill="FFFFFF"/>
          </w:tcPr>
          <w:p>
            <w:pPr>
              <w:keepLines/>
              <w:widowControl/>
              <w:spacing w:after="0" w:before="0"/>
            </w:pPr>
            <w:r>
              <w:rPr>
                <w:sz w:val="16"/>
              </w:rPr>
              <w:t>Макс. событий на экране</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cl_demo_analytics_draw_max_events</w:t>
            </w:r>
          </w:p>
        </w:tc>
        <w:tc>
          <w:tcPr>
            <w:tcW w:type="dxa" w:w="1984"/>
            <w:tcMar>
              <w:top w:w="70" w:type="dxa"/>
              <w:start w:w="90" w:type="dxa"/>
              <w:bottom w:w="70" w:type="dxa"/>
              <w:end w:w="90" w:type="dxa"/>
            </w:tcMar>
            <w:vAlign w:val="top"/>
            <w:shd w:fill="FFFFFF"/>
          </w:tcPr>
          <w:p>
            <w:pPr>
              <w:keepLines/>
              <w:widowControl/>
              <w:spacing w:after="0" w:before="0"/>
            </w:pPr>
            <w:r>
              <w:rPr>
                <w:sz w:val="16"/>
              </w:rPr>
              <w:t>Лимит точек фрагов и подборов, рисуемых за кадр.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Внешний вид</w:t>
            </w:r>
          </w:p>
        </w:tc>
        <w:tc>
          <w:tcPr>
            <w:tcW w:type="dxa" w:w="1984"/>
            <w:tcMar>
              <w:top w:w="70" w:type="dxa"/>
              <w:start w:w="90" w:type="dxa"/>
              <w:bottom w:w="70" w:type="dxa"/>
              <w:end w:w="90" w:type="dxa"/>
            </w:tcMar>
            <w:vAlign w:val="top"/>
            <w:shd w:fill="F2FAFE"/>
          </w:tcPr>
          <w:p>
            <w:pPr>
              <w:keepLines/>
              <w:widowControl/>
              <w:spacing w:after="0" w:before="0"/>
            </w:pPr>
            <w:r>
              <w:rPr>
                <w:sz w:val="16"/>
              </w:rPr>
              <w:t>Внешний вид</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r>
              <w:rPr>
                <w:sz w:val="16"/>
              </w:rPr>
              <w:t>Внешний вид</w:t>
            </w:r>
          </w:p>
        </w:tc>
        <w:tc>
          <w:tcPr>
            <w:tcW w:type="dxa" w:w="1984"/>
            <w:tcMar>
              <w:top w:w="70" w:type="dxa"/>
              <w:start w:w="90" w:type="dxa"/>
              <w:bottom w:w="70" w:type="dxa"/>
              <w:end w:w="90" w:type="dxa"/>
            </w:tcMar>
            <w:vAlign w:val="top"/>
            <w:shd w:fill="FFFFFF"/>
          </w:tcPr>
          <w:p>
            <w:pPr>
              <w:keepLines/>
              <w:widowControl/>
              <w:spacing w:after="0" w:before="0"/>
            </w:pPr>
            <w:r>
              <w:rPr>
                <w:sz w:val="16"/>
              </w:rPr>
              <w:t>Прозрачность панели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cl_demo_analytics_overview_alpha</w:t>
            </w:r>
          </w:p>
        </w:tc>
        <w:tc>
          <w:tcPr>
            <w:tcW w:type="dxa" w:w="1984"/>
            <w:tcMar>
              <w:top w:w="70" w:type="dxa"/>
              <w:start w:w="90" w:type="dxa"/>
              <w:bottom w:w="70" w:type="dxa"/>
              <w:end w:w="90" w:type="dxa"/>
            </w:tcMar>
            <w:vAlign w:val="top"/>
            <w:shd w:fill="FFFFFF"/>
          </w:tcPr>
          <w:p>
            <w:pPr>
              <w:keepLines/>
              <w:widowControl/>
              <w:spacing w:after="0" w:before="0"/>
            </w:pPr>
            <w:r>
              <w:rPr>
                <w:sz w:val="16"/>
              </w:rPr>
              <w:t>Прозрачность фона панели аналитики на HUD.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Внешний вид</w:t>
            </w:r>
          </w:p>
        </w:tc>
        <w:tc>
          <w:tcPr>
            <w:tcW w:type="dxa" w:w="1984"/>
            <w:tcMar>
              <w:top w:w="70" w:type="dxa"/>
              <w:start w:w="90" w:type="dxa"/>
              <w:bottom w:w="70" w:type="dxa"/>
              <w:end w:w="90" w:type="dxa"/>
            </w:tcMar>
            <w:vAlign w:val="top"/>
            <w:shd w:fill="F2FAFE"/>
          </w:tcPr>
          <w:p>
            <w:pPr>
              <w:keepLines/>
              <w:widowControl/>
              <w:spacing w:after="0" w:before="0"/>
            </w:pPr>
            <w:r>
              <w:rPr>
                <w:sz w:val="16"/>
              </w:rPr>
              <w:t>Прозрачность частиц мира</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cl_demo_analytics_world_alpha</w:t>
            </w:r>
          </w:p>
        </w:tc>
        <w:tc>
          <w:tcPr>
            <w:tcW w:type="dxa" w:w="1984"/>
            <w:tcMar>
              <w:top w:w="70" w:type="dxa"/>
              <w:start w:w="90" w:type="dxa"/>
              <w:bottom w:w="70" w:type="dxa"/>
              <w:end w:w="90" w:type="dxa"/>
            </w:tcMar>
            <w:vAlign w:val="top"/>
            <w:shd w:fill="F2FAFE"/>
          </w:tcPr>
          <w:p>
            <w:pPr>
              <w:keepLines/>
              <w:widowControl/>
              <w:spacing w:after="0" w:before="0"/>
            </w:pPr>
            <w:r>
              <w:rPr>
                <w:sz w:val="16"/>
              </w:rPr>
              <w:t>Прозрачность частиц в мире (стиль «Мир»/«Оба»).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r>
              <w:rPr>
                <w:sz w:val="16"/>
              </w:rPr>
              <w:t>Внешний вид</w:t>
            </w:r>
          </w:p>
        </w:tc>
        <w:tc>
          <w:tcPr>
            <w:tcW w:type="dxa" w:w="1984"/>
            <w:tcMar>
              <w:top w:w="70" w:type="dxa"/>
              <w:start w:w="90" w:type="dxa"/>
              <w:bottom w:w="70" w:type="dxa"/>
              <w:end w:w="90" w:type="dxa"/>
            </w:tcMar>
            <w:vAlign w:val="top"/>
            <w:shd w:fill="FFFFFF"/>
          </w:tcPr>
          <w:p>
            <w:pPr>
              <w:keepLines/>
              <w:widowControl/>
              <w:spacing w:after="0" w:before="0"/>
            </w:pPr>
            <w:r>
              <w:rPr>
                <w:sz w:val="16"/>
              </w:rPr>
              <w:t>Масштаб частиц мира</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cl_demo_analytics_world_scale</w:t>
            </w:r>
          </w:p>
        </w:tc>
        <w:tc>
          <w:tcPr>
            <w:tcW w:type="dxa" w:w="1984"/>
            <w:tcMar>
              <w:top w:w="70" w:type="dxa"/>
              <w:start w:w="90" w:type="dxa"/>
              <w:bottom w:w="70" w:type="dxa"/>
              <w:end w:w="90" w:type="dxa"/>
            </w:tcMar>
            <w:vAlign w:val="top"/>
            <w:shd w:fill="FFFFFF"/>
          </w:tcPr>
          <w:p>
            <w:pPr>
              <w:keepLines/>
              <w:widowControl/>
              <w:spacing w:after="0" w:before="0"/>
            </w:pPr>
            <w:r>
              <w:rPr>
                <w:sz w:val="16"/>
              </w:rPr>
              <w:t>Множитель размера частиц в мире (0.25..4.0).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Внешний вид</w:t>
            </w:r>
          </w:p>
        </w:tc>
        <w:tc>
          <w:tcPr>
            <w:tcW w:type="dxa" w:w="1984"/>
            <w:tcMar>
              <w:top w:w="70" w:type="dxa"/>
              <w:start w:w="90" w:type="dxa"/>
              <w:bottom w:w="70" w:type="dxa"/>
              <w:end w:w="90" w:type="dxa"/>
            </w:tcMar>
            <w:vAlign w:val="top"/>
            <w:shd w:fill="F2FAFE"/>
          </w:tcPr>
          <w:p>
            <w:pPr>
              <w:keepLines/>
              <w:widowControl/>
              <w:spacing w:after="0" w:before="0"/>
            </w:pPr>
            <w:r>
              <w:rPr>
                <w:sz w:val="16"/>
              </w:rPr>
              <w:t>Время жизни частиц мира</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cl_demo_analytics_world_lifetime_sec</w:t>
            </w:r>
          </w:p>
        </w:tc>
        <w:tc>
          <w:tcPr>
            <w:tcW w:type="dxa" w:w="1984"/>
            <w:tcMar>
              <w:top w:w="70" w:type="dxa"/>
              <w:start w:w="90" w:type="dxa"/>
              <w:bottom w:w="70" w:type="dxa"/>
              <w:end w:w="90" w:type="dxa"/>
            </w:tcMar>
            <w:vAlign w:val="top"/>
            <w:shd w:fill="F2FAFE"/>
          </w:tcPr>
          <w:p>
            <w:pPr>
              <w:keepLines/>
              <w:widowControl/>
              <w:spacing w:after="0" w:before="0"/>
            </w:pPr>
            <w:r>
              <w:rPr>
                <w:sz w:val="16"/>
              </w:rPr>
              <w:t>0 = суммарно; &gt;0 = режим следа, точки по выборкам затухают за N сек.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Раздел</w:t>
            </w:r>
          </w:p>
        </w:tc>
        <w:tc>
          <w:tcPr>
            <w:tcW w:type="dxa" w:w="1984"/>
            <w:tcMar>
              <w:top w:w="70" w:type="dxa"/>
              <w:start w:w="90" w:type="dxa"/>
              <w:bottom w:w="70" w:type="dxa"/>
              <w:end w:w="90" w:type="dxa"/>
            </w:tcMar>
            <w:vAlign w:val="top"/>
            <w:shd w:fill="FFFFFF"/>
          </w:tcPr>
          <w:p>
            <w:pPr>
              <w:keepLines/>
              <w:widowControl/>
              <w:spacing w:after="0" w:before="0"/>
            </w:pPr>
            <w:r>
              <w:rPr>
                <w:sz w:val="16"/>
              </w:rPr>
              <w:t>Следы</w:t>
            </w:r>
          </w:p>
        </w:tc>
        <w:tc>
          <w:tcPr>
            <w:tcW w:type="dxa" w:w="1984"/>
            <w:tcMar>
              <w:top w:w="70" w:type="dxa"/>
              <w:start w:w="90" w:type="dxa"/>
              <w:bottom w:w="70" w:type="dxa"/>
              <w:end w:w="90" w:type="dxa"/>
            </w:tcMar>
            <w:vAlign w:val="top"/>
            <w:shd w:fill="FFFFFF"/>
          </w:tcPr>
          <w:p>
            <w:pPr>
              <w:keepLines/>
              <w:widowControl/>
              <w:spacing w:after="0" w:before="0"/>
            </w:pPr>
            <w:r>
              <w:rPr>
                <w:sz w:val="16"/>
              </w:rPr>
              <w:t>Следы</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Следы</w:t>
            </w:r>
          </w:p>
        </w:tc>
        <w:tc>
          <w:tcPr>
            <w:tcW w:type="dxa" w:w="1984"/>
            <w:tcMar>
              <w:top w:w="70" w:type="dxa"/>
              <w:start w:w="90" w:type="dxa"/>
              <w:bottom w:w="70" w:type="dxa"/>
              <w:end w:w="90" w:type="dxa"/>
            </w:tcMar>
            <w:vAlign w:val="top"/>
            <w:shd w:fill="F2FAFE"/>
          </w:tcPr>
          <w:p>
            <w:pPr>
              <w:keepLines/>
              <w:widowControl/>
              <w:spacing w:after="0" w:before="0"/>
            </w:pPr>
            <w:r>
              <w:rPr>
                <w:sz w:val="16"/>
              </w:rPr>
              <w:t>Шаг точек следа</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cl_demo_analytics_trail_stride</w:t>
            </w:r>
          </w:p>
        </w:tc>
        <w:tc>
          <w:tcPr>
            <w:tcW w:type="dxa" w:w="1984"/>
            <w:tcMar>
              <w:top w:w="70" w:type="dxa"/>
              <w:start w:w="90" w:type="dxa"/>
              <w:bottom w:w="70" w:type="dxa"/>
              <w:end w:w="90" w:type="dxa"/>
            </w:tcMar>
            <w:vAlign w:val="top"/>
            <w:shd w:fill="F2FAFE"/>
          </w:tcPr>
          <w:p>
            <w:pPr>
              <w:keepLines/>
              <w:widowControl/>
              <w:spacing w:after="0" w:before="0"/>
            </w:pPr>
            <w:r>
              <w:rPr>
                <w:sz w:val="16"/>
              </w:rPr>
              <w:t>Рисует каждую N-ю выборку на слот (1 = самый плотный след).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FFFFF"/>
          </w:tcPr>
          <w:p>
            <w:pPr>
              <w:keepLines/>
              <w:widowControl/>
              <w:spacing w:after="0" w:before="0"/>
            </w:pPr>
            <w:r>
              <w:rPr>
                <w:sz w:val="16"/>
              </w:rPr>
              <w:t>Следы</w:t>
            </w:r>
          </w:p>
        </w:tc>
        <w:tc>
          <w:tcPr>
            <w:tcW w:type="dxa" w:w="1984"/>
            <w:tcMar>
              <w:top w:w="70" w:type="dxa"/>
              <w:start w:w="90" w:type="dxa"/>
              <w:bottom w:w="70" w:type="dxa"/>
              <w:end w:w="90" w:type="dxa"/>
            </w:tcMar>
            <w:vAlign w:val="top"/>
            <w:shd w:fill="FFFFFF"/>
          </w:tcPr>
          <w:p>
            <w:pPr>
              <w:keepLines/>
              <w:widowControl/>
              <w:spacing w:after="0" w:before="0"/>
            </w:pPr>
            <w:r>
              <w:rPr>
                <w:sz w:val="16"/>
              </w:rPr>
              <w:t>Линии соединения следа</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cl_demo_analytics_trail_lines</w:t>
            </w:r>
          </w:p>
        </w:tc>
        <w:tc>
          <w:tcPr>
            <w:tcW w:type="dxa" w:w="1984"/>
            <w:tcMar>
              <w:top w:w="70" w:type="dxa"/>
              <w:start w:w="90" w:type="dxa"/>
              <w:bottom w:w="70" w:type="dxa"/>
              <w:end w:w="90" w:type="dxa"/>
            </w:tcMar>
            <w:vAlign w:val="top"/>
            <w:shd w:fill="FFFFFF"/>
          </w:tcPr>
          <w:p>
            <w:pPr>
              <w:keepLines/>
              <w:widowControl/>
              <w:spacing w:after="0" w:before="0"/>
            </w:pPr>
            <w:r>
              <w:rPr>
                <w:sz w:val="16"/>
              </w:rPr>
              <w:t>Соединяет соседние выборки одного слота линией. Применяется сразу. [Нет / Да]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Список</w:t>
            </w:r>
          </w:p>
        </w:tc>
        <w:tc>
          <w:tcPr>
            <w:tcW w:type="dxa" w:w="1984"/>
            <w:tcMar>
              <w:top w:w="70" w:type="dxa"/>
              <w:start w:w="90" w:type="dxa"/>
              <w:bottom w:w="70" w:type="dxa"/>
              <w:end w:w="90" w:type="dxa"/>
            </w:tcMar>
            <w:vAlign w:val="top"/>
            <w:shd w:fill="F2FAFE"/>
          </w:tcPr>
          <w:p>
            <w:pPr>
              <w:keepLines/>
              <w:widowControl/>
              <w:spacing w:after="0" w:before="0"/>
            </w:pPr>
            <w:r>
              <w:rPr>
                <w:sz w:val="16"/>
              </w:rPr>
              <w:t>Следы</w:t>
            </w:r>
          </w:p>
        </w:tc>
        <w:tc>
          <w:tcPr>
            <w:tcW w:type="dxa" w:w="1984"/>
            <w:tcMar>
              <w:top w:w="70" w:type="dxa"/>
              <w:start w:w="90" w:type="dxa"/>
              <w:bottom w:w="70" w:type="dxa"/>
              <w:end w:w="90" w:type="dxa"/>
            </w:tcMar>
            <w:vAlign w:val="top"/>
            <w:shd w:fill="F2FAFE"/>
          </w:tcPr>
          <w:p>
            <w:pPr>
              <w:keepLines/>
              <w:widowControl/>
              <w:spacing w:after="0" w:before="0"/>
            </w:pPr>
            <w:r>
              <w:rPr>
                <w:sz w:val="16"/>
              </w:rPr>
              <w:t>Режим высоты следа</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cl_demo_analytics_trail_height_mode</w:t>
            </w:r>
          </w:p>
        </w:tc>
        <w:tc>
          <w:tcPr>
            <w:tcW w:type="dxa" w:w="1984"/>
            <w:tcMar>
              <w:top w:w="70" w:type="dxa"/>
              <w:start w:w="90" w:type="dxa"/>
              <w:bottom w:w="70" w:type="dxa"/>
              <w:end w:w="90" w:type="dxa"/>
            </w:tcMar>
            <w:vAlign w:val="top"/>
            <w:shd w:fill="F2FAFE"/>
          </w:tcPr>
          <w:p>
            <w:pPr>
              <w:keepLines/>
              <w:widowControl/>
              <w:spacing w:after="0" w:before="0"/>
            </w:pPr>
            <w:r>
              <w:rPr>
                <w:sz w:val="16"/>
              </w:rPr>
              <w:t>Высота точек следа: центр сущности или у ступней (следует прыжкам/падениям). Применяется сразу. [Центр / Ступни]</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r>
              <w:rPr>
                <w:sz w:val="16"/>
              </w:rPr>
              <w:t>Следы</w:t>
            </w:r>
          </w:p>
        </w:tc>
        <w:tc>
          <w:tcPr>
            <w:tcW w:type="dxa" w:w="1984"/>
            <w:tcMar>
              <w:top w:w="70" w:type="dxa"/>
              <w:start w:w="90" w:type="dxa"/>
              <w:bottom w:w="70" w:type="dxa"/>
              <w:end w:w="90" w:type="dxa"/>
            </w:tcMar>
            <w:vAlign w:val="top"/>
            <w:shd w:fill="FFFFFF"/>
          </w:tcPr>
          <w:p>
            <w:pPr>
              <w:keepLines/>
              <w:widowControl/>
              <w:spacing w:after="0" w:before="0"/>
            </w:pPr>
            <w:r>
              <w:rPr>
                <w:sz w:val="16"/>
              </w:rPr>
              <w:t>Z-смещение ступней следа</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cl_demo_analytics_trail_feet_z</w:t>
            </w:r>
          </w:p>
        </w:tc>
        <w:tc>
          <w:tcPr>
            <w:tcW w:type="dxa" w:w="1984"/>
            <w:tcMar>
              <w:top w:w="70" w:type="dxa"/>
              <w:start w:w="90" w:type="dxa"/>
              <w:bottom w:w="70" w:type="dxa"/>
              <w:end w:w="90" w:type="dxa"/>
            </w:tcMar>
            <w:vAlign w:val="top"/>
            <w:shd w:fill="FFFFFF"/>
          </w:tcPr>
          <w:p>
            <w:pPr>
              <w:keepLines/>
              <w:widowControl/>
              <w:spacing w:after="0" w:before="0"/>
            </w:pPr>
            <w:r>
              <w:rPr>
                <w:sz w:val="16"/>
              </w:rPr>
              <w:t>Z-смещение в режиме «ступни» (отрицательное = к полу, типично -24).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Следы</w:t>
            </w:r>
          </w:p>
        </w:tc>
        <w:tc>
          <w:tcPr>
            <w:tcW w:type="dxa" w:w="1984"/>
            <w:tcMar>
              <w:top w:w="70" w:type="dxa"/>
              <w:start w:w="90" w:type="dxa"/>
              <w:bottom w:w="70" w:type="dxa"/>
              <w:end w:w="90" w:type="dxa"/>
            </w:tcMar>
            <w:vAlign w:val="top"/>
            <w:shd w:fill="F2FAFE"/>
          </w:tcPr>
          <w:p>
            <w:pPr>
              <w:keepLines/>
              <w:widowControl/>
              <w:spacing w:after="0" w:before="0"/>
            </w:pPr>
            <w:r>
              <w:rPr>
                <w:sz w:val="16"/>
              </w:rPr>
              <w:t>Z-высота следа</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cl_demo_analytics_trail_hover_z</w:t>
            </w:r>
          </w:p>
        </w:tc>
        <w:tc>
          <w:tcPr>
            <w:tcW w:type="dxa" w:w="1984"/>
            <w:tcMar>
              <w:top w:w="70" w:type="dxa"/>
              <w:start w:w="90" w:type="dxa"/>
              <w:bottom w:w="70" w:type="dxa"/>
              <w:end w:w="90" w:type="dxa"/>
            </w:tcMar>
            <w:vAlign w:val="top"/>
            <w:shd w:fill="F2FAFE"/>
          </w:tcPr>
          <w:p>
            <w:pPr>
              <w:keepLines/>
              <w:widowControl/>
              <w:spacing w:after="0" w:before="0"/>
            </w:pPr>
            <w:r>
              <w:rPr>
                <w:sz w:val="16"/>
              </w:rPr>
              <w:t>Дополнительный подъём точек, чтобы они не проваливались в пол.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FFFFF"/>
          </w:tcPr>
          <w:p>
            <w:pPr>
              <w:keepLines/>
              <w:widowControl/>
              <w:spacing w:after="0" w:before="0"/>
            </w:pPr>
            <w:r>
              <w:rPr>
                <w:sz w:val="16"/>
              </w:rPr>
              <w:t>Следы</w:t>
            </w:r>
          </w:p>
        </w:tc>
        <w:tc>
          <w:tcPr>
            <w:tcW w:type="dxa" w:w="1984"/>
            <w:tcMar>
              <w:top w:w="70" w:type="dxa"/>
              <w:start w:w="90" w:type="dxa"/>
              <w:bottom w:w="70" w:type="dxa"/>
              <w:end w:w="90" w:type="dxa"/>
            </w:tcMar>
            <w:vAlign w:val="top"/>
            <w:shd w:fill="FFFFFF"/>
          </w:tcPr>
          <w:p>
            <w:pPr>
              <w:keepLines/>
              <w:widowControl/>
              <w:spacing w:after="0" w:before="0"/>
            </w:pPr>
            <w:r>
              <w:rPr>
                <w:sz w:val="16"/>
              </w:rPr>
              <w:t>Контур следа</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cl_demo_analytics_trail_outline</w:t>
            </w:r>
          </w:p>
        </w:tc>
        <w:tc>
          <w:tcPr>
            <w:tcW w:type="dxa" w:w="1984"/>
            <w:tcMar>
              <w:top w:w="70" w:type="dxa"/>
              <w:start w:w="90" w:type="dxa"/>
              <w:bottom w:w="70" w:type="dxa"/>
              <w:end w:w="90" w:type="dxa"/>
            </w:tcMar>
            <w:vAlign w:val="top"/>
            <w:shd w:fill="FFFFFF"/>
          </w:tcPr>
          <w:p>
            <w:pPr>
              <w:keepLines/>
              <w:widowControl/>
              <w:spacing w:after="0" w:before="0"/>
            </w:pPr>
            <w:r>
              <w:rPr>
                <w:sz w:val="16"/>
              </w:rPr>
              <w:t>Рисует контур за точками следа, линиями и точками событий на HUD. Применяется сразу. [Нет / Да]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Следы</w:t>
            </w:r>
          </w:p>
        </w:tc>
        <w:tc>
          <w:tcPr>
            <w:tcW w:type="dxa" w:w="1984"/>
            <w:tcMar>
              <w:top w:w="70" w:type="dxa"/>
              <w:start w:w="90" w:type="dxa"/>
              <w:bottom w:w="70" w:type="dxa"/>
              <w:end w:w="90" w:type="dxa"/>
            </w:tcMar>
            <w:vAlign w:val="top"/>
            <w:shd w:fill="F2FAFE"/>
          </w:tcPr>
          <w:p>
            <w:pPr>
              <w:keepLines/>
              <w:widowControl/>
              <w:spacing w:after="0" w:before="0"/>
            </w:pPr>
            <w:r>
              <w:rPr>
                <w:sz w:val="16"/>
              </w:rPr>
              <w:t>Прозрачность контура</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cl_demo_analytics_trail_outline_alpha</w:t>
            </w:r>
          </w:p>
        </w:tc>
        <w:tc>
          <w:tcPr>
            <w:tcW w:type="dxa" w:w="1984"/>
            <w:tcMar>
              <w:top w:w="70" w:type="dxa"/>
              <w:start w:w="90" w:type="dxa"/>
              <w:bottom w:w="70" w:type="dxa"/>
              <w:end w:w="90" w:type="dxa"/>
            </w:tcMar>
            <w:vAlign w:val="top"/>
            <w:shd w:fill="F2FAFE"/>
          </w:tcPr>
          <w:p>
            <w:pPr>
              <w:keepLines/>
              <w:widowControl/>
              <w:spacing w:after="0" w:before="0"/>
            </w:pPr>
            <w:r>
              <w:rPr>
                <w:sz w:val="16"/>
              </w:rPr>
              <w:t>Прозрачность частиц контура (0..1).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r>
              <w:rPr>
                <w:sz w:val="16"/>
              </w:rPr>
              <w:t>Следы</w:t>
            </w:r>
          </w:p>
        </w:tc>
        <w:tc>
          <w:tcPr>
            <w:tcW w:type="dxa" w:w="1984"/>
            <w:tcMar>
              <w:top w:w="70" w:type="dxa"/>
              <w:start w:w="90" w:type="dxa"/>
              <w:bottom w:w="70" w:type="dxa"/>
              <w:end w:w="90" w:type="dxa"/>
            </w:tcMar>
            <w:vAlign w:val="top"/>
            <w:shd w:fill="FFFFFF"/>
          </w:tcPr>
          <w:p>
            <w:pPr>
              <w:keepLines/>
              <w:widowControl/>
              <w:spacing w:after="0" w:before="0"/>
            </w:pPr>
            <w:r>
              <w:rPr>
                <w:sz w:val="16"/>
              </w:rPr>
              <w:t>Масштаб контура</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cl_demo_analytics_trail_outline_scale</w:t>
            </w:r>
          </w:p>
        </w:tc>
        <w:tc>
          <w:tcPr>
            <w:tcW w:type="dxa" w:w="1984"/>
            <w:tcMar>
              <w:top w:w="70" w:type="dxa"/>
              <w:start w:w="90" w:type="dxa"/>
              <w:bottom w:w="70" w:type="dxa"/>
              <w:end w:w="90" w:type="dxa"/>
            </w:tcMar>
            <w:vAlign w:val="top"/>
            <w:shd w:fill="FFFFFF"/>
          </w:tcPr>
          <w:p>
            <w:pPr>
              <w:keepLines/>
              <w:widowControl/>
              <w:spacing w:after="0" w:before="0"/>
            </w:pPr>
            <w:r>
              <w:rPr>
                <w:sz w:val="16"/>
              </w:rPr>
              <w:t>Размер контура относительно точки на переднем плане (1.0..3.0).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Легенда и цвета</w:t>
            </w:r>
          </w:p>
        </w:tc>
        <w:tc>
          <w:tcPr>
            <w:tcW w:type="dxa" w:w="1984"/>
            <w:tcMar>
              <w:top w:w="70" w:type="dxa"/>
              <w:start w:w="90" w:type="dxa"/>
              <w:bottom w:w="70" w:type="dxa"/>
              <w:end w:w="90" w:type="dxa"/>
            </w:tcMar>
            <w:vAlign w:val="top"/>
            <w:shd w:fill="F2FAFE"/>
          </w:tcPr>
          <w:p>
            <w:pPr>
              <w:keepLines/>
              <w:widowControl/>
              <w:spacing w:after="0" w:before="0"/>
            </w:pPr>
            <w:r>
              <w:rPr>
                <w:sz w:val="16"/>
              </w:rPr>
              <w:t>Легенда и цвета</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FFFFF"/>
          </w:tcPr>
          <w:p>
            <w:pPr>
              <w:keepLines/>
              <w:widowControl/>
              <w:spacing w:after="0" w:before="0"/>
            </w:pPr>
            <w:r>
              <w:rPr>
                <w:sz w:val="16"/>
              </w:rPr>
              <w:t>Легенда и цвета</w:t>
            </w:r>
          </w:p>
        </w:tc>
        <w:tc>
          <w:tcPr>
            <w:tcW w:type="dxa" w:w="1984"/>
            <w:tcMar>
              <w:top w:w="70" w:type="dxa"/>
              <w:start w:w="90" w:type="dxa"/>
              <w:bottom w:w="70" w:type="dxa"/>
              <w:end w:w="90" w:type="dxa"/>
            </w:tcMar>
            <w:vAlign w:val="top"/>
            <w:shd w:fill="FFFFFF"/>
          </w:tcPr>
          <w:p>
            <w:pPr>
              <w:keepLines/>
              <w:widowControl/>
              <w:spacing w:after="0" w:before="0"/>
            </w:pPr>
            <w:r>
              <w:rPr>
                <w:sz w:val="16"/>
              </w:rPr>
              <w:t>Показывать легенду</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cl_demo_analytics_show_legend</w:t>
            </w:r>
          </w:p>
        </w:tc>
        <w:tc>
          <w:tcPr>
            <w:tcW w:type="dxa" w:w="1984"/>
            <w:tcMar>
              <w:top w:w="70" w:type="dxa"/>
              <w:start w:w="90" w:type="dxa"/>
              <w:bottom w:w="70" w:type="dxa"/>
              <w:end w:w="90" w:type="dxa"/>
            </w:tcMar>
            <w:vAlign w:val="top"/>
            <w:shd w:fill="FFFFFF"/>
          </w:tcPr>
          <w:p>
            <w:pPr>
              <w:keepLines/>
              <w:widowControl/>
              <w:spacing w:after="0" w:before="0"/>
            </w:pPr>
            <w:r>
              <w:rPr>
                <w:sz w:val="16"/>
              </w:rPr>
              <w:t>Показывает строку счётчиков и усечения внизу панели HUD. Применяется сразу. [Нет / Да]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Легенда и цвета</w:t>
            </w:r>
          </w:p>
        </w:tc>
        <w:tc>
          <w:tcPr>
            <w:tcW w:type="dxa" w:w="1984"/>
            <w:tcMar>
              <w:top w:w="70" w:type="dxa"/>
              <w:start w:w="90" w:type="dxa"/>
              <w:bottom w:w="70" w:type="dxa"/>
              <w:end w:w="90" w:type="dxa"/>
            </w:tcMar>
            <w:vAlign w:val="top"/>
            <w:shd w:fill="F2FAFE"/>
          </w:tcPr>
          <w:p>
            <w:pPr>
              <w:keepLines/>
              <w:widowControl/>
              <w:spacing w:after="0" w:before="0"/>
            </w:pPr>
            <w:r>
              <w:rPr>
                <w:sz w:val="16"/>
              </w:rPr>
              <w:t>Цвета аналитики...</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q2prox_demoanalytics_colors</w:t>
            </w:r>
          </w:p>
        </w:tc>
        <w:tc>
          <w:tcPr>
            <w:tcW w:type="dxa" w:w="1984"/>
            <w:tcMar>
              <w:top w:w="70" w:type="dxa"/>
              <w:start w:w="90" w:type="dxa"/>
              <w:bottom w:w="70" w:type="dxa"/>
              <w:end w:w="90" w:type="dxa"/>
            </w:tcMar>
            <w:vAlign w:val="top"/>
            <w:shd w:fill="F2FAFE"/>
          </w:tcPr>
          <w:p>
            <w:pPr>
              <w:keepLines/>
              <w:widowControl/>
              <w:spacing w:after="0" w:before="0"/>
            </w:pPr>
            <w:r>
              <w:rPr>
                <w:sz w:val="16"/>
              </w:rPr>
              <w:t>Открывает редактор цветов аналитики (трафик, фраги, подборы, след, контур).</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Раздел</w:t>
            </w:r>
          </w:p>
        </w:tc>
        <w:tc>
          <w:tcPr>
            <w:tcW w:type="dxa" w:w="1984"/>
            <w:tcMar>
              <w:top w:w="70" w:type="dxa"/>
              <w:start w:w="90" w:type="dxa"/>
              <w:bottom w:w="70" w:type="dxa"/>
              <w:end w:w="90" w:type="dxa"/>
            </w:tcMar>
            <w:vAlign w:val="top"/>
            <w:shd w:fill="FFFFFF"/>
          </w:tcPr>
          <w:p>
            <w:pPr>
              <w:keepLines/>
              <w:widowControl/>
              <w:spacing w:after="0" w:before="0"/>
            </w:pPr>
            <w:r>
              <w:rPr>
                <w:sz w:val="16"/>
              </w:rPr>
              <w:t>Действия</w:t>
            </w:r>
          </w:p>
        </w:tc>
        <w:tc>
          <w:tcPr>
            <w:tcW w:type="dxa" w:w="1984"/>
            <w:tcMar>
              <w:top w:w="70" w:type="dxa"/>
              <w:start w:w="90" w:type="dxa"/>
              <w:bottom w:w="70" w:type="dxa"/>
              <w:end w:w="90" w:type="dxa"/>
            </w:tcMar>
            <w:vAlign w:val="top"/>
            <w:shd w:fill="FFFFFF"/>
          </w:tcPr>
          <w:p>
            <w:pPr>
              <w:keepLines/>
              <w:widowControl/>
              <w:spacing w:after="0" w:before="0"/>
            </w:pPr>
            <w:r>
              <w:rPr>
                <w:sz w:val="16"/>
              </w:rPr>
              <w:t>Действия</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Действия</w:t>
            </w:r>
          </w:p>
        </w:tc>
        <w:tc>
          <w:tcPr>
            <w:tcW w:type="dxa" w:w="1984"/>
            <w:tcMar>
              <w:top w:w="70" w:type="dxa"/>
              <w:start w:w="90" w:type="dxa"/>
              <w:bottom w:w="70" w:type="dxa"/>
              <w:end w:w="90" w:type="dxa"/>
            </w:tcMar>
            <w:vAlign w:val="top"/>
            <w:shd w:fill="F2FAFE"/>
          </w:tcPr>
          <w:p>
            <w:pPr>
              <w:keepLines/>
              <w:widowControl/>
              <w:spacing w:after="0" w:before="0"/>
            </w:pPr>
            <w:r>
              <w:rPr>
                <w:sz w:val="16"/>
              </w:rPr>
              <w:t>Пересканировать текущее демо</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demo_analytics_rescan</w:t>
            </w:r>
          </w:p>
        </w:tc>
        <w:tc>
          <w:tcPr>
            <w:tcW w:type="dxa" w:w="1984"/>
            <w:tcMar>
              <w:top w:w="70" w:type="dxa"/>
              <w:start w:w="90" w:type="dxa"/>
              <w:bottom w:w="70" w:type="dxa"/>
              <w:end w:w="90" w:type="dxa"/>
            </w:tcMar>
            <w:vAlign w:val="top"/>
            <w:shd w:fill="F2FAFE"/>
          </w:tcPr>
          <w:p>
            <w:pPr>
              <w:keepLines/>
              <w:widowControl/>
              <w:spacing w:after="0" w:before="0"/>
            </w:pPr>
            <w:r>
              <w:rPr>
                <w:sz w:val="16"/>
              </w:rPr>
              <w:t>Повторно запускает предсканирование MVD для текущего демо.</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Действия</w:t>
            </w:r>
          </w:p>
        </w:tc>
        <w:tc>
          <w:tcPr>
            <w:tcW w:type="dxa" w:w="1984"/>
            <w:tcMar>
              <w:top w:w="70" w:type="dxa"/>
              <w:start w:w="90" w:type="dxa"/>
              <w:bottom w:w="70" w:type="dxa"/>
              <w:end w:w="90" w:type="dxa"/>
            </w:tcMar>
            <w:vAlign w:val="top"/>
            <w:shd w:fill="FFFFFF"/>
          </w:tcPr>
          <w:p>
            <w:pPr>
              <w:keepLines/>
              <w:widowControl/>
              <w:spacing w:after="0" w:before="0"/>
            </w:pPr>
            <w:r>
              <w:rPr>
                <w:sz w:val="16"/>
              </w:rPr>
              <w:t>Инфо в консоль</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demo_analytics_info</w:t>
            </w:r>
          </w:p>
        </w:tc>
        <w:tc>
          <w:tcPr>
            <w:tcW w:type="dxa" w:w="1984"/>
            <w:tcMar>
              <w:top w:w="70" w:type="dxa"/>
              <w:start w:w="90" w:type="dxa"/>
              <w:bottom w:w="70" w:type="dxa"/>
              <w:end w:w="90" w:type="dxa"/>
            </w:tcMar>
            <w:vAlign w:val="top"/>
            <w:shd w:fill="FFFFFF"/>
          </w:tcPr>
          <w:p>
            <w:pPr>
              <w:keepLines/>
              <w:widowControl/>
              <w:spacing w:after="0" w:before="0"/>
            </w:pPr>
            <w:r>
              <w:rPr>
                <w:sz w:val="16"/>
              </w:rPr>
              <w:t>Печатает текущее состояние аналитики в консоль.</w:t>
            </w:r>
          </w:p>
        </w:tc>
      </w:tr>
    </w:tbl>
    <w:p>
      <w:pPr>
        <w:spacing w:after="20"/>
      </w:pPr>
    </w:p>
    <w:p>
      <w:bookmarkStart w:id="29" w:name="Q2PX_S0029"/>
      <w:pPr>
        <w:pStyle w:val="Heading2"/>
      </w:pPr>
      <w:r>
        <w:t>17.4. Таймеры предметов в записях</w:t>
      </w:r>
      <w:bookmarkEnd w:id="29"/>
    </w:p>
    <w:p>
      <w:pPr>
        <w:widowControl/>
      </w:pPr>
      <w:r>
        <w:rPr>
          <w:b/>
        </w:rPr>
        <w:t>Таймеры предметов в демках</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Раздел</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Пункт</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Переменная или переход</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Что делает</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Отображение в мире</w:t>
            </w:r>
          </w:p>
        </w:tc>
        <w:tc>
          <w:tcPr>
            <w:tcW w:type="dxa" w:w="1984"/>
            <w:tcMar>
              <w:top w:w="70" w:type="dxa"/>
              <w:start w:w="90" w:type="dxa"/>
              <w:bottom w:w="70" w:type="dxa"/>
              <w:end w:w="90" w:type="dxa"/>
            </w:tcMar>
            <w:vAlign w:val="top"/>
            <w:shd w:fill="F2FAFE"/>
          </w:tcPr>
          <w:p>
            <w:pPr>
              <w:keepLines/>
              <w:widowControl/>
              <w:spacing w:after="0" w:before="0"/>
            </w:pPr>
            <w:r>
              <w:rPr>
                <w:sz w:val="16"/>
              </w:rPr>
              <w:t>Отображение в мире</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Список</w:t>
            </w:r>
          </w:p>
        </w:tc>
        <w:tc>
          <w:tcPr>
            <w:tcW w:type="dxa" w:w="1984"/>
            <w:tcMar>
              <w:top w:w="70" w:type="dxa"/>
              <w:start w:w="90" w:type="dxa"/>
              <w:bottom w:w="70" w:type="dxa"/>
              <w:end w:w="90" w:type="dxa"/>
            </w:tcMar>
            <w:vAlign w:val="top"/>
            <w:shd w:fill="FFFFFF"/>
          </w:tcPr>
          <w:p>
            <w:pPr>
              <w:keepLines/>
              <w:widowControl/>
              <w:spacing w:after="0" w:before="0"/>
            </w:pPr>
            <w:r>
              <w:rPr>
                <w:sz w:val="16"/>
              </w:rPr>
              <w:t>Отображение в мире</w:t>
            </w:r>
          </w:p>
        </w:tc>
        <w:tc>
          <w:tcPr>
            <w:tcW w:type="dxa" w:w="1984"/>
            <w:tcMar>
              <w:top w:w="70" w:type="dxa"/>
              <w:start w:w="90" w:type="dxa"/>
              <w:bottom w:w="70" w:type="dxa"/>
              <w:end w:w="90" w:type="dxa"/>
            </w:tcMar>
            <w:vAlign w:val="top"/>
            <w:shd w:fill="FFFFFF"/>
          </w:tcPr>
          <w:p>
            <w:pPr>
              <w:keepLines/>
              <w:widowControl/>
              <w:spacing w:after="0" w:before="0"/>
            </w:pPr>
            <w:r>
              <w:rPr>
                <w:sz w:val="16"/>
              </w:rPr>
              <w:t>Таймеры предметов</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cl_demo_item_timers_world</w:t>
            </w:r>
          </w:p>
        </w:tc>
        <w:tc>
          <w:tcPr>
            <w:tcW w:type="dxa" w:w="1984"/>
            <w:tcMar>
              <w:top w:w="70" w:type="dxa"/>
              <w:start w:w="90" w:type="dxa"/>
              <w:bottom w:w="70" w:type="dxa"/>
              <w:end w:w="90" w:type="dxa"/>
            </w:tcMar>
            <w:vAlign w:val="top"/>
            <w:shd w:fill="FFFFFF"/>
          </w:tcPr>
          <w:p>
            <w:pPr>
              <w:keepLines/>
              <w:widowControl/>
              <w:spacing w:after="0" w:before="0"/>
            </w:pPr>
            <w:r>
              <w:rPr>
                <w:sz w:val="16"/>
              </w:rPr>
              <w:t>Главный выключатель: выкл. / только мир (3D-призраки + метки) / только панель (2D-иконки + отсчёт) / оба. Только MVD2. Применяется сразу. [Выкл. / Только мир / Только панель / Оба]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Отображение в мире</w:t>
            </w:r>
          </w:p>
        </w:tc>
        <w:tc>
          <w:tcPr>
            <w:tcW w:type="dxa" w:w="1984"/>
            <w:tcMar>
              <w:top w:w="70" w:type="dxa"/>
              <w:start w:w="90" w:type="dxa"/>
              <w:bottom w:w="70" w:type="dxa"/>
              <w:end w:w="90" w:type="dxa"/>
            </w:tcMar>
            <w:vAlign w:val="top"/>
            <w:shd w:fill="F2FAFE"/>
          </w:tcPr>
          <w:p>
            <w:pPr>
              <w:keepLines/>
              <w:widowControl/>
              <w:spacing w:after="0" w:before="0"/>
            </w:pPr>
            <w:r>
              <w:rPr>
                <w:sz w:val="16"/>
              </w:rPr>
              <w:t>Прозрачность призраков</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cl_demo_item_timers_world_alpha</w:t>
            </w:r>
          </w:p>
        </w:tc>
        <w:tc>
          <w:tcPr>
            <w:tcW w:type="dxa" w:w="1984"/>
            <w:tcMar>
              <w:top w:w="70" w:type="dxa"/>
              <w:start w:w="90" w:type="dxa"/>
              <w:bottom w:w="70" w:type="dxa"/>
              <w:end w:w="90" w:type="dxa"/>
            </w:tcMar>
            <w:vAlign w:val="top"/>
            <w:shd w:fill="F2FAFE"/>
          </w:tcPr>
          <w:p>
            <w:pPr>
              <w:keepLines/>
              <w:widowControl/>
              <w:spacing w:after="0" w:before="0"/>
            </w:pPr>
            <w:r>
              <w:rPr>
                <w:sz w:val="16"/>
              </w:rPr>
              <w:t>Прозрачность призрачных моделей предметов и меток отсчёта.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r>
              <w:rPr>
                <w:sz w:val="16"/>
              </w:rPr>
              <w:t>Отображение в мире</w:t>
            </w:r>
          </w:p>
        </w:tc>
        <w:tc>
          <w:tcPr>
            <w:tcW w:type="dxa" w:w="1984"/>
            <w:tcMar>
              <w:top w:w="70" w:type="dxa"/>
              <w:start w:w="90" w:type="dxa"/>
              <w:bottom w:w="70" w:type="dxa"/>
              <w:end w:w="90" w:type="dxa"/>
            </w:tcMar>
            <w:vAlign w:val="top"/>
            <w:shd w:fill="FFFFFF"/>
          </w:tcPr>
          <w:p>
            <w:pPr>
              <w:keepLines/>
              <w:widowControl/>
              <w:spacing w:after="0" w:before="0"/>
            </w:pPr>
            <w:r>
              <w:rPr>
                <w:sz w:val="16"/>
              </w:rPr>
              <w:t>Масштаб призрачной модели</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cl_demo_item_timers_world_scale</w:t>
            </w:r>
          </w:p>
        </w:tc>
        <w:tc>
          <w:tcPr>
            <w:tcW w:type="dxa" w:w="1984"/>
            <w:tcMar>
              <w:top w:w="70" w:type="dxa"/>
              <w:start w:w="90" w:type="dxa"/>
              <w:bottom w:w="70" w:type="dxa"/>
              <w:end w:w="90" w:type="dxa"/>
            </w:tcMar>
            <w:vAlign w:val="top"/>
            <w:shd w:fill="FFFFFF"/>
          </w:tcPr>
          <w:p>
            <w:pPr>
              <w:keepLines/>
              <w:widowControl/>
              <w:spacing w:after="0" w:before="0"/>
            </w:pPr>
            <w:r>
              <w:rPr>
                <w:sz w:val="16"/>
              </w:rPr>
              <w:t>Множитель размера призрачной модели предмета (0.25..3.0).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Отображение в мире</w:t>
            </w:r>
          </w:p>
        </w:tc>
        <w:tc>
          <w:tcPr>
            <w:tcW w:type="dxa" w:w="1984"/>
            <w:tcMar>
              <w:top w:w="70" w:type="dxa"/>
              <w:start w:w="90" w:type="dxa"/>
              <w:bottom w:w="70" w:type="dxa"/>
              <w:end w:w="90" w:type="dxa"/>
            </w:tcMar>
            <w:vAlign w:val="top"/>
            <w:shd w:fill="F2FAFE"/>
          </w:tcPr>
          <w:p>
            <w:pPr>
              <w:keepLines/>
              <w:widowControl/>
              <w:spacing w:after="0" w:before="0"/>
            </w:pPr>
            <w:r>
              <w:rPr>
                <w:sz w:val="16"/>
              </w:rPr>
              <w:t>Цвета предметов...</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q2prox_demoitemtimers_colors</w:t>
            </w:r>
          </w:p>
        </w:tc>
        <w:tc>
          <w:tcPr>
            <w:tcW w:type="dxa" w:w="1984"/>
            <w:tcMar>
              <w:top w:w="70" w:type="dxa"/>
              <w:start w:w="90" w:type="dxa"/>
              <w:bottom w:w="70" w:type="dxa"/>
              <w:end w:w="90" w:type="dxa"/>
            </w:tcMar>
            <w:vAlign w:val="top"/>
            <w:shd w:fill="F2FAFE"/>
          </w:tcPr>
          <w:p>
            <w:pPr>
              <w:keepLines/>
              <w:widowControl/>
              <w:spacing w:after="0" w:before="0"/>
            </w:pPr>
            <w:r>
              <w:rPr>
                <w:sz w:val="16"/>
              </w:rPr>
              <w:t>Открывает редактор цветов таймеров по предметам (адаптивный режим + цвета текста/кольца для каждого).</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Раздел</w:t>
            </w:r>
          </w:p>
        </w:tc>
        <w:tc>
          <w:tcPr>
            <w:tcW w:type="dxa" w:w="1984"/>
            <w:tcMar>
              <w:top w:w="70" w:type="dxa"/>
              <w:start w:w="90" w:type="dxa"/>
              <w:bottom w:w="70" w:type="dxa"/>
              <w:end w:w="90" w:type="dxa"/>
            </w:tcMar>
            <w:vAlign w:val="top"/>
            <w:shd w:fill="FFFFFF"/>
          </w:tcPr>
          <w:p>
            <w:pPr>
              <w:keepLines/>
              <w:widowControl/>
              <w:spacing w:after="0" w:before="0"/>
            </w:pPr>
            <w:r>
              <w:rPr>
                <w:sz w:val="16"/>
              </w:rPr>
              <w:t>Броня</w:t>
            </w:r>
          </w:p>
        </w:tc>
        <w:tc>
          <w:tcPr>
            <w:tcW w:type="dxa" w:w="1984"/>
            <w:tcMar>
              <w:top w:w="70" w:type="dxa"/>
              <w:start w:w="90" w:type="dxa"/>
              <w:bottom w:w="70" w:type="dxa"/>
              <w:end w:w="90" w:type="dxa"/>
            </w:tcMar>
            <w:vAlign w:val="top"/>
            <w:shd w:fill="FFFFFF"/>
          </w:tcPr>
          <w:p>
            <w:pPr>
              <w:keepLines/>
              <w:widowControl/>
              <w:spacing w:after="0" w:before="0"/>
            </w:pPr>
            <w:r>
              <w:rPr>
                <w:sz w:val="16"/>
              </w:rPr>
              <w:t>Броня</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2FAFE"/>
          </w:tcPr>
          <w:p>
            <w:pPr>
              <w:keepLines/>
              <w:widowControl/>
              <w:spacing w:after="0" w:before="0"/>
            </w:pPr>
            <w:r>
              <w:rPr>
                <w:sz w:val="16"/>
              </w:rPr>
              <w:t>Броня</w:t>
            </w:r>
          </w:p>
        </w:tc>
        <w:tc>
          <w:tcPr>
            <w:tcW w:type="dxa" w:w="1984"/>
            <w:tcMar>
              <w:top w:w="70" w:type="dxa"/>
              <w:start w:w="90" w:type="dxa"/>
              <w:bottom w:w="70" w:type="dxa"/>
              <w:end w:w="90" w:type="dxa"/>
            </w:tcMar>
            <w:vAlign w:val="top"/>
            <w:shd w:fill="F2FAFE"/>
          </w:tcPr>
          <w:p>
            <w:pPr>
              <w:keepLines/>
              <w:widowControl/>
              <w:spacing w:after="0" w:before="0"/>
            </w:pPr>
            <w:r>
              <w:rPr>
                <w:sz w:val="16"/>
              </w:rPr>
              <w:t>Показывать зелёную броню</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cl_demo_item_timers_show_armor_green</w:t>
            </w:r>
          </w:p>
        </w:tc>
        <w:tc>
          <w:tcPr>
            <w:tcW w:type="dxa" w:w="1984"/>
            <w:tcMar>
              <w:top w:w="70" w:type="dxa"/>
              <w:start w:w="90" w:type="dxa"/>
              <w:bottom w:w="70" w:type="dxa"/>
              <w:end w:w="90" w:type="dxa"/>
            </w:tcMar>
            <w:vAlign w:val="top"/>
            <w:shd w:fill="F2FAFE"/>
          </w:tcPr>
          <w:p>
            <w:pPr>
              <w:keepLines/>
              <w:widowControl/>
              <w:spacing w:after="0" w:before="0"/>
            </w:pPr>
            <w:r>
              <w:rPr>
                <w:sz w:val="16"/>
              </w:rPr>
              <w:t>Отслеживает возрождение зелёной брони (куртка). Применяется сразу. [Нет / Да]</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FFFFF"/>
          </w:tcPr>
          <w:p>
            <w:pPr>
              <w:keepLines/>
              <w:widowControl/>
              <w:spacing w:after="0" w:before="0"/>
            </w:pPr>
            <w:r>
              <w:rPr>
                <w:sz w:val="16"/>
              </w:rPr>
              <w:t>Броня</w:t>
            </w:r>
          </w:p>
        </w:tc>
        <w:tc>
          <w:tcPr>
            <w:tcW w:type="dxa" w:w="1984"/>
            <w:tcMar>
              <w:top w:w="70" w:type="dxa"/>
              <w:start w:w="90" w:type="dxa"/>
              <w:bottom w:w="70" w:type="dxa"/>
              <w:end w:w="90" w:type="dxa"/>
            </w:tcMar>
            <w:vAlign w:val="top"/>
            <w:shd w:fill="FFFFFF"/>
          </w:tcPr>
          <w:p>
            <w:pPr>
              <w:keepLines/>
              <w:widowControl/>
              <w:spacing w:after="0" w:before="0"/>
            </w:pPr>
            <w:r>
              <w:rPr>
                <w:sz w:val="16"/>
              </w:rPr>
              <w:t>Показывать жёлтую броню</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cl_demo_item_timers_show_armor_yellow</w:t>
            </w:r>
          </w:p>
        </w:tc>
        <w:tc>
          <w:tcPr>
            <w:tcW w:type="dxa" w:w="1984"/>
            <w:tcMar>
              <w:top w:w="70" w:type="dxa"/>
              <w:start w:w="90" w:type="dxa"/>
              <w:bottom w:w="70" w:type="dxa"/>
              <w:end w:w="90" w:type="dxa"/>
            </w:tcMar>
            <w:vAlign w:val="top"/>
            <w:shd w:fill="FFFFFF"/>
          </w:tcPr>
          <w:p>
            <w:pPr>
              <w:keepLines/>
              <w:widowControl/>
              <w:spacing w:after="0" w:before="0"/>
            </w:pPr>
            <w:r>
              <w:rPr>
                <w:sz w:val="16"/>
              </w:rPr>
              <w:t>Отслеживает возрождение жёлтой брони (боевая). Применяется сразу. [Нет / Да]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2FAFE"/>
          </w:tcPr>
          <w:p>
            <w:pPr>
              <w:keepLines/>
              <w:widowControl/>
              <w:spacing w:after="0" w:before="0"/>
            </w:pPr>
            <w:r>
              <w:rPr>
                <w:sz w:val="16"/>
              </w:rPr>
              <w:t>Броня</w:t>
            </w:r>
          </w:p>
        </w:tc>
        <w:tc>
          <w:tcPr>
            <w:tcW w:type="dxa" w:w="1984"/>
            <w:tcMar>
              <w:top w:w="70" w:type="dxa"/>
              <w:start w:w="90" w:type="dxa"/>
              <w:bottom w:w="70" w:type="dxa"/>
              <w:end w:w="90" w:type="dxa"/>
            </w:tcMar>
            <w:vAlign w:val="top"/>
            <w:shd w:fill="F2FAFE"/>
          </w:tcPr>
          <w:p>
            <w:pPr>
              <w:keepLines/>
              <w:widowControl/>
              <w:spacing w:after="0" w:before="0"/>
            </w:pPr>
            <w:r>
              <w:rPr>
                <w:sz w:val="16"/>
              </w:rPr>
              <w:t>Показывать красную броню</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cl_demo_item_timers_show_armor_red</w:t>
            </w:r>
          </w:p>
        </w:tc>
        <w:tc>
          <w:tcPr>
            <w:tcW w:type="dxa" w:w="1984"/>
            <w:tcMar>
              <w:top w:w="70" w:type="dxa"/>
              <w:start w:w="90" w:type="dxa"/>
              <w:bottom w:w="70" w:type="dxa"/>
              <w:end w:w="90" w:type="dxa"/>
            </w:tcMar>
            <w:vAlign w:val="top"/>
            <w:shd w:fill="F2FAFE"/>
          </w:tcPr>
          <w:p>
            <w:pPr>
              <w:keepLines/>
              <w:widowControl/>
              <w:spacing w:after="0" w:before="0"/>
            </w:pPr>
            <w:r>
              <w:rPr>
                <w:sz w:val="16"/>
              </w:rPr>
              <w:t>Отслеживает возрождение красной брони (телесная). Применяется сразу. [Нет / Да]</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Раздел</w:t>
            </w:r>
          </w:p>
        </w:tc>
        <w:tc>
          <w:tcPr>
            <w:tcW w:type="dxa" w:w="1984"/>
            <w:tcMar>
              <w:top w:w="70" w:type="dxa"/>
              <w:start w:w="90" w:type="dxa"/>
              <w:bottom w:w="70" w:type="dxa"/>
              <w:end w:w="90" w:type="dxa"/>
            </w:tcMar>
            <w:vAlign w:val="top"/>
            <w:shd w:fill="FFFFFF"/>
          </w:tcPr>
          <w:p>
            <w:pPr>
              <w:keepLines/>
              <w:widowControl/>
              <w:spacing w:after="0" w:before="0"/>
            </w:pPr>
            <w:r>
              <w:rPr>
                <w:sz w:val="16"/>
              </w:rPr>
              <w:t>Усиления</w:t>
            </w:r>
          </w:p>
        </w:tc>
        <w:tc>
          <w:tcPr>
            <w:tcW w:type="dxa" w:w="1984"/>
            <w:tcMar>
              <w:top w:w="70" w:type="dxa"/>
              <w:start w:w="90" w:type="dxa"/>
              <w:bottom w:w="70" w:type="dxa"/>
              <w:end w:w="90" w:type="dxa"/>
            </w:tcMar>
            <w:vAlign w:val="top"/>
            <w:shd w:fill="FFFFFF"/>
          </w:tcPr>
          <w:p>
            <w:pPr>
              <w:keepLines/>
              <w:widowControl/>
              <w:spacing w:after="0" w:before="0"/>
            </w:pPr>
            <w:r>
              <w:rPr>
                <w:sz w:val="16"/>
              </w:rPr>
              <w:t>Усиления</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2FAFE"/>
          </w:tcPr>
          <w:p>
            <w:pPr>
              <w:keepLines/>
              <w:widowControl/>
              <w:spacing w:after="0" w:before="0"/>
            </w:pPr>
            <w:r>
              <w:rPr>
                <w:sz w:val="16"/>
              </w:rPr>
              <w:t>Усиления</w:t>
            </w:r>
          </w:p>
        </w:tc>
        <w:tc>
          <w:tcPr>
            <w:tcW w:type="dxa" w:w="1984"/>
            <w:tcMar>
              <w:top w:w="70" w:type="dxa"/>
              <w:start w:w="90" w:type="dxa"/>
              <w:bottom w:w="70" w:type="dxa"/>
              <w:end w:w="90" w:type="dxa"/>
            </w:tcMar>
            <w:vAlign w:val="top"/>
            <w:shd w:fill="F2FAFE"/>
          </w:tcPr>
          <w:p>
            <w:pPr>
              <w:keepLines/>
              <w:widowControl/>
              <w:spacing w:after="0" w:before="0"/>
            </w:pPr>
            <w:r>
              <w:rPr>
                <w:sz w:val="16"/>
              </w:rPr>
              <w:t>Показывать квад-урон</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cl_demo_item_timers_show_quad</w:t>
            </w:r>
          </w:p>
        </w:tc>
        <w:tc>
          <w:tcPr>
            <w:tcW w:type="dxa" w:w="1984"/>
            <w:tcMar>
              <w:top w:w="70" w:type="dxa"/>
              <w:start w:w="90" w:type="dxa"/>
              <w:bottom w:w="70" w:type="dxa"/>
              <w:end w:w="90" w:type="dxa"/>
            </w:tcMar>
            <w:vAlign w:val="top"/>
            <w:shd w:fill="F2FAFE"/>
          </w:tcPr>
          <w:p>
            <w:pPr>
              <w:keepLines/>
              <w:widowControl/>
              <w:spacing w:after="0" w:before="0"/>
            </w:pPr>
            <w:r>
              <w:rPr>
                <w:sz w:val="16"/>
              </w:rPr>
              <w:t>Отслеживает возрождение Quad Damage. Применяется сразу. [Нет / Да]</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FFFFF"/>
          </w:tcPr>
          <w:p>
            <w:pPr>
              <w:keepLines/>
              <w:widowControl/>
              <w:spacing w:after="0" w:before="0"/>
            </w:pPr>
            <w:r>
              <w:rPr>
                <w:sz w:val="16"/>
              </w:rPr>
              <w:t>Усиления</w:t>
            </w:r>
          </w:p>
        </w:tc>
        <w:tc>
          <w:tcPr>
            <w:tcW w:type="dxa" w:w="1984"/>
            <w:tcMar>
              <w:top w:w="70" w:type="dxa"/>
              <w:start w:w="90" w:type="dxa"/>
              <w:bottom w:w="70" w:type="dxa"/>
              <w:end w:w="90" w:type="dxa"/>
            </w:tcMar>
            <w:vAlign w:val="top"/>
            <w:shd w:fill="FFFFFF"/>
          </w:tcPr>
          <w:p>
            <w:pPr>
              <w:keepLines/>
              <w:widowControl/>
              <w:spacing w:after="0" w:before="0"/>
            </w:pPr>
            <w:r>
              <w:rPr>
                <w:sz w:val="16"/>
              </w:rPr>
              <w:t>Показывать неуязвимость</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cl_demo_item_timers_show_invuln</w:t>
            </w:r>
          </w:p>
        </w:tc>
        <w:tc>
          <w:tcPr>
            <w:tcW w:type="dxa" w:w="1984"/>
            <w:tcMar>
              <w:top w:w="70" w:type="dxa"/>
              <w:start w:w="90" w:type="dxa"/>
              <w:bottom w:w="70" w:type="dxa"/>
              <w:end w:w="90" w:type="dxa"/>
            </w:tcMar>
            <w:vAlign w:val="top"/>
            <w:shd w:fill="FFFFFF"/>
          </w:tcPr>
          <w:p>
            <w:pPr>
              <w:keepLines/>
              <w:widowControl/>
              <w:spacing w:after="0" w:before="0"/>
            </w:pPr>
            <w:r>
              <w:rPr>
                <w:sz w:val="16"/>
              </w:rPr>
              <w:t>Отслеживает возрождение неуязвимости (pent). Применяется сразу. [Нет / Да]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2FAFE"/>
          </w:tcPr>
          <w:p>
            <w:pPr>
              <w:keepLines/>
              <w:widowControl/>
              <w:spacing w:after="0" w:before="0"/>
            </w:pPr>
            <w:r>
              <w:rPr>
                <w:sz w:val="16"/>
              </w:rPr>
              <w:t>Усиления</w:t>
            </w:r>
          </w:p>
        </w:tc>
        <w:tc>
          <w:tcPr>
            <w:tcW w:type="dxa" w:w="1984"/>
            <w:tcMar>
              <w:top w:w="70" w:type="dxa"/>
              <w:start w:w="90" w:type="dxa"/>
              <w:bottom w:w="70" w:type="dxa"/>
              <w:end w:w="90" w:type="dxa"/>
            </w:tcMar>
            <w:vAlign w:val="top"/>
            <w:shd w:fill="F2FAFE"/>
          </w:tcPr>
          <w:p>
            <w:pPr>
              <w:keepLines/>
              <w:widowControl/>
              <w:spacing w:after="0" w:before="0"/>
            </w:pPr>
            <w:r>
              <w:rPr>
                <w:sz w:val="16"/>
              </w:rPr>
              <w:t>Показывать глушитель</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cl_demo_item_timers_show_silencer</w:t>
            </w:r>
          </w:p>
        </w:tc>
        <w:tc>
          <w:tcPr>
            <w:tcW w:type="dxa" w:w="1984"/>
            <w:tcMar>
              <w:top w:w="70" w:type="dxa"/>
              <w:start w:w="90" w:type="dxa"/>
              <w:bottom w:w="70" w:type="dxa"/>
              <w:end w:w="90" w:type="dxa"/>
            </w:tcMar>
            <w:vAlign w:val="top"/>
            <w:shd w:fill="F2FAFE"/>
          </w:tcPr>
          <w:p>
            <w:pPr>
              <w:keepLines/>
              <w:widowControl/>
              <w:spacing w:after="0" w:before="0"/>
            </w:pPr>
            <w:r>
              <w:rPr>
                <w:sz w:val="16"/>
              </w:rPr>
              <w:t>Отслеживает возрождение глушителя. Применяется сразу. [Нет / Да]</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FFFFF"/>
          </w:tcPr>
          <w:p>
            <w:pPr>
              <w:keepLines/>
              <w:widowControl/>
              <w:spacing w:after="0" w:before="0"/>
            </w:pPr>
            <w:r>
              <w:rPr>
                <w:sz w:val="16"/>
              </w:rPr>
              <w:t>Усиления</w:t>
            </w:r>
          </w:p>
        </w:tc>
        <w:tc>
          <w:tcPr>
            <w:tcW w:type="dxa" w:w="1984"/>
            <w:tcMar>
              <w:top w:w="70" w:type="dxa"/>
              <w:start w:w="90" w:type="dxa"/>
              <w:bottom w:w="70" w:type="dxa"/>
              <w:end w:w="90" w:type="dxa"/>
            </w:tcMar>
            <w:vAlign w:val="top"/>
            <w:shd w:fill="FFFFFF"/>
          </w:tcPr>
          <w:p>
            <w:pPr>
              <w:keepLines/>
              <w:widowControl/>
              <w:spacing w:after="0" w:before="0"/>
            </w:pPr>
            <w:r>
              <w:rPr>
                <w:sz w:val="16"/>
              </w:rPr>
              <w:t>Показывать ребризер</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cl_demo_item_timers_show_breather</w:t>
            </w:r>
          </w:p>
        </w:tc>
        <w:tc>
          <w:tcPr>
            <w:tcW w:type="dxa" w:w="1984"/>
            <w:tcMar>
              <w:top w:w="70" w:type="dxa"/>
              <w:start w:w="90" w:type="dxa"/>
              <w:bottom w:w="70" w:type="dxa"/>
              <w:end w:w="90" w:type="dxa"/>
            </w:tcMar>
            <w:vAlign w:val="top"/>
            <w:shd w:fill="FFFFFF"/>
          </w:tcPr>
          <w:p>
            <w:pPr>
              <w:keepLines/>
              <w:widowControl/>
              <w:spacing w:after="0" w:before="0"/>
            </w:pPr>
            <w:r>
              <w:rPr>
                <w:sz w:val="16"/>
              </w:rPr>
              <w:t>Отслеживает возрождение ребризера. Применяется сразу. [Нет / Да]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2FAFE"/>
          </w:tcPr>
          <w:p>
            <w:pPr>
              <w:keepLines/>
              <w:widowControl/>
              <w:spacing w:after="0" w:before="0"/>
            </w:pPr>
            <w:r>
              <w:rPr>
                <w:sz w:val="16"/>
              </w:rPr>
              <w:t>Усиления</w:t>
            </w:r>
          </w:p>
        </w:tc>
        <w:tc>
          <w:tcPr>
            <w:tcW w:type="dxa" w:w="1984"/>
            <w:tcMar>
              <w:top w:w="70" w:type="dxa"/>
              <w:start w:w="90" w:type="dxa"/>
              <w:bottom w:w="70" w:type="dxa"/>
              <w:end w:w="90" w:type="dxa"/>
            </w:tcMar>
            <w:vAlign w:val="top"/>
            <w:shd w:fill="F2FAFE"/>
          </w:tcPr>
          <w:p>
            <w:pPr>
              <w:keepLines/>
              <w:widowControl/>
              <w:spacing w:after="0" w:before="0"/>
            </w:pPr>
            <w:r>
              <w:rPr>
                <w:sz w:val="16"/>
              </w:rPr>
              <w:t>Показывать защитный костюм</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cl_demo_item_timers_show_enviro</w:t>
            </w:r>
          </w:p>
        </w:tc>
        <w:tc>
          <w:tcPr>
            <w:tcW w:type="dxa" w:w="1984"/>
            <w:tcMar>
              <w:top w:w="70" w:type="dxa"/>
              <w:start w:w="90" w:type="dxa"/>
              <w:bottom w:w="70" w:type="dxa"/>
              <w:end w:w="90" w:type="dxa"/>
            </w:tcMar>
            <w:vAlign w:val="top"/>
            <w:shd w:fill="F2FAFE"/>
          </w:tcPr>
          <w:p>
            <w:pPr>
              <w:keepLines/>
              <w:widowControl/>
              <w:spacing w:after="0" w:before="0"/>
            </w:pPr>
            <w:r>
              <w:rPr>
                <w:sz w:val="16"/>
              </w:rPr>
              <w:t>Отслеживает возрождение защитного костюма. Применяется сразу. [Нет / Да]</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FFFFF"/>
          </w:tcPr>
          <w:p>
            <w:pPr>
              <w:keepLines/>
              <w:widowControl/>
              <w:spacing w:after="0" w:before="0"/>
            </w:pPr>
            <w:r>
              <w:rPr>
                <w:sz w:val="16"/>
              </w:rPr>
              <w:t>Усиления</w:t>
            </w:r>
          </w:p>
        </w:tc>
        <w:tc>
          <w:tcPr>
            <w:tcW w:type="dxa" w:w="1984"/>
            <w:tcMar>
              <w:top w:w="70" w:type="dxa"/>
              <w:start w:w="90" w:type="dxa"/>
              <w:bottom w:w="70" w:type="dxa"/>
              <w:end w:w="90" w:type="dxa"/>
            </w:tcMar>
            <w:vAlign w:val="top"/>
            <w:shd w:fill="FFFFFF"/>
          </w:tcPr>
          <w:p>
            <w:pPr>
              <w:keepLines/>
              <w:widowControl/>
              <w:spacing w:after="0" w:before="0"/>
            </w:pPr>
            <w:r>
              <w:rPr>
                <w:sz w:val="16"/>
              </w:rPr>
              <w:t>Показывать адреналин</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cl_demo_item_timers_show_adrenal</w:t>
            </w:r>
          </w:p>
        </w:tc>
        <w:tc>
          <w:tcPr>
            <w:tcW w:type="dxa" w:w="1984"/>
            <w:tcMar>
              <w:top w:w="70" w:type="dxa"/>
              <w:start w:w="90" w:type="dxa"/>
              <w:bottom w:w="70" w:type="dxa"/>
              <w:end w:w="90" w:type="dxa"/>
            </w:tcMar>
            <w:vAlign w:val="top"/>
            <w:shd w:fill="FFFFFF"/>
          </w:tcPr>
          <w:p>
            <w:pPr>
              <w:keepLines/>
              <w:widowControl/>
              <w:spacing w:after="0" w:before="0"/>
            </w:pPr>
            <w:r>
              <w:rPr>
                <w:sz w:val="16"/>
              </w:rPr>
              <w:t>Отслеживает возрождение адреналина. Применяется сразу. [Нет / Да]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2FAFE"/>
          </w:tcPr>
          <w:p>
            <w:pPr>
              <w:keepLines/>
              <w:widowControl/>
              <w:spacing w:after="0" w:before="0"/>
            </w:pPr>
            <w:r>
              <w:rPr>
                <w:sz w:val="16"/>
              </w:rPr>
              <w:t>Усиления</w:t>
            </w:r>
          </w:p>
        </w:tc>
        <w:tc>
          <w:tcPr>
            <w:tcW w:type="dxa" w:w="1984"/>
            <w:tcMar>
              <w:top w:w="70" w:type="dxa"/>
              <w:start w:w="90" w:type="dxa"/>
              <w:bottom w:w="70" w:type="dxa"/>
              <w:end w:w="90" w:type="dxa"/>
            </w:tcMar>
            <w:vAlign w:val="top"/>
            <w:shd w:fill="F2FAFE"/>
          </w:tcPr>
          <w:p>
            <w:pPr>
              <w:keepLines/>
              <w:widowControl/>
              <w:spacing w:after="0" w:before="0"/>
            </w:pPr>
            <w:r>
              <w:rPr>
                <w:sz w:val="16"/>
              </w:rPr>
              <w:t>Показывать мега-здоровье</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cl_demo_item_timers_show_megahealth</w:t>
            </w:r>
          </w:p>
        </w:tc>
        <w:tc>
          <w:tcPr>
            <w:tcW w:type="dxa" w:w="1984"/>
            <w:tcMar>
              <w:top w:w="70" w:type="dxa"/>
              <w:start w:w="90" w:type="dxa"/>
              <w:bottom w:w="70" w:type="dxa"/>
              <w:end w:w="90" w:type="dxa"/>
            </w:tcMar>
            <w:vAlign w:val="top"/>
            <w:shd w:fill="F2FAFE"/>
          </w:tcPr>
          <w:p>
            <w:pPr>
              <w:keepLines/>
              <w:widowControl/>
              <w:spacing w:after="0" w:before="0"/>
            </w:pPr>
            <w:r>
              <w:rPr>
                <w:sz w:val="16"/>
              </w:rPr>
              <w:t>Отслеживает возрождение мега-здоровья. Применяется сразу. [Нет / Да]</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FFFFF"/>
          </w:tcPr>
          <w:p>
            <w:pPr>
              <w:keepLines/>
              <w:widowControl/>
              <w:spacing w:after="0" w:before="0"/>
            </w:pPr>
            <w:r>
              <w:rPr>
                <w:sz w:val="16"/>
              </w:rPr>
              <w:t>Усиления</w:t>
            </w:r>
          </w:p>
        </w:tc>
        <w:tc>
          <w:tcPr>
            <w:tcW w:type="dxa" w:w="1984"/>
            <w:tcMar>
              <w:top w:w="70" w:type="dxa"/>
              <w:start w:w="90" w:type="dxa"/>
              <w:bottom w:w="70" w:type="dxa"/>
              <w:end w:w="90" w:type="dxa"/>
            </w:tcMar>
            <w:vAlign w:val="top"/>
            <w:shd w:fill="FFFFFF"/>
          </w:tcPr>
          <w:p>
            <w:pPr>
              <w:keepLines/>
              <w:widowControl/>
              <w:spacing w:after="0" w:before="0"/>
            </w:pPr>
            <w:r>
              <w:rPr>
                <w:sz w:val="16"/>
              </w:rPr>
              <w:t>Показывать энергетический экран</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cl_demo_item_timers_show_power_screen</w:t>
            </w:r>
          </w:p>
        </w:tc>
        <w:tc>
          <w:tcPr>
            <w:tcW w:type="dxa" w:w="1984"/>
            <w:tcMar>
              <w:top w:w="70" w:type="dxa"/>
              <w:start w:w="90" w:type="dxa"/>
              <w:bottom w:w="70" w:type="dxa"/>
              <w:end w:w="90" w:type="dxa"/>
            </w:tcMar>
            <w:vAlign w:val="top"/>
            <w:shd w:fill="FFFFFF"/>
          </w:tcPr>
          <w:p>
            <w:pPr>
              <w:keepLines/>
              <w:widowControl/>
              <w:spacing w:after="0" w:before="0"/>
            </w:pPr>
            <w:r>
              <w:rPr>
                <w:sz w:val="16"/>
              </w:rPr>
              <w:t>Отслеживает возрождение энергетического экрана. Применяется сразу. [Нет / Да]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2FAFE"/>
          </w:tcPr>
          <w:p>
            <w:pPr>
              <w:keepLines/>
              <w:widowControl/>
              <w:spacing w:after="0" w:before="0"/>
            </w:pPr>
            <w:r>
              <w:rPr>
                <w:sz w:val="16"/>
              </w:rPr>
              <w:t>Усиления</w:t>
            </w:r>
          </w:p>
        </w:tc>
        <w:tc>
          <w:tcPr>
            <w:tcW w:type="dxa" w:w="1984"/>
            <w:tcMar>
              <w:top w:w="70" w:type="dxa"/>
              <w:start w:w="90" w:type="dxa"/>
              <w:bottom w:w="70" w:type="dxa"/>
              <w:end w:w="90" w:type="dxa"/>
            </w:tcMar>
            <w:vAlign w:val="top"/>
            <w:shd w:fill="F2FAFE"/>
          </w:tcPr>
          <w:p>
            <w:pPr>
              <w:keepLines/>
              <w:widowControl/>
              <w:spacing w:after="0" w:before="0"/>
            </w:pPr>
            <w:r>
              <w:rPr>
                <w:sz w:val="16"/>
              </w:rPr>
              <w:t>Показывать энергетический щит</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cl_demo_item_timers_show_power_shield</w:t>
            </w:r>
          </w:p>
        </w:tc>
        <w:tc>
          <w:tcPr>
            <w:tcW w:type="dxa" w:w="1984"/>
            <w:tcMar>
              <w:top w:w="70" w:type="dxa"/>
              <w:start w:w="90" w:type="dxa"/>
              <w:bottom w:w="70" w:type="dxa"/>
              <w:end w:w="90" w:type="dxa"/>
            </w:tcMar>
            <w:vAlign w:val="top"/>
            <w:shd w:fill="F2FAFE"/>
          </w:tcPr>
          <w:p>
            <w:pPr>
              <w:keepLines/>
              <w:widowControl/>
              <w:spacing w:after="0" w:before="0"/>
            </w:pPr>
            <w:r>
              <w:rPr>
                <w:sz w:val="16"/>
              </w:rPr>
              <w:t>Отслеживает возрождение энергетического щита. Применяется сразу. [Нет / Да]</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Раздел</w:t>
            </w:r>
          </w:p>
        </w:tc>
        <w:tc>
          <w:tcPr>
            <w:tcW w:type="dxa" w:w="1984"/>
            <w:tcMar>
              <w:top w:w="70" w:type="dxa"/>
              <w:start w:w="90" w:type="dxa"/>
              <w:bottom w:w="70" w:type="dxa"/>
              <w:end w:w="90" w:type="dxa"/>
            </w:tcMar>
            <w:vAlign w:val="top"/>
            <w:shd w:fill="FFFFFF"/>
          </w:tcPr>
          <w:p>
            <w:pPr>
              <w:keepLines/>
              <w:widowControl/>
              <w:spacing w:after="0" w:before="0"/>
            </w:pPr>
            <w:r>
              <w:rPr>
                <w:sz w:val="16"/>
              </w:rPr>
              <w:t>Оружие</w:t>
            </w:r>
          </w:p>
        </w:tc>
        <w:tc>
          <w:tcPr>
            <w:tcW w:type="dxa" w:w="1984"/>
            <w:tcMar>
              <w:top w:w="70" w:type="dxa"/>
              <w:start w:w="90" w:type="dxa"/>
              <w:bottom w:w="70" w:type="dxa"/>
              <w:end w:w="90" w:type="dxa"/>
            </w:tcMar>
            <w:vAlign w:val="top"/>
            <w:shd w:fill="FFFFFF"/>
          </w:tcPr>
          <w:p>
            <w:pPr>
              <w:keepLines/>
              <w:widowControl/>
              <w:spacing w:after="0" w:before="0"/>
            </w:pPr>
            <w:r>
              <w:rPr>
                <w:sz w:val="16"/>
              </w:rPr>
              <w:t>Оружие</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2FAFE"/>
          </w:tcPr>
          <w:p>
            <w:pPr>
              <w:keepLines/>
              <w:widowControl/>
              <w:spacing w:after="0" w:before="0"/>
            </w:pPr>
            <w:r>
              <w:rPr>
                <w:sz w:val="16"/>
              </w:rPr>
              <w:t>Оружие</w:t>
            </w:r>
          </w:p>
        </w:tc>
        <w:tc>
          <w:tcPr>
            <w:tcW w:type="dxa" w:w="1984"/>
            <w:tcMar>
              <w:top w:w="70" w:type="dxa"/>
              <w:start w:w="90" w:type="dxa"/>
              <w:bottom w:w="70" w:type="dxa"/>
              <w:end w:w="90" w:type="dxa"/>
            </w:tcMar>
            <w:vAlign w:val="top"/>
            <w:shd w:fill="F2FAFE"/>
          </w:tcPr>
          <w:p>
            <w:pPr>
              <w:keepLines/>
              <w:widowControl/>
              <w:spacing w:after="0" w:before="0"/>
            </w:pPr>
            <w:r>
              <w:rPr>
                <w:sz w:val="16"/>
              </w:rPr>
              <w:t>Показывать ракетницу</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cl_demo_item_timers_show_rl</w:t>
            </w:r>
          </w:p>
        </w:tc>
        <w:tc>
          <w:tcPr>
            <w:tcW w:type="dxa" w:w="1984"/>
            <w:tcMar>
              <w:top w:w="70" w:type="dxa"/>
              <w:start w:w="90" w:type="dxa"/>
              <w:bottom w:w="70" w:type="dxa"/>
              <w:end w:w="90" w:type="dxa"/>
            </w:tcMar>
            <w:vAlign w:val="top"/>
            <w:shd w:fill="F2FAFE"/>
          </w:tcPr>
          <w:p>
            <w:pPr>
              <w:keepLines/>
              <w:widowControl/>
              <w:spacing w:after="0" w:before="0"/>
            </w:pPr>
            <w:r>
              <w:rPr>
                <w:sz w:val="16"/>
              </w:rPr>
              <w:t>Отслеживает возрождение ракетницы (по умолчанию выкл.). Применяется сразу. [Нет / Да]</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FFFFF"/>
          </w:tcPr>
          <w:p>
            <w:pPr>
              <w:keepLines/>
              <w:widowControl/>
              <w:spacing w:after="0" w:before="0"/>
            </w:pPr>
            <w:r>
              <w:rPr>
                <w:sz w:val="16"/>
              </w:rPr>
              <w:t>Оружие</w:t>
            </w:r>
          </w:p>
        </w:tc>
        <w:tc>
          <w:tcPr>
            <w:tcW w:type="dxa" w:w="1984"/>
            <w:tcMar>
              <w:top w:w="70" w:type="dxa"/>
              <w:start w:w="90" w:type="dxa"/>
              <w:bottom w:w="70" w:type="dxa"/>
              <w:end w:w="90" w:type="dxa"/>
            </w:tcMar>
            <w:vAlign w:val="top"/>
            <w:shd w:fill="FFFFFF"/>
          </w:tcPr>
          <w:p>
            <w:pPr>
              <w:keepLines/>
              <w:widowControl/>
              <w:spacing w:after="0" w:before="0"/>
            </w:pPr>
            <w:r>
              <w:rPr>
                <w:sz w:val="16"/>
              </w:rPr>
              <w:t>Показывать BFG10K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cl_demo_item_timers_show_bfg</w:t>
            </w:r>
          </w:p>
        </w:tc>
        <w:tc>
          <w:tcPr>
            <w:tcW w:type="dxa" w:w="1984"/>
            <w:tcMar>
              <w:top w:w="70" w:type="dxa"/>
              <w:start w:w="90" w:type="dxa"/>
              <w:bottom w:w="70" w:type="dxa"/>
              <w:end w:w="90" w:type="dxa"/>
            </w:tcMar>
            <w:vAlign w:val="top"/>
            <w:shd w:fill="FFFFFF"/>
          </w:tcPr>
          <w:p>
            <w:pPr>
              <w:keepLines/>
              <w:widowControl/>
              <w:spacing w:after="0" w:before="0"/>
            </w:pPr>
            <w:r>
              <w:rPr>
                <w:sz w:val="16"/>
              </w:rPr>
              <w:t>Отслеживает возрождение BFG10K (по умолчанию выкл.). Применяется сразу. [Нет / Да]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2FAFE"/>
          </w:tcPr>
          <w:p>
            <w:pPr>
              <w:keepLines/>
              <w:widowControl/>
              <w:spacing w:after="0" w:before="0"/>
            </w:pPr>
            <w:r>
              <w:rPr>
                <w:sz w:val="16"/>
              </w:rPr>
              <w:t>Оружие</w:t>
            </w:r>
          </w:p>
        </w:tc>
        <w:tc>
          <w:tcPr>
            <w:tcW w:type="dxa" w:w="1984"/>
            <w:tcMar>
              <w:top w:w="70" w:type="dxa"/>
              <w:start w:w="90" w:type="dxa"/>
              <w:bottom w:w="70" w:type="dxa"/>
              <w:end w:w="90" w:type="dxa"/>
            </w:tcMar>
            <w:vAlign w:val="top"/>
            <w:shd w:fill="F2FAFE"/>
          </w:tcPr>
          <w:p>
            <w:pPr>
              <w:keepLines/>
              <w:widowControl/>
              <w:spacing w:after="0" w:before="0"/>
            </w:pPr>
            <w:r>
              <w:rPr>
                <w:sz w:val="16"/>
              </w:rPr>
              <w:t>Показывать Railgun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cl_demo_item_timers_show_rail</w:t>
            </w:r>
          </w:p>
        </w:tc>
        <w:tc>
          <w:tcPr>
            <w:tcW w:type="dxa" w:w="1984"/>
            <w:tcMar>
              <w:top w:w="70" w:type="dxa"/>
              <w:start w:w="90" w:type="dxa"/>
              <w:bottom w:w="70" w:type="dxa"/>
              <w:end w:w="90" w:type="dxa"/>
            </w:tcMar>
            <w:vAlign w:val="top"/>
            <w:shd w:fill="F2FAFE"/>
          </w:tcPr>
          <w:p>
            <w:pPr>
              <w:keepLines/>
              <w:widowControl/>
              <w:spacing w:after="0" w:before="0"/>
            </w:pPr>
            <w:r>
              <w:rPr>
                <w:sz w:val="16"/>
              </w:rPr>
              <w:t>Отслеживает возрождение Railgun (по умолчанию выкл.). Применяется сразу. [Нет / Да]</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Раздел</w:t>
            </w:r>
          </w:p>
        </w:tc>
        <w:tc>
          <w:tcPr>
            <w:tcW w:type="dxa" w:w="1984"/>
            <w:tcMar>
              <w:top w:w="70" w:type="dxa"/>
              <w:start w:w="90" w:type="dxa"/>
              <w:bottom w:w="70" w:type="dxa"/>
              <w:end w:w="90" w:type="dxa"/>
            </w:tcMar>
            <w:vAlign w:val="top"/>
            <w:shd w:fill="FFFFFF"/>
          </w:tcPr>
          <w:p>
            <w:pPr>
              <w:keepLines/>
              <w:widowControl/>
              <w:spacing w:after="0" w:before="0"/>
            </w:pPr>
            <w:r>
              <w:rPr>
                <w:sz w:val="16"/>
              </w:rPr>
              <w:t>Панель проигрывателя</w:t>
            </w:r>
          </w:p>
        </w:tc>
        <w:tc>
          <w:tcPr>
            <w:tcW w:type="dxa" w:w="1984"/>
            <w:tcMar>
              <w:top w:w="70" w:type="dxa"/>
              <w:start w:w="90" w:type="dxa"/>
              <w:bottom w:w="70" w:type="dxa"/>
              <w:end w:w="90" w:type="dxa"/>
            </w:tcMar>
            <w:vAlign w:val="top"/>
            <w:shd w:fill="FFFFFF"/>
          </w:tcPr>
          <w:p>
            <w:pPr>
              <w:keepLines/>
              <w:widowControl/>
              <w:spacing w:after="0" w:before="0"/>
            </w:pPr>
            <w:r>
              <w:rPr>
                <w:sz w:val="16"/>
              </w:rPr>
              <w:t>Панель проигрывателя</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Панель проигрывателя</w:t>
            </w:r>
          </w:p>
        </w:tc>
        <w:tc>
          <w:tcPr>
            <w:tcW w:type="dxa" w:w="1984"/>
            <w:tcMar>
              <w:top w:w="70" w:type="dxa"/>
              <w:start w:w="90" w:type="dxa"/>
              <w:bottom w:w="70" w:type="dxa"/>
              <w:end w:w="90" w:type="dxa"/>
            </w:tcMar>
            <w:vAlign w:val="top"/>
            <w:shd w:fill="F2FAFE"/>
          </w:tcPr>
          <w:p>
            <w:pPr>
              <w:keepLines/>
              <w:widowControl/>
              <w:spacing w:after="0" w:before="0"/>
            </w:pPr>
            <w:r>
              <w:rPr>
                <w:sz w:val="16"/>
              </w:rPr>
              <w:t>Прозрачность панели</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cl_demo_item_timers_strip_alpha</w:t>
            </w:r>
          </w:p>
        </w:tc>
        <w:tc>
          <w:tcPr>
            <w:tcW w:type="dxa" w:w="1984"/>
            <w:tcMar>
              <w:top w:w="70" w:type="dxa"/>
              <w:start w:w="90" w:type="dxa"/>
              <w:bottom w:w="70" w:type="dxa"/>
              <w:end w:w="90" w:type="dxa"/>
            </w:tcMar>
            <w:vAlign w:val="top"/>
            <w:shd w:fill="F2FAFE"/>
          </w:tcPr>
          <w:p>
            <w:pPr>
              <w:keepLines/>
              <w:widowControl/>
              <w:spacing w:after="0" w:before="0"/>
            </w:pPr>
            <w:r>
              <w:rPr>
                <w:sz w:val="16"/>
              </w:rPr>
              <w:t>Прозрачность фона панели таймеров предметов.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FFFFF"/>
          </w:tcPr>
          <w:p>
            <w:pPr>
              <w:keepLines/>
              <w:widowControl/>
              <w:spacing w:after="0" w:before="0"/>
            </w:pPr>
            <w:r>
              <w:rPr>
                <w:sz w:val="16"/>
              </w:rPr>
              <w:t>Панель проигрывателя</w:t>
            </w:r>
          </w:p>
        </w:tc>
        <w:tc>
          <w:tcPr>
            <w:tcW w:type="dxa" w:w="1984"/>
            <w:tcMar>
              <w:top w:w="70" w:type="dxa"/>
              <w:start w:w="90" w:type="dxa"/>
              <w:bottom w:w="70" w:type="dxa"/>
              <w:end w:w="90" w:type="dxa"/>
            </w:tcMar>
            <w:vAlign w:val="top"/>
            <w:shd w:fill="FFFFFF"/>
          </w:tcPr>
          <w:p>
            <w:pPr>
              <w:keepLines/>
              <w:widowControl/>
              <w:spacing w:after="0" w:before="0"/>
            </w:pPr>
            <w:r>
              <w:rPr>
                <w:sz w:val="16"/>
              </w:rPr>
              <w:t>Панель в боковых полях</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cl_demo_item_timers_strip_pillarbox_workspace</w:t>
            </w:r>
          </w:p>
        </w:tc>
        <w:tc>
          <w:tcPr>
            <w:tcW w:type="dxa" w:w="1984"/>
            <w:tcMar>
              <w:top w:w="70" w:type="dxa"/>
              <w:start w:w="90" w:type="dxa"/>
              <w:bottom w:w="70" w:type="dxa"/>
              <w:end w:w="90" w:type="dxa"/>
            </w:tcMar>
            <w:vAlign w:val="top"/>
            <w:shd w:fill="FFFFFF"/>
          </w:tcPr>
          <w:p>
            <w:pPr>
              <w:keepLines/>
              <w:widowControl/>
              <w:spacing w:after="0" w:before="0"/>
            </w:pPr>
            <w:r>
              <w:rPr>
                <w:sz w:val="16"/>
              </w:rPr>
              <w:t>Разрешает перетаскивать панель в боковые / верхние поля (всё окно). Применяется сразу. [Нет / Да]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Панель проигрывателя</w:t>
            </w:r>
          </w:p>
        </w:tc>
        <w:tc>
          <w:tcPr>
            <w:tcW w:type="dxa" w:w="1984"/>
            <w:tcMar>
              <w:top w:w="70" w:type="dxa"/>
              <w:start w:w="90" w:type="dxa"/>
              <w:bottom w:w="70" w:type="dxa"/>
              <w:end w:w="90" w:type="dxa"/>
            </w:tcMar>
            <w:vAlign w:val="top"/>
            <w:shd w:fill="F2FAFE"/>
          </w:tcPr>
          <w:p>
            <w:pPr>
              <w:keepLines/>
              <w:widowControl/>
              <w:spacing w:after="0" w:before="0"/>
            </w:pPr>
            <w:r>
              <w:rPr>
                <w:sz w:val="16"/>
              </w:rPr>
              <w:t>Переместить панель</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demo_item_timers_strip_edit</w:t>
            </w:r>
          </w:p>
        </w:tc>
        <w:tc>
          <w:tcPr>
            <w:tcW w:type="dxa" w:w="1984"/>
            <w:tcMar>
              <w:top w:w="70" w:type="dxa"/>
              <w:start w:w="90" w:type="dxa"/>
              <w:bottom w:w="70" w:type="dxa"/>
              <w:end w:w="90" w:type="dxa"/>
            </w:tcMar>
            <w:vAlign w:val="top"/>
            <w:shd w:fill="F2FAFE"/>
          </w:tcPr>
          <w:p>
            <w:pPr>
              <w:keepLines/>
              <w:widowControl/>
              <w:spacing w:after="0" w:before="0"/>
            </w:pPr>
            <w:r>
              <w:rPr>
                <w:sz w:val="16"/>
              </w:rPr>
              <w:t>Перетащите панель в любое место (Enter/Escape — выход).</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Панель проигрывателя</w:t>
            </w:r>
          </w:p>
        </w:tc>
        <w:tc>
          <w:tcPr>
            <w:tcW w:type="dxa" w:w="1984"/>
            <w:tcMar>
              <w:top w:w="70" w:type="dxa"/>
              <w:start w:w="90" w:type="dxa"/>
              <w:bottom w:w="70" w:type="dxa"/>
              <w:end w:w="90" w:type="dxa"/>
            </w:tcMar>
            <w:vAlign w:val="top"/>
            <w:shd w:fill="FFFFFF"/>
          </w:tcPr>
          <w:p>
            <w:pPr>
              <w:keepLines/>
              <w:widowControl/>
              <w:spacing w:after="0" w:before="0"/>
            </w:pPr>
            <w:r>
              <w:rPr>
                <w:sz w:val="16"/>
              </w:rPr>
              <w:t>Сбросить позицию панели</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demo_item_timers_strip_reset</w:t>
            </w:r>
          </w:p>
        </w:tc>
        <w:tc>
          <w:tcPr>
            <w:tcW w:type="dxa" w:w="1984"/>
            <w:tcMar>
              <w:top w:w="70" w:type="dxa"/>
              <w:start w:w="90" w:type="dxa"/>
              <w:bottom w:w="70" w:type="dxa"/>
              <w:end w:w="90" w:type="dxa"/>
            </w:tcMar>
            <w:vAlign w:val="top"/>
            <w:shd w:fill="FFFFFF"/>
          </w:tcPr>
          <w:p>
            <w:pPr>
              <w:keepLines/>
              <w:widowControl/>
              <w:spacing w:after="0" w:before="0"/>
            </w:pPr>
            <w:r>
              <w:rPr>
                <w:sz w:val="16"/>
              </w:rPr>
              <w:t>Сбрасывает позицию панели к значению по умолчанию.</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Панель проигрывателя</w:t>
            </w:r>
          </w:p>
        </w:tc>
        <w:tc>
          <w:tcPr>
            <w:tcW w:type="dxa" w:w="1984"/>
            <w:tcMar>
              <w:top w:w="70" w:type="dxa"/>
              <w:start w:w="90" w:type="dxa"/>
              <w:bottom w:w="70" w:type="dxa"/>
              <w:end w:w="90" w:type="dxa"/>
            </w:tcMar>
            <w:vAlign w:val="top"/>
            <w:shd w:fill="F2FAFE"/>
          </w:tcPr>
          <w:p>
            <w:pPr>
              <w:keepLines/>
              <w:widowControl/>
              <w:spacing w:after="0" w:before="0"/>
            </w:pPr>
            <w:r>
              <w:rPr>
                <w:sz w:val="16"/>
              </w:rPr>
              <w:t>Инфо о таймерах предметов</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demo_item_timers_info</w:t>
            </w:r>
          </w:p>
        </w:tc>
        <w:tc>
          <w:tcPr>
            <w:tcW w:type="dxa" w:w="1984"/>
            <w:tcMar>
              <w:top w:w="70" w:type="dxa"/>
              <w:start w:w="90" w:type="dxa"/>
              <w:bottom w:w="70" w:type="dxa"/>
              <w:end w:w="90" w:type="dxa"/>
            </w:tcMar>
            <w:vAlign w:val="top"/>
            <w:shd w:fill="F2FAFE"/>
          </w:tcPr>
          <w:p>
            <w:pPr>
              <w:keepLines/>
              <w:widowControl/>
              <w:spacing w:after="0" w:before="0"/>
            </w:pPr>
            <w:r>
              <w:rPr>
                <w:sz w:val="16"/>
              </w:rPr>
              <w:t>Печатает кэш таймеров предметов в консоль.</w:t>
            </w:r>
          </w:p>
        </w:tc>
      </w:tr>
    </w:tbl>
    <w:p>
      <w:pPr>
        <w:spacing w:after="20"/>
      </w:pPr>
    </w:p>
    <w:p>
      <w:r>
        <w:br w:type="page"/>
      </w:r>
    </w:p>
    <w:p>
      <w:bookmarkStart w:id="30" w:name="Q2PX_S0030"/>
      <w:pPr>
        <w:pStyle w:val="Heading1"/>
      </w:pPr>
      <w:r>
        <w:t>18. Связь со статистикой игры</w:t>
      </w:r>
      <w:bookmarkEnd w:id="30"/>
    </w:p>
    <w:p>
      <w:pPr>
        <w:widowControl/>
      </w:pPr>
      <w:r>
        <w:t xml:space="preserve">Обозреватель демок и статистика игры читают </w:t>
      </w:r>
      <w:r>
        <w:rPr>
          <w:b/>
        </w:rPr>
        <w:t>один и тот же</w:t>
      </w:r>
      <w:r>
        <w:t xml:space="preserve"> опубликованный снимок библиотеки записей. Папки с записями обходятся ровно один раз за поколение данных, и все потребители — обозреватель, окно статистики и слой личных фактов интро — работают запросами к этому снимку.</w:t>
      </w:r>
    </w:p>
    <w:p>
      <w:pPr>
        <w:widowControl/>
      </w:pPr>
      <w:r>
        <w:t>Практические следствия:</w:t>
      </w:r>
    </w:p>
    <w:p>
      <w:pPr>
        <w:pStyle w:val="ListBullet"/>
      </w:pPr>
      <w:r>
        <w:t xml:space="preserve">обозреватель показывает </w:t>
      </w:r>
      <w:r>
        <w:rPr>
          <w:b/>
        </w:rPr>
        <w:t>все</w:t>
      </w:r>
      <w:r>
        <w:t xml:space="preserve"> файлы, а статистика — только то, что прошло её собственные условия отбора;</w:t>
      </w:r>
    </w:p>
    <w:p>
      <w:pPr>
        <w:pStyle w:val="ListBullet"/>
      </w:pPr>
      <w:r>
        <w:t>изменение минимального размера записи меняет статистику мгновенно и ничего не разбирает заново, а список файлов в обозревателе остаётся полным;</w:t>
      </w:r>
    </w:p>
    <w:p>
      <w:pPr>
        <w:pStyle w:val="ListBullet"/>
      </w:pPr>
      <w:r>
        <w:t>обновление статистики не мешает обозревателю и не требует его закрывать.</w:t>
      </w:r>
    </w:p>
    <w:p>
      <w:pPr>
        <w:widowControl/>
      </w:pPr>
      <w:r>
        <w:t>Подробности — в руководстве по статистике игры и автоматической статистике демок.</w:t>
      </w:r>
    </w:p>
    <w:p>
      <w:r>
        <w:br w:type="page"/>
      </w:r>
    </w:p>
    <w:p>
      <w:bookmarkStart w:id="31" w:name="Q2PX_S0031"/>
      <w:pPr>
        <w:pStyle w:val="Heading1"/>
      </w:pPr>
      <w:r>
        <w:t>19. Настройки интерфейса</w:t>
      </w:r>
      <w:bookmarkEnd w:id="31"/>
    </w:p>
    <w:p>
      <w:pPr>
        <w:widowControl/>
      </w:pPr>
      <w:r>
        <w:t>Настройки обозревателя и проигрывателя относятся к интерфейсу клиента и описаны в справочнике переменных. Визуальные настройки просмотра во время воспроизведения сохраняются в отдельный профиль записей — см. раздел о визуальном профиле выше и руководство по переменным.</w:t>
      </w: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1.6 Beta 5 by ly  •  10.10.2026  •  Страница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1.6 Beta 5 by ly  •  ОБОЗРЕВАТЕЛЬ И ПРОИГРЫВАТЕЛЬ ДЕМОК  •  РУССКАЯ РЕДАКЦИЯ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1.6 Beta 5 by ly — Обозреватель и проигрыватель демок Q2PRO-X 1.6 Beta 5</dc:title>
  <dc:subject>Q2PRO-X 1.6 Beta 5 by ly — Поиск записей, воспроизведение, аналитика и таймеры предметов в демо</dc:subject>
  <dc:creator>ly</dc:creator>
  <cp:keywords>Q2PRO-X, Q2PRO-X 1.6 Beta 5 by ly, Quake II, руководство, 10.10.2026</cp:keywords>
  <dc:description>Q2PRO-X 1.6 Beta 5 by ly. Русская редакция. Дата документа: 10.10.2026.</dc:description>
  <cp:lastModifiedBy>ly</cp:lastModifiedBy>
  <cp:revision>1</cp:revision>
  <dcterms:created xsi:type="dcterms:W3CDTF">2026-10-10T00:00:00Z</dcterms:created>
  <dcterms:modified xsi:type="dcterms:W3CDTF">2026-10-10T00:00:00Z</dcterms:modified>
  <cp:category>Q2PRO-X 1.6 Beta 5 by ly — документация выпуска</cp:category>
</cp:coreProperties>
</file>