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A0C4E" w14:textId="77777777" w:rsidR="002C5849" w:rsidRDefault="00000000">
      <w:pPr>
        <w:spacing w:line="240" w:lineRule="auto"/>
        <w:rPr>
          <w:rFonts w:ascii="Calibri" w:hAnsi="Calibri"/>
        </w:rPr>
      </w:pPr>
      <w:r>
        <w:rPr>
          <w:b/>
          <w:bCs/>
        </w:rPr>
        <w:t xml:space="preserve">Curso: </w:t>
      </w:r>
      <w:r>
        <w:t>Licenciatura em Engenharia Informática</w:t>
      </w:r>
    </w:p>
    <w:p w14:paraId="0CF6FA42" w14:textId="77777777" w:rsidR="002C5849" w:rsidRDefault="00000000">
      <w:pPr>
        <w:spacing w:line="240" w:lineRule="auto"/>
        <w:rPr>
          <w:rFonts w:ascii="Calibri" w:hAnsi="Calibri"/>
        </w:rPr>
      </w:pPr>
      <w:r>
        <w:rPr>
          <w:b/>
          <w:bCs/>
        </w:rPr>
        <w:t xml:space="preserve">Ano/Semestre: </w:t>
      </w:r>
      <w:r>
        <w:t>1º ano/2º Semestre</w:t>
      </w:r>
    </w:p>
    <w:p w14:paraId="79EB7B5B" w14:textId="77777777" w:rsidR="002C5849" w:rsidRDefault="00000000">
      <w:pPr>
        <w:spacing w:line="240" w:lineRule="auto"/>
        <w:rPr>
          <w:rFonts w:ascii="Calibri" w:hAnsi="Calibri"/>
        </w:rPr>
      </w:pPr>
      <w:r>
        <w:rPr>
          <w:b/>
          <w:bCs/>
        </w:rPr>
        <w:t xml:space="preserve">UC: </w:t>
      </w:r>
      <w:bookmarkStart w:id="0" w:name="yui_3_18_1_1_1773686536447_134"/>
      <w:bookmarkEnd w:id="0"/>
      <w:r>
        <w:t>História da Ciência e das Técnicas</w:t>
      </w:r>
    </w:p>
    <w:p w14:paraId="59E859E7" w14:textId="0A036CBB" w:rsidR="002C5849" w:rsidRDefault="00000000">
      <w:pPr>
        <w:spacing w:line="240" w:lineRule="auto"/>
        <w:rPr>
          <w:rFonts w:ascii="Calibri" w:hAnsi="Calibri"/>
        </w:rPr>
      </w:pPr>
      <w:r>
        <w:rPr>
          <w:b/>
          <w:bCs/>
        </w:rPr>
        <w:t xml:space="preserve">Data: </w:t>
      </w:r>
      <w:r w:rsidR="0084082E">
        <w:t>20</w:t>
      </w:r>
      <w:r>
        <w:t xml:space="preserve"> de abril de 2026</w:t>
      </w:r>
    </w:p>
    <w:p w14:paraId="41CDD8E5" w14:textId="43865E64" w:rsidR="002C5849" w:rsidRDefault="00000000">
      <w:pPr>
        <w:spacing w:line="240" w:lineRule="auto"/>
        <w:jc w:val="both"/>
        <w:rPr>
          <w:rFonts w:ascii="Calibri" w:hAnsi="Calibri"/>
        </w:rPr>
      </w:pPr>
      <w:r>
        <w:rPr>
          <w:b/>
          <w:bCs/>
        </w:rPr>
        <w:t xml:space="preserve">Grupo 1: </w:t>
      </w:r>
      <w:r>
        <w:t xml:space="preserve">Pedro </w:t>
      </w:r>
      <w:r w:rsidR="0084082E">
        <w:t>Vale</w:t>
      </w:r>
      <w:r>
        <w:t xml:space="preserve"> (</w:t>
      </w:r>
      <w:r w:rsidR="0084082E">
        <w:t>2022145</w:t>
      </w:r>
      <w:r>
        <w:t xml:space="preserve">) e </w:t>
      </w:r>
      <w:r w:rsidR="0084082E">
        <w:t>Carlos Silva</w:t>
      </w:r>
      <w:r>
        <w:t xml:space="preserve"> (</w:t>
      </w:r>
      <w:r w:rsidR="0084082E">
        <w:t>2022213</w:t>
      </w:r>
      <w:r>
        <w:t>)</w:t>
      </w:r>
    </w:p>
    <w:p w14:paraId="1106AB33" w14:textId="77777777" w:rsidR="002C5849" w:rsidRDefault="002C5849">
      <w:pPr>
        <w:spacing w:line="240" w:lineRule="auto"/>
        <w:jc w:val="center"/>
        <w:rPr>
          <w:rFonts w:ascii="Calibri" w:hAnsi="Calibri"/>
          <w:b/>
          <w:bCs/>
        </w:rPr>
      </w:pPr>
    </w:p>
    <w:p w14:paraId="47E28D7B" w14:textId="77777777" w:rsidR="002C5849" w:rsidRDefault="00000000">
      <w:pPr>
        <w:spacing w:line="240" w:lineRule="auto"/>
        <w:jc w:val="center"/>
        <w:rPr>
          <w:rFonts w:ascii="Calibri" w:hAnsi="Calibri"/>
          <w:b/>
          <w:bCs/>
        </w:rPr>
      </w:pPr>
      <w:r>
        <w:rPr>
          <w:b/>
          <w:bCs/>
        </w:rPr>
        <w:t xml:space="preserve">Apêndice - Feedback entre pares e </w:t>
      </w:r>
      <w:proofErr w:type="spellStart"/>
      <w:r>
        <w:rPr>
          <w:b/>
          <w:bCs/>
        </w:rPr>
        <w:t>Prompt</w:t>
      </w:r>
      <w:proofErr w:type="spellEnd"/>
      <w:r>
        <w:rPr>
          <w:b/>
          <w:bCs/>
        </w:rPr>
        <w:t xml:space="preserve"> e Feedback da IAG</w:t>
      </w:r>
    </w:p>
    <w:p w14:paraId="595A8C3C" w14:textId="77777777" w:rsidR="002C5849" w:rsidRDefault="002C5849">
      <w:pPr>
        <w:spacing w:line="240" w:lineRule="auto"/>
        <w:jc w:val="center"/>
        <w:rPr>
          <w:rFonts w:ascii="Calibri" w:hAnsi="Calibri"/>
          <w:b/>
          <w:bCs/>
        </w:rPr>
      </w:pPr>
    </w:p>
    <w:p w14:paraId="01C2D0DD" w14:textId="77777777" w:rsidR="002C5849" w:rsidRDefault="00000000">
      <w:pPr>
        <w:spacing w:beforeAutospacing="1" w:after="0" w:line="240" w:lineRule="auto"/>
        <w:contextualSpacing/>
        <w:rPr>
          <w:rFonts w:ascii="Calibri" w:eastAsia="Times New Roman" w:hAnsi="Calibri" w:cs="Calibri"/>
          <w:lang w:eastAsia="pt-PT"/>
        </w:rPr>
      </w:pPr>
      <w:r>
        <w:rPr>
          <w:rFonts w:eastAsia="Times New Roman" w:cs="Calibri"/>
          <w:lang w:eastAsia="pt-PT"/>
        </w:rPr>
        <w:t>Análise do Processo de Trabalho</w:t>
      </w:r>
    </w:p>
    <w:p w14:paraId="75FB9B0E" w14:textId="77777777" w:rsidR="0084082E" w:rsidRPr="0084082E" w:rsidRDefault="00000000" w:rsidP="0084082E">
      <w:pPr>
        <w:pStyle w:val="Corpodetexto"/>
        <w:numPr>
          <w:ilvl w:val="0"/>
          <w:numId w:val="1"/>
        </w:numPr>
        <w:tabs>
          <w:tab w:val="clear" w:pos="720"/>
          <w:tab w:val="left" w:pos="0"/>
        </w:tabs>
        <w:spacing w:before="280" w:after="283" w:line="240" w:lineRule="auto"/>
        <w:rPr>
          <w:rFonts w:eastAsia="Times New Roman" w:cs="Calibri"/>
          <w:lang w:eastAsia="pt-PT"/>
        </w:rPr>
      </w:pPr>
      <w:r w:rsidRPr="0084082E">
        <w:rPr>
          <w:rFonts w:eastAsia="Times New Roman" w:cs="Calibri"/>
          <w:b/>
          <w:lang w:eastAsia="pt-PT"/>
        </w:rPr>
        <w:t xml:space="preserve">Reflexão de Pedro </w:t>
      </w:r>
      <w:r w:rsidR="0084082E" w:rsidRPr="0084082E">
        <w:rPr>
          <w:rFonts w:eastAsia="Times New Roman" w:cs="Calibri"/>
          <w:b/>
          <w:lang w:eastAsia="pt-PT"/>
        </w:rPr>
        <w:t>Vale</w:t>
      </w:r>
      <w:r w:rsidRPr="0084082E">
        <w:rPr>
          <w:rFonts w:eastAsia="Times New Roman" w:cs="Calibri"/>
          <w:b/>
          <w:lang w:eastAsia="pt-PT"/>
        </w:rPr>
        <w:t>:</w:t>
      </w:r>
      <w:r w:rsidRPr="0084082E">
        <w:rPr>
          <w:rFonts w:eastAsia="Times New Roman" w:cs="Calibri"/>
          <w:lang w:eastAsia="pt-PT"/>
        </w:rPr>
        <w:t xml:space="preserve"> </w:t>
      </w:r>
      <w:r w:rsidR="0084082E" w:rsidRPr="0084082E">
        <w:t>Através desta atividade, compreendi que a eficácia de um sistema de engenharia informática não se mede exclusivamente pela sua precisão algorítmica, mas também pela sua capacidade de proporcionar experiências significativas e inovadoras ao utilizador. A exploração do conceito de serendipidade permitiu-me perceber que o que muitas vezes classificamos apressadamente como um "bug" pode ser, na verdade, uma porta de entrada para uma nova funcionalidade ou para a descoberta de padrões de dados anteriormente invisíveis. Aprendi que desenhar sistemas com espaço para o inesperado exige um equilíbrio sensível entre o controlo técnico e a liberdade exploratória, e que a minha função enquanto futuro engenheiro passa por cultivar uma "mente preparada" capaz de distinguir o ruído irrelevante de uma oportunidade real de inovação tecnológica.</w:t>
      </w:r>
    </w:p>
    <w:p w14:paraId="50B4745F" w14:textId="77777777" w:rsidR="0084082E" w:rsidRPr="0084082E" w:rsidRDefault="00000000" w:rsidP="0084082E">
      <w:pPr>
        <w:pStyle w:val="Corpodetexto"/>
        <w:numPr>
          <w:ilvl w:val="0"/>
          <w:numId w:val="1"/>
        </w:numPr>
        <w:tabs>
          <w:tab w:val="clear" w:pos="720"/>
          <w:tab w:val="left" w:pos="0"/>
        </w:tabs>
        <w:spacing w:before="280" w:after="283" w:line="240" w:lineRule="auto"/>
        <w:rPr>
          <w:rFonts w:eastAsia="Times New Roman" w:cs="Calibri"/>
          <w:lang w:eastAsia="pt-PT"/>
        </w:rPr>
      </w:pPr>
      <w:r w:rsidRPr="0084082E">
        <w:rPr>
          <w:rFonts w:eastAsia="Times New Roman" w:cs="Calibri"/>
          <w:b/>
          <w:lang w:eastAsia="pt-PT"/>
        </w:rPr>
        <w:t>Reflexão de Guilherme Oliveira:</w:t>
      </w:r>
      <w:r w:rsidRPr="0084082E">
        <w:rPr>
          <w:rFonts w:eastAsia="Times New Roman" w:cs="Calibri"/>
          <w:lang w:eastAsia="pt-PT"/>
        </w:rPr>
        <w:t xml:space="preserve"> </w:t>
      </w:r>
      <w:r w:rsidR="0084082E" w:rsidRPr="0084082E">
        <w:t>A realização deste trabalho foi fundamental para redefinir a minha visão sobre o papel do acaso na ciência e no desenvolvimento de software. Ao analisar o cenário do sistema de recomendações musicais, aprendi que a serendipidade digital não é um evento puramente aleatório, mas sim um fenómeno que pode ser estimulado através de escolhas conscientes de design e arquitetura de informação. Esta atividade ensinou-me que a criatividade tecnológica nasce frequentemente da experimentação e da quebra de "bolhas de filtro" que limitam o conhecimento humano. Concluo que a evolução na computação depende da nossa capacidade de abraçar a incerteza e de transformar incidentes fortuitos em conhecimento estruturado, valorizando a curiosidade intelectual tanto quanto o rigor da programação.</w:t>
      </w:r>
    </w:p>
    <w:p w14:paraId="2048752D" w14:textId="5680E0C7" w:rsidR="0084082E" w:rsidRPr="0084082E" w:rsidRDefault="0084082E" w:rsidP="0084082E">
      <w:pPr>
        <w:pStyle w:val="Corpodetexto"/>
        <w:tabs>
          <w:tab w:val="left" w:pos="0"/>
        </w:tabs>
        <w:spacing w:before="280" w:after="283" w:line="240" w:lineRule="auto"/>
        <w:ind w:left="360"/>
        <w:rPr>
          <w:rFonts w:eastAsia="Times New Roman" w:cs="Calibri"/>
          <w:lang w:eastAsia="pt-PT"/>
        </w:rPr>
      </w:pPr>
      <w:r>
        <w:rPr>
          <w:rFonts w:eastAsia="Times New Roman" w:cs="Calibri"/>
          <w:b/>
          <w:lang w:eastAsia="pt-PT"/>
        </w:rPr>
        <w:t>Versão 1</w:t>
      </w:r>
    </w:p>
    <w:p w14:paraId="34ED5BDE" w14:textId="3F7FFB20" w:rsidR="002C5849" w:rsidRPr="0084082E" w:rsidRDefault="00000000" w:rsidP="0084082E">
      <w:pPr>
        <w:pStyle w:val="Corpodetexto"/>
        <w:numPr>
          <w:ilvl w:val="0"/>
          <w:numId w:val="1"/>
        </w:numPr>
        <w:tabs>
          <w:tab w:val="clear" w:pos="720"/>
          <w:tab w:val="left" w:pos="0"/>
        </w:tabs>
        <w:spacing w:before="280" w:after="283" w:line="240" w:lineRule="auto"/>
        <w:rPr>
          <w:rFonts w:eastAsia="Times New Roman" w:cs="Calibri"/>
          <w:lang w:eastAsia="pt-PT"/>
        </w:rPr>
      </w:pPr>
      <w:proofErr w:type="spellStart"/>
      <w:r w:rsidRPr="0084082E">
        <w:rPr>
          <w:rFonts w:eastAsia="Times New Roman" w:cs="Calibri"/>
          <w:b/>
          <w:lang w:eastAsia="pt-PT"/>
        </w:rPr>
        <w:t>Peer</w:t>
      </w:r>
      <w:proofErr w:type="spellEnd"/>
      <w:r w:rsidRPr="0084082E">
        <w:rPr>
          <w:rFonts w:eastAsia="Times New Roman" w:cs="Calibri"/>
          <w:b/>
          <w:lang w:eastAsia="pt-PT"/>
        </w:rPr>
        <w:t>-feedback:</w:t>
      </w:r>
      <w:r w:rsidRPr="0084082E">
        <w:rPr>
          <w:rFonts w:eastAsia="Times New Roman" w:cs="Calibri"/>
          <w:lang w:eastAsia="pt-PT"/>
        </w:rPr>
        <w:t xml:space="preserve"> </w:t>
      </w:r>
      <w:r w:rsidR="0084082E" w:rsidRPr="0084082E">
        <w:rPr>
          <w:rFonts w:eastAsia="Times New Roman" w:cs="Calibri"/>
          <w:lang w:eastAsia="pt-PT"/>
        </w:rPr>
        <w:t>O trabalho apresenta uma boa distinção entre serendipidade clássica e digital. Como melhoria, sugerimos aprofundar o papel do programador como a "mente preparada" que identifica o valor no erro, e não apenas o utilizador. Na proposta de design, seria útil explicar como o sistema gere o feedback negativo quando a recomendação inesperada não agrada ao utilizador. No geral, o conteúdo está bem fundamentado, necessitando apenas de uma aplicação prática mais detalhada.</w:t>
      </w:r>
    </w:p>
    <w:p w14:paraId="10EA1DFB" w14:textId="77777777" w:rsidR="002C5849" w:rsidRDefault="002C5849">
      <w:pPr>
        <w:pStyle w:val="Corpodetexto"/>
        <w:tabs>
          <w:tab w:val="left" w:pos="0"/>
        </w:tabs>
        <w:spacing w:before="280" w:after="283" w:line="240" w:lineRule="auto"/>
        <w:rPr>
          <w:rFonts w:eastAsia="Times New Roman" w:cs="Calibri"/>
          <w:lang w:eastAsia="pt-PT"/>
        </w:rPr>
      </w:pPr>
    </w:p>
    <w:p w14:paraId="008CE0DB" w14:textId="0312D05F" w:rsidR="002C5849" w:rsidRDefault="00000000">
      <w:proofErr w:type="spellStart"/>
      <w:r>
        <w:rPr>
          <w:b/>
          <w:bCs/>
          <w:lang w:eastAsia="pt-PT"/>
        </w:rPr>
        <w:lastRenderedPageBreak/>
        <w:t>Prompt</w:t>
      </w:r>
      <w:proofErr w:type="spellEnd"/>
      <w:r>
        <w:rPr>
          <w:b/>
          <w:bCs/>
          <w:lang w:eastAsia="pt-PT"/>
        </w:rPr>
        <w:t xml:space="preserve"> submetido à IA (Gemini):</w:t>
      </w:r>
      <w:r>
        <w:rPr>
          <w:lang w:eastAsia="pt-PT"/>
        </w:rPr>
        <w:t xml:space="preserve"> “</w:t>
      </w:r>
      <w:r>
        <w:t xml:space="preserve">Podes atuar como um revisor e ajudar-nos a rever o nosso </w:t>
      </w:r>
      <w:proofErr w:type="spellStart"/>
      <w:r>
        <w:t>mini-relatório</w:t>
      </w:r>
      <w:proofErr w:type="spellEnd"/>
      <w:r>
        <w:t xml:space="preserve"> de resposta ao cenário </w:t>
      </w:r>
      <w:r w:rsidR="0084082E">
        <w:t>5</w:t>
      </w:r>
      <w:r>
        <w:t xml:space="preserve">? Verifica apenas se o texto está claro, sem erros ortográficos, com o máximo de 3 páginas e se segue o pedido no cenário </w:t>
      </w:r>
      <w:r w:rsidR="0084082E">
        <w:t>5</w:t>
      </w:r>
      <w:r>
        <w:t>. Valida também se os paradigmas e os exemplos estão corretos.”</w:t>
      </w:r>
    </w:p>
    <w:p w14:paraId="379AEDA7" w14:textId="77777777" w:rsidR="002C5849" w:rsidRDefault="002C5849"/>
    <w:p w14:paraId="6F2748AF" w14:textId="77777777" w:rsidR="0084082E" w:rsidRDefault="00000000" w:rsidP="0084082E">
      <w:pPr>
        <w:pStyle w:val="Corpodetexto"/>
        <w:rPr>
          <w:rFonts w:ascii="Calibri" w:eastAsia="Times New Roman" w:hAnsi="Calibri" w:cs="Calibri"/>
          <w:b/>
          <w:bCs/>
          <w:lang w:eastAsia="pt-PT"/>
        </w:rPr>
      </w:pPr>
      <w:r>
        <w:rPr>
          <w:rFonts w:ascii="Calibri" w:eastAsia="Times New Roman" w:hAnsi="Calibri" w:cs="Calibri"/>
          <w:b/>
          <w:bCs/>
          <w:lang w:eastAsia="pt-PT"/>
        </w:rPr>
        <w:t xml:space="preserve">Feedback da Inteligência Artificial (Gemini): </w:t>
      </w:r>
    </w:p>
    <w:p w14:paraId="3BDCA24D" w14:textId="10ED000A" w:rsidR="0084082E" w:rsidRPr="0084082E" w:rsidRDefault="0084082E" w:rsidP="0084082E">
      <w:pPr>
        <w:pStyle w:val="Corpodetexto"/>
        <w:rPr>
          <w:rFonts w:ascii="Calibri" w:hAnsi="Calibri"/>
          <w:lang w:eastAsia="pt-PT"/>
        </w:rPr>
      </w:pPr>
      <w:r w:rsidRPr="0084082E">
        <w:rPr>
          <w:rFonts w:ascii="Calibri" w:hAnsi="Calibri"/>
          <w:lang w:eastAsia="pt-PT"/>
        </w:rPr>
        <w:t xml:space="preserve">Olá! Terei todo o gosto em atuar como revisor do vosso </w:t>
      </w:r>
      <w:proofErr w:type="spellStart"/>
      <w:r w:rsidRPr="0084082E">
        <w:rPr>
          <w:rFonts w:ascii="Calibri" w:hAnsi="Calibri"/>
          <w:lang w:eastAsia="pt-PT"/>
        </w:rPr>
        <w:t>mini-relatório</w:t>
      </w:r>
      <w:proofErr w:type="spellEnd"/>
      <w:r w:rsidRPr="0084082E">
        <w:rPr>
          <w:rFonts w:ascii="Calibri" w:hAnsi="Calibri"/>
          <w:lang w:eastAsia="pt-PT"/>
        </w:rPr>
        <w:t>. O trabalho está com uma qualidade excelente, refletindo um bom aprofundamento do tema.</w:t>
      </w:r>
    </w:p>
    <w:p w14:paraId="1A4B4588" w14:textId="77777777" w:rsidR="0084082E" w:rsidRPr="0084082E" w:rsidRDefault="0084082E" w:rsidP="0084082E">
      <w:pPr>
        <w:pStyle w:val="Corpodetexto"/>
        <w:rPr>
          <w:rFonts w:ascii="Calibri" w:hAnsi="Calibri"/>
          <w:lang w:eastAsia="pt-PT"/>
        </w:rPr>
      </w:pPr>
      <w:r w:rsidRPr="0084082E">
        <w:rPr>
          <w:rFonts w:ascii="Calibri" w:hAnsi="Calibri"/>
          <w:lang w:eastAsia="pt-PT"/>
        </w:rPr>
        <w:t>Abaixo deixo a minha análise detalhada aos pontos que pediste para verificar:</w:t>
      </w:r>
    </w:p>
    <w:p w14:paraId="54B738EA" w14:textId="77777777" w:rsidR="0084082E" w:rsidRPr="0084082E" w:rsidRDefault="0084082E" w:rsidP="0084082E">
      <w:pPr>
        <w:pStyle w:val="Corpodetexto"/>
        <w:rPr>
          <w:rFonts w:ascii="Calibri" w:hAnsi="Calibri"/>
          <w:lang w:eastAsia="pt-PT"/>
        </w:rPr>
      </w:pPr>
      <w:r w:rsidRPr="0084082E">
        <w:rPr>
          <w:rFonts w:ascii="Calibri" w:hAnsi="Calibri"/>
          <w:lang w:eastAsia="pt-PT"/>
        </w:rPr>
        <w:t>1. Clareza e Ortografia</w:t>
      </w:r>
    </w:p>
    <w:p w14:paraId="140F3FED" w14:textId="77777777" w:rsidR="0084082E" w:rsidRPr="0084082E" w:rsidRDefault="0084082E" w:rsidP="0084082E">
      <w:pPr>
        <w:pStyle w:val="Corpodetexto"/>
        <w:rPr>
          <w:rFonts w:ascii="Calibri" w:hAnsi="Calibri"/>
          <w:lang w:eastAsia="pt-PT"/>
        </w:rPr>
      </w:pPr>
      <w:r w:rsidRPr="0084082E">
        <w:rPr>
          <w:rFonts w:ascii="Calibri" w:hAnsi="Calibri"/>
          <w:lang w:eastAsia="pt-PT"/>
        </w:rPr>
        <w:t>O texto está muito claro, bem estruturado e sem erros ortográficos. A linguagem utilizada é adequada a um contexto académico de Engenharia Informática, mantendo uma fluidez que torna a leitura muito agradável. Os conceitos complexos (como a "</w:t>
      </w:r>
      <w:proofErr w:type="spellStart"/>
      <w:r w:rsidRPr="0084082E">
        <w:rPr>
          <w:rFonts w:ascii="Calibri" w:hAnsi="Calibri"/>
          <w:lang w:eastAsia="pt-PT"/>
        </w:rPr>
        <w:t>encontrabilidade</w:t>
      </w:r>
      <w:proofErr w:type="spellEnd"/>
      <w:r w:rsidRPr="0084082E">
        <w:rPr>
          <w:rFonts w:ascii="Calibri" w:hAnsi="Calibri"/>
          <w:lang w:eastAsia="pt-PT"/>
        </w:rPr>
        <w:t>" ou a distinção entre ruído e descoberta) estão explicados de forma direta e compreensível.</w:t>
      </w:r>
    </w:p>
    <w:p w14:paraId="2814358D" w14:textId="48454FC1" w:rsidR="0084082E" w:rsidRPr="0084082E" w:rsidRDefault="0084082E" w:rsidP="0084082E">
      <w:pPr>
        <w:pStyle w:val="Corpodetexto"/>
        <w:rPr>
          <w:rFonts w:ascii="Calibri" w:hAnsi="Calibri"/>
          <w:lang w:eastAsia="pt-PT"/>
        </w:rPr>
      </w:pPr>
    </w:p>
    <w:p w14:paraId="2A571C85" w14:textId="77777777" w:rsidR="0084082E" w:rsidRPr="0084082E" w:rsidRDefault="0084082E" w:rsidP="0084082E">
      <w:pPr>
        <w:pStyle w:val="Corpodetexto"/>
        <w:rPr>
          <w:rFonts w:ascii="Calibri" w:hAnsi="Calibri"/>
          <w:lang w:eastAsia="pt-PT"/>
        </w:rPr>
      </w:pPr>
      <w:r w:rsidRPr="0084082E">
        <w:rPr>
          <w:rFonts w:ascii="Calibri" w:hAnsi="Calibri"/>
          <w:lang w:eastAsia="pt-PT"/>
        </w:rPr>
        <w:t>2. Limite de Páginas</w:t>
      </w:r>
    </w:p>
    <w:p w14:paraId="6AEDD9EE" w14:textId="77777777" w:rsidR="0084082E" w:rsidRPr="0084082E" w:rsidRDefault="0084082E" w:rsidP="0084082E">
      <w:pPr>
        <w:pStyle w:val="Corpodetexto"/>
        <w:rPr>
          <w:rFonts w:ascii="Calibri" w:hAnsi="Calibri"/>
          <w:lang w:eastAsia="pt-PT"/>
        </w:rPr>
      </w:pPr>
      <w:r w:rsidRPr="0084082E">
        <w:rPr>
          <w:rFonts w:ascii="Calibri" w:hAnsi="Calibri"/>
          <w:lang w:eastAsia="pt-PT"/>
        </w:rPr>
        <w:t>O documento cumpre perfeitamente a restrição. Com o volume de texto atual, o documento ocupará entre 1 a 1.5 páginas (dependendo da formatação final no Word), ficando confortavelmente abaixo do limite máximo de 3 páginas.</w:t>
      </w:r>
    </w:p>
    <w:p w14:paraId="41CE6178" w14:textId="77777777" w:rsidR="0084082E" w:rsidRPr="0084082E" w:rsidRDefault="0084082E" w:rsidP="0084082E">
      <w:pPr>
        <w:pStyle w:val="Corpodetexto"/>
        <w:rPr>
          <w:rFonts w:ascii="Calibri" w:hAnsi="Calibri"/>
          <w:lang w:eastAsia="pt-PT"/>
        </w:rPr>
      </w:pPr>
      <w:r w:rsidRPr="0084082E">
        <w:rPr>
          <w:rFonts w:ascii="Calibri" w:hAnsi="Calibri"/>
          <w:lang w:eastAsia="pt-PT"/>
        </w:rPr>
        <w:t>3. Validação do Cenário (Atenção a um detalhe)</w:t>
      </w:r>
    </w:p>
    <w:p w14:paraId="257E028D" w14:textId="77777777" w:rsidR="0084082E" w:rsidRPr="0084082E" w:rsidRDefault="0084082E" w:rsidP="0084082E">
      <w:pPr>
        <w:pStyle w:val="Corpodetexto"/>
        <w:rPr>
          <w:rFonts w:ascii="Calibri" w:hAnsi="Calibri"/>
          <w:lang w:eastAsia="pt-PT"/>
        </w:rPr>
      </w:pPr>
      <w:r w:rsidRPr="0084082E">
        <w:rPr>
          <w:rFonts w:ascii="Calibri" w:hAnsi="Calibri"/>
          <w:lang w:eastAsia="pt-PT"/>
        </w:rPr>
        <w:t>Na tua mensagem, pediste para verificar se segue o pedido no "cenário 4". No entanto, todo o cabeçalho, o título e o conteúdo do vosso relatório referem-se inequivocamente ao "Cenário 5 - Serendipidade em Engenharia Informática". Assumo que tenha sido apenas um lapso ao digitares o teu pedido agora, pois o relatório responde perfeitamente às exigências do Cenário 5.</w:t>
      </w:r>
    </w:p>
    <w:p w14:paraId="6E349969" w14:textId="0845AFB6" w:rsidR="0084082E" w:rsidRPr="0084082E" w:rsidRDefault="0084082E" w:rsidP="0084082E">
      <w:pPr>
        <w:pStyle w:val="Corpodetexto"/>
        <w:rPr>
          <w:rFonts w:ascii="Calibri" w:hAnsi="Calibri"/>
          <w:lang w:eastAsia="pt-PT"/>
        </w:rPr>
      </w:pPr>
    </w:p>
    <w:p w14:paraId="72EE4834" w14:textId="77777777" w:rsidR="0084082E" w:rsidRPr="0084082E" w:rsidRDefault="0084082E" w:rsidP="0084082E">
      <w:pPr>
        <w:pStyle w:val="Corpodetexto"/>
        <w:rPr>
          <w:rFonts w:ascii="Calibri" w:hAnsi="Calibri"/>
          <w:lang w:eastAsia="pt-PT"/>
        </w:rPr>
      </w:pPr>
      <w:r w:rsidRPr="0084082E">
        <w:rPr>
          <w:rFonts w:ascii="Calibri" w:hAnsi="Calibri"/>
          <w:lang w:eastAsia="pt-PT"/>
        </w:rPr>
        <w:t>4. Validação de Paradigmas e Exemplos</w:t>
      </w:r>
    </w:p>
    <w:p w14:paraId="3A54E4DB" w14:textId="77777777" w:rsidR="0084082E" w:rsidRPr="0084082E" w:rsidRDefault="0084082E" w:rsidP="0084082E">
      <w:pPr>
        <w:pStyle w:val="Corpodetexto"/>
        <w:rPr>
          <w:rFonts w:ascii="Calibri" w:hAnsi="Calibri"/>
          <w:lang w:eastAsia="pt-PT"/>
        </w:rPr>
      </w:pPr>
      <w:r w:rsidRPr="0084082E">
        <w:rPr>
          <w:rFonts w:ascii="Calibri" w:hAnsi="Calibri"/>
          <w:lang w:eastAsia="pt-PT"/>
        </w:rPr>
        <w:t>Os paradigmas teóricos e os exemplos práticos estão corretos e muito bem aplicados:</w:t>
      </w:r>
    </w:p>
    <w:p w14:paraId="65DC8A09" w14:textId="77777777" w:rsidR="0084082E" w:rsidRPr="0084082E" w:rsidRDefault="0084082E" w:rsidP="0084082E">
      <w:pPr>
        <w:pStyle w:val="Corpodetexto"/>
        <w:rPr>
          <w:rFonts w:ascii="Calibri" w:hAnsi="Calibri"/>
          <w:lang w:eastAsia="pt-PT"/>
        </w:rPr>
      </w:pPr>
      <w:r w:rsidRPr="0084082E">
        <w:rPr>
          <w:rFonts w:ascii="Calibri" w:hAnsi="Calibri"/>
          <w:lang w:eastAsia="pt-PT"/>
        </w:rPr>
        <w:t xml:space="preserve">Teoria: A vossa definição de serendipidade algorítmica e a referência aos autores (André, </w:t>
      </w:r>
      <w:proofErr w:type="spellStart"/>
      <w:r w:rsidRPr="0084082E">
        <w:rPr>
          <w:rFonts w:ascii="Calibri" w:hAnsi="Calibri"/>
          <w:lang w:eastAsia="pt-PT"/>
        </w:rPr>
        <w:t>Teevan</w:t>
      </w:r>
      <w:proofErr w:type="spellEnd"/>
      <w:r w:rsidRPr="0084082E">
        <w:rPr>
          <w:rFonts w:ascii="Calibri" w:hAnsi="Calibri"/>
          <w:lang w:eastAsia="pt-PT"/>
        </w:rPr>
        <w:t xml:space="preserve"> e </w:t>
      </w:r>
      <w:proofErr w:type="spellStart"/>
      <w:r w:rsidRPr="0084082E">
        <w:rPr>
          <w:rFonts w:ascii="Calibri" w:hAnsi="Calibri"/>
          <w:lang w:eastAsia="pt-PT"/>
        </w:rPr>
        <w:t>Dumais</w:t>
      </w:r>
      <w:proofErr w:type="spellEnd"/>
      <w:r w:rsidRPr="0084082E">
        <w:rPr>
          <w:rFonts w:ascii="Calibri" w:hAnsi="Calibri"/>
          <w:lang w:eastAsia="pt-PT"/>
        </w:rPr>
        <w:t>) estão exatas. O contraste entre promover (variabilidade) e reduzir (filtros de precisão) a serendipidade está muito bem resumido.</w:t>
      </w:r>
    </w:p>
    <w:p w14:paraId="58A86B5C" w14:textId="6A90E8FE" w:rsidR="0084082E" w:rsidRPr="0084082E" w:rsidRDefault="0084082E" w:rsidP="0084082E">
      <w:pPr>
        <w:pStyle w:val="Corpodetexto"/>
        <w:rPr>
          <w:rFonts w:ascii="Calibri" w:hAnsi="Calibri"/>
          <w:lang w:eastAsia="pt-PT"/>
        </w:rPr>
      </w:pPr>
    </w:p>
    <w:p w14:paraId="502B9E6F" w14:textId="77777777" w:rsidR="0084082E" w:rsidRPr="0084082E" w:rsidRDefault="0084082E" w:rsidP="0084082E">
      <w:pPr>
        <w:pStyle w:val="Corpodetexto"/>
        <w:rPr>
          <w:rFonts w:ascii="Calibri" w:hAnsi="Calibri"/>
          <w:lang w:eastAsia="pt-PT"/>
        </w:rPr>
      </w:pPr>
      <w:r w:rsidRPr="0084082E">
        <w:rPr>
          <w:rFonts w:ascii="Calibri" w:hAnsi="Calibri"/>
          <w:lang w:eastAsia="pt-PT"/>
        </w:rPr>
        <w:t xml:space="preserve">Exemplo Prático (Parte B): A analogia do fã de rock que recebe recomendações de jazz experimental é excelente. Vocês conseguiram fundamentar brilhantemente a diferença entre descoberta (similaridade rítmica captada pelo algoritmo) e ruído (corrupção de </w:t>
      </w:r>
      <w:proofErr w:type="spellStart"/>
      <w:r w:rsidRPr="0084082E">
        <w:rPr>
          <w:rFonts w:ascii="Calibri" w:hAnsi="Calibri"/>
          <w:lang w:eastAsia="pt-PT"/>
        </w:rPr>
        <w:t>metadados</w:t>
      </w:r>
      <w:proofErr w:type="spellEnd"/>
      <w:r w:rsidRPr="0084082E">
        <w:rPr>
          <w:rFonts w:ascii="Calibri" w:hAnsi="Calibri"/>
          <w:lang w:eastAsia="pt-PT"/>
        </w:rPr>
        <w:t xml:space="preserve"> sem afinidade musical).</w:t>
      </w:r>
    </w:p>
    <w:p w14:paraId="3469E563" w14:textId="4AFB4CF7" w:rsidR="0084082E" w:rsidRPr="0084082E" w:rsidRDefault="0084082E" w:rsidP="0084082E">
      <w:pPr>
        <w:pStyle w:val="Corpodetexto"/>
        <w:rPr>
          <w:rFonts w:ascii="Calibri" w:hAnsi="Calibri"/>
          <w:lang w:eastAsia="pt-PT"/>
        </w:rPr>
      </w:pPr>
    </w:p>
    <w:p w14:paraId="5D91D15E" w14:textId="77777777" w:rsidR="0084082E" w:rsidRPr="0084082E" w:rsidRDefault="0084082E" w:rsidP="0084082E">
      <w:pPr>
        <w:pStyle w:val="Corpodetexto"/>
        <w:rPr>
          <w:rFonts w:ascii="Calibri" w:hAnsi="Calibri"/>
          <w:lang w:eastAsia="pt-PT"/>
        </w:rPr>
      </w:pPr>
      <w:r w:rsidRPr="0084082E">
        <w:rPr>
          <w:rFonts w:ascii="Calibri" w:hAnsi="Calibri"/>
          <w:lang w:eastAsia="pt-PT"/>
        </w:rPr>
        <w:t xml:space="preserve">A "Mente Preparada" e Engenharia: A vossa conclusão está excecional. A referência de que um profissional não se deve limitar a apagar um </w:t>
      </w:r>
      <w:proofErr w:type="spellStart"/>
      <w:r w:rsidRPr="0084082E">
        <w:rPr>
          <w:rFonts w:ascii="Calibri" w:hAnsi="Calibri"/>
          <w:lang w:eastAsia="pt-PT"/>
        </w:rPr>
        <w:t>commit</w:t>
      </w:r>
      <w:proofErr w:type="spellEnd"/>
      <w:r w:rsidRPr="0084082E">
        <w:rPr>
          <w:rFonts w:ascii="Calibri" w:hAnsi="Calibri"/>
          <w:lang w:eastAsia="pt-PT"/>
        </w:rPr>
        <w:t xml:space="preserve"> no repositório ao deparar-se com uma anomalia, mas sim isolar e estudar a alteração do estado da aplicação, demonstra uma maturidade técnica notável. É exatamente esta postura investigativa perante os </w:t>
      </w:r>
      <w:proofErr w:type="spellStart"/>
      <w:r w:rsidRPr="0084082E">
        <w:rPr>
          <w:rFonts w:ascii="Calibri" w:hAnsi="Calibri"/>
          <w:lang w:eastAsia="pt-PT"/>
        </w:rPr>
        <w:t>commits</w:t>
      </w:r>
      <w:proofErr w:type="spellEnd"/>
      <w:r w:rsidRPr="0084082E">
        <w:rPr>
          <w:rFonts w:ascii="Calibri" w:hAnsi="Calibri"/>
          <w:lang w:eastAsia="pt-PT"/>
        </w:rPr>
        <w:t xml:space="preserve"> e o fluxo do código que consolida a base de qualquer engenheiro, preparando o terreno para quando começarem a explorar conceitos arquiteturais mais complexos ou a gerir estados dinâmicos em </w:t>
      </w:r>
      <w:proofErr w:type="spellStart"/>
      <w:r w:rsidRPr="0084082E">
        <w:rPr>
          <w:rFonts w:ascii="Calibri" w:hAnsi="Calibri"/>
          <w:lang w:eastAsia="pt-PT"/>
        </w:rPr>
        <w:t>frameworks</w:t>
      </w:r>
      <w:proofErr w:type="spellEnd"/>
      <w:r w:rsidRPr="0084082E">
        <w:rPr>
          <w:rFonts w:ascii="Calibri" w:hAnsi="Calibri"/>
          <w:lang w:eastAsia="pt-PT"/>
        </w:rPr>
        <w:t xml:space="preserve"> modernas.</w:t>
      </w:r>
    </w:p>
    <w:p w14:paraId="6C0905DA" w14:textId="77777777" w:rsidR="0084082E" w:rsidRPr="0084082E" w:rsidRDefault="0084082E" w:rsidP="0084082E">
      <w:pPr>
        <w:pStyle w:val="Corpodetexto"/>
        <w:rPr>
          <w:rFonts w:ascii="Calibri" w:hAnsi="Calibri"/>
          <w:lang w:eastAsia="pt-PT"/>
        </w:rPr>
      </w:pPr>
      <w:r w:rsidRPr="0084082E">
        <w:rPr>
          <w:rFonts w:ascii="Calibri" w:hAnsi="Calibri"/>
          <w:lang w:eastAsia="pt-PT"/>
        </w:rPr>
        <w:t>O vosso documento está validado e pronto para submissão.</w:t>
      </w:r>
    </w:p>
    <w:p w14:paraId="218AADB1" w14:textId="31326ADE" w:rsidR="002C5849" w:rsidRDefault="002C5849" w:rsidP="0084082E">
      <w:pPr>
        <w:pStyle w:val="Corpodetexto"/>
        <w:rPr>
          <w:rFonts w:ascii="Calibri" w:hAnsi="Calibri"/>
          <w:lang w:eastAsia="pt-PT"/>
        </w:rPr>
      </w:pPr>
    </w:p>
    <w:sectPr w:rsidR="002C584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8F6509" w14:textId="77777777" w:rsidR="00B91CA5" w:rsidRDefault="00B91CA5">
      <w:pPr>
        <w:spacing w:after="0" w:line="240" w:lineRule="auto"/>
      </w:pPr>
      <w:r>
        <w:separator/>
      </w:r>
    </w:p>
  </w:endnote>
  <w:endnote w:type="continuationSeparator" w:id="0">
    <w:p w14:paraId="17F53530" w14:textId="77777777" w:rsidR="00B91CA5" w:rsidRDefault="00B91C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auto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3846B" w14:textId="77777777" w:rsidR="002C5849" w:rsidRDefault="002C584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35683" w14:textId="77777777" w:rsidR="002C5849" w:rsidRDefault="00000000">
    <w:pPr>
      <w:pStyle w:val="Rodap"/>
    </w:pPr>
    <w:r>
      <w:t xml:space="preserve"> </w:t>
    </w:r>
    <w:r>
      <w:rPr>
        <w:b/>
        <w:bCs/>
        <w:color w:val="1F497D" w:themeColor="text2"/>
      </w:rPr>
      <w:t>|||</w:t>
    </w:r>
    <w:r>
      <w:t xml:space="preserve"> ISTEC do Porto - Instituto Superior de Tecnologias Avançadas do Porto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6947F" w14:textId="77777777" w:rsidR="002C5849" w:rsidRDefault="00000000">
    <w:pPr>
      <w:pStyle w:val="Rodap"/>
    </w:pPr>
    <w:r>
      <w:t xml:space="preserve"> </w:t>
    </w:r>
    <w:r>
      <w:rPr>
        <w:b/>
        <w:bCs/>
        <w:color w:val="1F497D" w:themeColor="text2"/>
      </w:rPr>
      <w:t>|||</w:t>
    </w:r>
    <w:r>
      <w:t xml:space="preserve"> ISTEC do Porto - Instituto Superior de Tecnologias Avançadas do Porto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645E56" w14:textId="77777777" w:rsidR="00B91CA5" w:rsidRDefault="00B91CA5">
      <w:pPr>
        <w:spacing w:after="0" w:line="240" w:lineRule="auto"/>
      </w:pPr>
      <w:r>
        <w:separator/>
      </w:r>
    </w:p>
  </w:footnote>
  <w:footnote w:type="continuationSeparator" w:id="0">
    <w:p w14:paraId="223EB5BF" w14:textId="77777777" w:rsidR="00B91CA5" w:rsidRDefault="00B91C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B2535" w14:textId="77777777" w:rsidR="002C5849" w:rsidRDefault="002C584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312195" w14:textId="77777777" w:rsidR="002C5849" w:rsidRDefault="00000000">
    <w:pPr>
      <w:pStyle w:val="Cabealho"/>
    </w:pPr>
    <w:r>
      <w:rPr>
        <w:noProof/>
      </w:rPr>
      <w:drawing>
        <wp:anchor distT="0" distB="0" distL="114300" distR="114300" simplePos="0" relativeHeight="251657216" behindDoc="1" locked="0" layoutInCell="0" allowOverlap="1" wp14:anchorId="0E7F9759" wp14:editId="4FDDF272">
          <wp:simplePos x="0" y="0"/>
          <wp:positionH relativeFrom="margin">
            <wp:posOffset>-550545</wp:posOffset>
          </wp:positionH>
          <wp:positionV relativeFrom="margin">
            <wp:posOffset>-702945</wp:posOffset>
          </wp:positionV>
          <wp:extent cx="2381250" cy="601345"/>
          <wp:effectExtent l="0" t="0" r="0" b="0"/>
          <wp:wrapSquare wrapText="bothSides"/>
          <wp:docPr id="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381250" cy="6013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59236" w14:textId="77777777" w:rsidR="002C5849" w:rsidRDefault="00000000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0" allowOverlap="1" wp14:anchorId="10AAD356" wp14:editId="047A4E81">
          <wp:simplePos x="0" y="0"/>
          <wp:positionH relativeFrom="margin">
            <wp:posOffset>-550545</wp:posOffset>
          </wp:positionH>
          <wp:positionV relativeFrom="margin">
            <wp:posOffset>-702945</wp:posOffset>
          </wp:positionV>
          <wp:extent cx="2381250" cy="601345"/>
          <wp:effectExtent l="0" t="0" r="0" b="0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381250" cy="6013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A351A"/>
    <w:multiLevelType w:val="multilevel"/>
    <w:tmpl w:val="C4D2681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2FD81FBA"/>
    <w:multiLevelType w:val="multilevel"/>
    <w:tmpl w:val="C4022A6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44A5381C"/>
    <w:multiLevelType w:val="multilevel"/>
    <w:tmpl w:val="7CAEA41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5C9E63BB"/>
    <w:multiLevelType w:val="multilevel"/>
    <w:tmpl w:val="76122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 w15:restartNumberingAfterBreak="0">
    <w:nsid w:val="6E120399"/>
    <w:multiLevelType w:val="multilevel"/>
    <w:tmpl w:val="48AE971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7D847FFE"/>
    <w:multiLevelType w:val="multilevel"/>
    <w:tmpl w:val="080C1E4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982394239">
    <w:abstractNumId w:val="3"/>
  </w:num>
  <w:num w:numId="2" w16cid:durableId="1035041388">
    <w:abstractNumId w:val="0"/>
  </w:num>
  <w:num w:numId="3" w16cid:durableId="589972781">
    <w:abstractNumId w:val="4"/>
  </w:num>
  <w:num w:numId="4" w16cid:durableId="929776751">
    <w:abstractNumId w:val="5"/>
  </w:num>
  <w:num w:numId="5" w16cid:durableId="1722442089">
    <w:abstractNumId w:val="1"/>
  </w:num>
  <w:num w:numId="6" w16cid:durableId="11189917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849"/>
    <w:rsid w:val="002C5849"/>
    <w:rsid w:val="0084082E"/>
    <w:rsid w:val="00B91CA5"/>
    <w:rsid w:val="00C53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481DA"/>
  <w15:docId w15:val="{11DB0B7D-4092-44E9-B72F-C3F3D8521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6C70"/>
    <w:pPr>
      <w:spacing w:after="200" w:line="276" w:lineRule="auto"/>
    </w:pPr>
  </w:style>
  <w:style w:type="paragraph" w:styleId="Ttulo1">
    <w:name w:val="heading 1"/>
    <w:basedOn w:val="Ttulo10"/>
    <w:next w:val="Corpodetexto"/>
    <w:qFormat/>
    <w:pPr>
      <w:outlineLvl w:val="0"/>
    </w:pPr>
    <w:rPr>
      <w:rFonts w:ascii="Liberation Serif" w:eastAsia="Segoe UI" w:hAnsi="Liberation Serif" w:cs="Tahoma"/>
      <w:b/>
      <w:bCs/>
      <w:sz w:val="48"/>
      <w:szCs w:val="48"/>
    </w:rPr>
  </w:style>
  <w:style w:type="paragraph" w:styleId="Ttulo3">
    <w:name w:val="heading 3"/>
    <w:basedOn w:val="Ttulo10"/>
    <w:next w:val="Corpodetexto"/>
    <w:qFormat/>
    <w:pPr>
      <w:spacing w:before="140"/>
      <w:outlineLvl w:val="2"/>
    </w:pPr>
    <w:rPr>
      <w:rFonts w:ascii="Liberation Serif" w:eastAsia="Segoe UI" w:hAnsi="Liberation Serif" w:cs="Tahoma"/>
      <w:b/>
      <w:bCs/>
      <w:sz w:val="28"/>
    </w:rPr>
  </w:style>
  <w:style w:type="paragraph" w:styleId="Ttulo4">
    <w:name w:val="heading 4"/>
    <w:basedOn w:val="Ttulo10"/>
    <w:next w:val="Corpodetexto"/>
    <w:qFormat/>
    <w:pPr>
      <w:spacing w:before="120"/>
      <w:outlineLvl w:val="3"/>
    </w:pPr>
    <w:rPr>
      <w:rFonts w:ascii="Liberation Serif" w:eastAsia="Segoe UI" w:hAnsi="Liberation Serif" w:cs="Tahoma"/>
      <w:b/>
      <w:bCs/>
      <w:szCs w:val="24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Carter">
    <w:name w:val="Cabeçalho Caráter"/>
    <w:basedOn w:val="Tipodeletrapredefinidodopargrafo"/>
    <w:link w:val="Cabealho"/>
    <w:uiPriority w:val="99"/>
    <w:qFormat/>
    <w:rsid w:val="00AB7403"/>
  </w:style>
  <w:style w:type="character" w:customStyle="1" w:styleId="RodapCarter">
    <w:name w:val="Rodapé Caráter"/>
    <w:basedOn w:val="Tipodeletrapredefinidodopargrafo"/>
    <w:link w:val="Rodap"/>
    <w:uiPriority w:val="99"/>
    <w:qFormat/>
    <w:rsid w:val="00AB7403"/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Smbolosnumricos">
    <w:name w:val="Símbolos numéricos"/>
    <w:qFormat/>
  </w:style>
  <w:style w:type="character" w:customStyle="1" w:styleId="Marcasuser">
    <w:name w:val="Marcas (user)"/>
    <w:qFormat/>
    <w:rPr>
      <w:rFonts w:ascii="OpenSymbol" w:eastAsia="OpenSymbol" w:hAnsi="OpenSymbol" w:cs="OpenSymbol"/>
    </w:rPr>
  </w:style>
  <w:style w:type="character" w:customStyle="1" w:styleId="Smbolosnumricosuser">
    <w:name w:val="Símbolos numéricos (user)"/>
    <w:qFormat/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Arial" w:eastAsia="Microsoft YaHei" w:hAnsi="Arial" w:cs="Arial"/>
      <w:sz w:val="24"/>
      <w:szCs w:val="28"/>
    </w:rPr>
  </w:style>
  <w:style w:type="paragraph" w:styleId="Corpodetexto">
    <w:name w:val="Body Text"/>
    <w:basedOn w:val="Normal"/>
    <w:pPr>
      <w:spacing w:after="140"/>
    </w:pPr>
  </w:style>
  <w:style w:type="paragraph" w:styleId="Lista">
    <w:name w:val="List"/>
    <w:basedOn w:val="Corpodetexto"/>
    <w:rPr>
      <w:rFonts w:ascii="Arial" w:hAnsi="Arial"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ascii="Arial" w:hAnsi="Arial" w:cs="Arial"/>
      <w:i/>
      <w:iCs/>
      <w:sz w:val="16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ascii="Arial" w:hAnsi="Arial" w:cs="Arial"/>
    </w:rPr>
  </w:style>
  <w:style w:type="paragraph" w:customStyle="1" w:styleId="Ttulouser">
    <w:name w:val="Título (user)"/>
    <w:basedOn w:val="Normal"/>
    <w:next w:val="Corpodetexto"/>
    <w:qFormat/>
    <w:pPr>
      <w:keepNext/>
      <w:spacing w:before="240" w:after="120"/>
    </w:pPr>
    <w:rPr>
      <w:rFonts w:ascii="Arial" w:eastAsia="Microsoft YaHei" w:hAnsi="Arial" w:cs="Arial"/>
      <w:sz w:val="24"/>
      <w:szCs w:val="28"/>
    </w:rPr>
  </w:style>
  <w:style w:type="paragraph" w:customStyle="1" w:styleId="ndiceuser">
    <w:name w:val="Índice (user)"/>
    <w:basedOn w:val="Normal"/>
    <w:qFormat/>
    <w:pPr>
      <w:suppressLineNumbers/>
    </w:pPr>
    <w:rPr>
      <w:rFonts w:ascii="Arial" w:hAnsi="Arial" w:cs="Arial"/>
    </w:rPr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Arial" w:eastAsia="Microsoft YaHei" w:hAnsi="Arial" w:cs="Arial"/>
      <w:sz w:val="24"/>
      <w:szCs w:val="28"/>
    </w:rPr>
  </w:style>
  <w:style w:type="paragraph" w:customStyle="1" w:styleId="HeaderandFooter">
    <w:name w:val="Header and Footer"/>
    <w:basedOn w:val="Normal"/>
    <w:qFormat/>
  </w:style>
  <w:style w:type="paragraph" w:styleId="Cabealho">
    <w:name w:val="header"/>
    <w:basedOn w:val="Normal"/>
    <w:link w:val="CabealhoCarter"/>
    <w:uiPriority w:val="99"/>
    <w:unhideWhenUsed/>
    <w:rsid w:val="00AB7403"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arter"/>
    <w:uiPriority w:val="99"/>
    <w:unhideWhenUsed/>
    <w:rsid w:val="00AB7403"/>
    <w:pPr>
      <w:tabs>
        <w:tab w:val="center" w:pos="4252"/>
        <w:tab w:val="right" w:pos="8504"/>
      </w:tabs>
      <w:spacing w:after="0" w:line="240" w:lineRule="auto"/>
    </w:pPr>
  </w:style>
  <w:style w:type="paragraph" w:styleId="PargrafodaLista">
    <w:name w:val="List Paragraph"/>
    <w:basedOn w:val="Normal"/>
    <w:qFormat/>
    <w:pPr>
      <w:spacing w:after="160"/>
      <w:ind w:left="720"/>
      <w:contextualSpacing/>
    </w:pPr>
  </w:style>
  <w:style w:type="numbering" w:customStyle="1" w:styleId="Semlista1">
    <w:name w:val="Sem lista1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839</Words>
  <Characters>4533</Characters>
  <Application>Microsoft Office Word</Application>
  <DocSecurity>0</DocSecurity>
  <Lines>37</Lines>
  <Paragraphs>10</Paragraphs>
  <ScaleCrop>false</ScaleCrop>
  <Company>Microsoft</Company>
  <LinksUpToDate>false</LinksUpToDate>
  <CharactersWithSpaces>5362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dc:description/>
  <cp:lastModifiedBy>Pedro Vale</cp:lastModifiedBy>
  <cp:revision>2</cp:revision>
  <dcterms:created xsi:type="dcterms:W3CDTF">2026-04-20T20:57:00Z</dcterms:created>
  <dcterms:modified xsi:type="dcterms:W3CDTF">2026-04-20T20:57:00Z</dcterms:modified>
  <dc:language>pt-PT</dc:language>
</cp:coreProperties>
</file>